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EA3" w:rsidRDefault="00967EA3" w:rsidP="00967EA3">
      <w:pPr>
        <w:ind w:firstLine="720"/>
        <w:jc w:val="center"/>
        <w:rPr>
          <w:b/>
          <w:sz w:val="28"/>
          <w:szCs w:val="28"/>
        </w:rPr>
      </w:pPr>
      <w:r>
        <w:rPr>
          <w:b/>
          <w:sz w:val="28"/>
          <w:szCs w:val="28"/>
        </w:rPr>
        <w:t>МЕТОДИЧЕСКИЕ МАТЕРИАЛЫ</w:t>
      </w:r>
    </w:p>
    <w:p w:rsidR="00967EA3" w:rsidRDefault="00967EA3" w:rsidP="00967EA3">
      <w:pPr>
        <w:ind w:firstLine="720"/>
        <w:jc w:val="center"/>
        <w:rPr>
          <w:b/>
          <w:sz w:val="28"/>
          <w:szCs w:val="28"/>
        </w:rPr>
      </w:pPr>
    </w:p>
    <w:p w:rsidR="00967EA3" w:rsidRDefault="00967EA3" w:rsidP="00967EA3">
      <w:pPr>
        <w:ind w:firstLine="720"/>
        <w:jc w:val="center"/>
        <w:rPr>
          <w:b/>
          <w:sz w:val="28"/>
          <w:szCs w:val="28"/>
        </w:rPr>
      </w:pPr>
      <w:r w:rsidRPr="00967EA3">
        <w:rPr>
          <w:b/>
          <w:sz w:val="28"/>
          <w:szCs w:val="28"/>
        </w:rPr>
        <w:t xml:space="preserve">ИНСТРУКЦИЯ </w:t>
      </w:r>
    </w:p>
    <w:p w:rsidR="00967EA3" w:rsidRDefault="00967EA3" w:rsidP="00967EA3">
      <w:pPr>
        <w:ind w:firstLine="720"/>
        <w:jc w:val="center"/>
        <w:rPr>
          <w:sz w:val="28"/>
          <w:szCs w:val="28"/>
        </w:rPr>
      </w:pPr>
      <w:r>
        <w:rPr>
          <w:sz w:val="28"/>
          <w:szCs w:val="28"/>
        </w:rPr>
        <w:t xml:space="preserve">сотруднику охраны при угрозе осуществления </w:t>
      </w:r>
    </w:p>
    <w:p w:rsidR="00D477D7" w:rsidRPr="00D477D7" w:rsidRDefault="00967EA3" w:rsidP="00967EA3">
      <w:pPr>
        <w:ind w:firstLine="720"/>
        <w:jc w:val="center"/>
        <w:rPr>
          <w:sz w:val="28"/>
          <w:szCs w:val="28"/>
        </w:rPr>
      </w:pPr>
      <w:r>
        <w:rPr>
          <w:sz w:val="28"/>
          <w:szCs w:val="28"/>
        </w:rPr>
        <w:t>террористического акта</w:t>
      </w:r>
    </w:p>
    <w:p w:rsidR="00D477D7" w:rsidRPr="00D477D7" w:rsidRDefault="00D477D7" w:rsidP="00B2213D">
      <w:pPr>
        <w:ind w:firstLine="720"/>
        <w:jc w:val="both"/>
        <w:rPr>
          <w:sz w:val="28"/>
          <w:szCs w:val="28"/>
        </w:rPr>
      </w:pPr>
    </w:p>
    <w:p w:rsidR="00D477D7" w:rsidRPr="00D477D7" w:rsidRDefault="00D477D7" w:rsidP="00B2213D">
      <w:pPr>
        <w:ind w:firstLine="720"/>
        <w:jc w:val="both"/>
        <w:rPr>
          <w:sz w:val="28"/>
          <w:szCs w:val="28"/>
        </w:rPr>
      </w:pPr>
      <w:r w:rsidRPr="00D477D7">
        <w:rPr>
          <w:sz w:val="28"/>
          <w:szCs w:val="28"/>
        </w:rPr>
        <w:t>НАЧАЛЬНИК ОХРАНЫ ОБЪЕКТА ОБЯЗАН:</w:t>
      </w:r>
    </w:p>
    <w:p w:rsidR="00D477D7" w:rsidRPr="00D477D7" w:rsidRDefault="00D477D7" w:rsidP="00B2213D">
      <w:pPr>
        <w:ind w:firstLine="720"/>
        <w:jc w:val="both"/>
        <w:rPr>
          <w:sz w:val="28"/>
          <w:szCs w:val="28"/>
        </w:rPr>
      </w:pPr>
      <w:r w:rsidRPr="00D477D7">
        <w:rPr>
          <w:sz w:val="28"/>
          <w:szCs w:val="28"/>
        </w:rPr>
        <w:t>-организовать усиленный пропускной режим на объекте, особое внимание обратить на предотвращение проникновения посторонних лиц, обнаружение посторонних подозрительных предметов на объекте;</w:t>
      </w:r>
    </w:p>
    <w:p w:rsidR="00D477D7" w:rsidRPr="00D477D7" w:rsidRDefault="00D477D7" w:rsidP="00B2213D">
      <w:pPr>
        <w:ind w:firstLine="720"/>
        <w:jc w:val="both"/>
        <w:rPr>
          <w:sz w:val="28"/>
          <w:szCs w:val="28"/>
        </w:rPr>
      </w:pPr>
      <w:r w:rsidRPr="00D477D7">
        <w:rPr>
          <w:sz w:val="28"/>
          <w:szCs w:val="28"/>
        </w:rPr>
        <w:t>-ужесточить пропускной режим для лиц, следующих в организации, занимающие помещения и территорий предприятия на правах аренды. Особое внимание уделить качеству охраны подвижного состава, стоянок автомобильной и другой техники, систем жизнеобеспечения, складов ГСМ и других важных объектов;</w:t>
      </w:r>
    </w:p>
    <w:p w:rsidR="00D477D7" w:rsidRPr="00D477D7" w:rsidRDefault="00D477D7" w:rsidP="00B2213D">
      <w:pPr>
        <w:ind w:firstLine="720"/>
        <w:jc w:val="both"/>
        <w:rPr>
          <w:sz w:val="28"/>
          <w:szCs w:val="28"/>
        </w:rPr>
      </w:pPr>
      <w:r w:rsidRPr="00D477D7">
        <w:rPr>
          <w:sz w:val="28"/>
          <w:szCs w:val="28"/>
        </w:rPr>
        <w:t>-не реже одного раза в неделю проводить инструкторско-методические занятия со всеми сотрудниками охраны на объекте по порядку осмотра транспорта, помещений и складов, а так же по действиям при обнаружении подозрительных предметов;</w:t>
      </w:r>
    </w:p>
    <w:p w:rsidR="00D477D7" w:rsidRPr="00D477D7" w:rsidRDefault="00D477D7" w:rsidP="00B2213D">
      <w:pPr>
        <w:ind w:firstLine="720"/>
        <w:jc w:val="both"/>
        <w:rPr>
          <w:sz w:val="28"/>
          <w:szCs w:val="28"/>
        </w:rPr>
      </w:pPr>
      <w:r w:rsidRPr="00D477D7">
        <w:rPr>
          <w:sz w:val="28"/>
          <w:szCs w:val="28"/>
        </w:rPr>
        <w:t>-исключить предпосылки к угону автотранспорта с охраняемых объектов;</w:t>
      </w:r>
    </w:p>
    <w:p w:rsidR="00D477D7" w:rsidRPr="00D477D7" w:rsidRDefault="00D477D7" w:rsidP="00B2213D">
      <w:pPr>
        <w:ind w:firstLine="720"/>
        <w:jc w:val="both"/>
        <w:rPr>
          <w:sz w:val="28"/>
          <w:szCs w:val="28"/>
        </w:rPr>
      </w:pPr>
      <w:r w:rsidRPr="00D477D7">
        <w:rPr>
          <w:sz w:val="28"/>
          <w:szCs w:val="28"/>
        </w:rPr>
        <w:t>-систематически личным осмотром проверять состояние сдаваемых под охрану помещений, складов, кабинетов и других мест, где могут быть заложены взрывные устройства;</w:t>
      </w:r>
    </w:p>
    <w:p w:rsidR="00D477D7" w:rsidRPr="00D477D7" w:rsidRDefault="00D477D7" w:rsidP="00B2213D">
      <w:pPr>
        <w:ind w:firstLine="720"/>
        <w:jc w:val="both"/>
        <w:rPr>
          <w:sz w:val="28"/>
          <w:szCs w:val="28"/>
        </w:rPr>
      </w:pPr>
      <w:r w:rsidRPr="00D477D7">
        <w:rPr>
          <w:sz w:val="28"/>
          <w:szCs w:val="28"/>
        </w:rPr>
        <w:t>-обеспечить своевременное оповещение своих прямых начальников, руководства охраняемых объектов, органов МВД, ФСБ и МЧС о чрезвычайных ситуациях и предпосылках к ним.</w:t>
      </w:r>
    </w:p>
    <w:p w:rsidR="00D477D7" w:rsidRPr="00D477D7" w:rsidRDefault="00D477D7" w:rsidP="00B2213D">
      <w:pPr>
        <w:ind w:firstLine="720"/>
        <w:jc w:val="both"/>
        <w:rPr>
          <w:sz w:val="28"/>
          <w:szCs w:val="28"/>
        </w:rPr>
      </w:pPr>
      <w:r w:rsidRPr="00D477D7">
        <w:rPr>
          <w:sz w:val="28"/>
          <w:szCs w:val="28"/>
        </w:rPr>
        <w:t>НАЧАЛЬНИКИ СМЕН И СТАРШИЕ ОХРАННИКИ НА ОБЪЕКТАХ</w:t>
      </w:r>
    </w:p>
    <w:p w:rsidR="00D477D7" w:rsidRPr="00D477D7" w:rsidRDefault="00D477D7" w:rsidP="00B2213D">
      <w:pPr>
        <w:ind w:firstLine="720"/>
        <w:jc w:val="both"/>
        <w:rPr>
          <w:sz w:val="28"/>
          <w:szCs w:val="28"/>
        </w:rPr>
      </w:pPr>
      <w:r w:rsidRPr="00D477D7">
        <w:rPr>
          <w:sz w:val="28"/>
          <w:szCs w:val="28"/>
        </w:rPr>
        <w:t>ОБЯЗАНЫ:</w:t>
      </w:r>
    </w:p>
    <w:p w:rsidR="00D477D7" w:rsidRPr="00D477D7" w:rsidRDefault="00D477D7" w:rsidP="00B2213D">
      <w:pPr>
        <w:ind w:firstLine="720"/>
        <w:jc w:val="both"/>
        <w:rPr>
          <w:sz w:val="28"/>
          <w:szCs w:val="28"/>
        </w:rPr>
      </w:pPr>
      <w:r w:rsidRPr="00D477D7">
        <w:rPr>
          <w:sz w:val="28"/>
          <w:szCs w:val="28"/>
        </w:rPr>
        <w:t>-лично проводить инструктаж каждой смены, проверку ее состава и развод по постам охраны;</w:t>
      </w:r>
    </w:p>
    <w:p w:rsidR="00D477D7" w:rsidRPr="00D477D7" w:rsidRDefault="00D477D7" w:rsidP="00B2213D">
      <w:pPr>
        <w:ind w:firstLine="720"/>
        <w:jc w:val="both"/>
        <w:rPr>
          <w:sz w:val="28"/>
          <w:szCs w:val="28"/>
        </w:rPr>
      </w:pPr>
      <w:r w:rsidRPr="00D477D7">
        <w:rPr>
          <w:sz w:val="28"/>
          <w:szCs w:val="28"/>
        </w:rPr>
        <w:t>-согласно установленно</w:t>
      </w:r>
      <w:r>
        <w:rPr>
          <w:sz w:val="28"/>
          <w:szCs w:val="28"/>
        </w:rPr>
        <w:t xml:space="preserve">му </w:t>
      </w:r>
      <w:r w:rsidRPr="00D477D7">
        <w:rPr>
          <w:sz w:val="28"/>
          <w:szCs w:val="28"/>
        </w:rPr>
        <w:t>график</w:t>
      </w:r>
      <w:r>
        <w:rPr>
          <w:sz w:val="28"/>
          <w:szCs w:val="28"/>
        </w:rPr>
        <w:t>у</w:t>
      </w:r>
      <w:r w:rsidRPr="00D477D7">
        <w:rPr>
          <w:sz w:val="28"/>
          <w:szCs w:val="28"/>
        </w:rPr>
        <w:t xml:space="preserve"> проверять качество несения службы на постах охраны;</w:t>
      </w:r>
    </w:p>
    <w:p w:rsidR="00D477D7" w:rsidRPr="00D477D7" w:rsidRDefault="00D477D7" w:rsidP="00B2213D">
      <w:pPr>
        <w:ind w:firstLine="720"/>
        <w:jc w:val="both"/>
        <w:rPr>
          <w:sz w:val="28"/>
          <w:szCs w:val="28"/>
        </w:rPr>
      </w:pPr>
      <w:r w:rsidRPr="00D477D7">
        <w:rPr>
          <w:sz w:val="28"/>
          <w:szCs w:val="28"/>
        </w:rPr>
        <w:t xml:space="preserve">-усилить </w:t>
      </w:r>
      <w:proofErr w:type="gramStart"/>
      <w:r w:rsidRPr="00D477D7">
        <w:rPr>
          <w:sz w:val="28"/>
          <w:szCs w:val="28"/>
        </w:rPr>
        <w:t>контроль за</w:t>
      </w:r>
      <w:proofErr w:type="gramEnd"/>
      <w:r w:rsidRPr="00D477D7">
        <w:rPr>
          <w:sz w:val="28"/>
          <w:szCs w:val="28"/>
        </w:rPr>
        <w:t xml:space="preserve"> подвижным составом при выходе и возвращении в парк (автобусные и троллейбусные парки, трамвайные депо);</w:t>
      </w:r>
    </w:p>
    <w:p w:rsidR="00D477D7" w:rsidRPr="00D477D7" w:rsidRDefault="00D477D7" w:rsidP="00B2213D">
      <w:pPr>
        <w:ind w:firstLine="720"/>
        <w:jc w:val="both"/>
        <w:rPr>
          <w:sz w:val="28"/>
          <w:szCs w:val="28"/>
        </w:rPr>
      </w:pPr>
      <w:r w:rsidRPr="00D477D7">
        <w:rPr>
          <w:sz w:val="28"/>
          <w:szCs w:val="28"/>
        </w:rPr>
        <w:t>-при обнаружении на территории, в помещениях охраняемого объекта подозрительных предметов, оставленных сумок, свертков, пакетов немедленно оцепить опасное место, сообщить по телефонам руководству фирмы, предприятия, в органы МВД, ФСБ и действовать согласно инструкции;</w:t>
      </w:r>
    </w:p>
    <w:p w:rsidR="00D477D7" w:rsidRPr="00D477D7" w:rsidRDefault="00D477D7" w:rsidP="00B2213D">
      <w:pPr>
        <w:ind w:firstLine="720"/>
        <w:jc w:val="both"/>
        <w:rPr>
          <w:sz w:val="28"/>
          <w:szCs w:val="28"/>
        </w:rPr>
      </w:pPr>
      <w:r w:rsidRPr="00D477D7">
        <w:rPr>
          <w:sz w:val="28"/>
          <w:szCs w:val="28"/>
        </w:rPr>
        <w:t>-не допускать стоянку постороннего автомобильного транспорта вблизи охраняемого объекта;</w:t>
      </w:r>
    </w:p>
    <w:p w:rsidR="00D477D7" w:rsidRPr="00D477D7" w:rsidRDefault="00D477D7" w:rsidP="00B2213D">
      <w:pPr>
        <w:ind w:firstLine="720"/>
        <w:jc w:val="both"/>
        <w:rPr>
          <w:sz w:val="28"/>
          <w:szCs w:val="28"/>
        </w:rPr>
      </w:pPr>
      <w:r w:rsidRPr="00D477D7">
        <w:rPr>
          <w:sz w:val="28"/>
          <w:szCs w:val="28"/>
        </w:rPr>
        <w:t xml:space="preserve">-при попытках проникновения посторонних лиц на территорию охраняемого объекта, незаконного проезда транспорта силами охраны </w:t>
      </w:r>
      <w:r w:rsidRPr="00D477D7">
        <w:rPr>
          <w:sz w:val="28"/>
          <w:szCs w:val="28"/>
        </w:rPr>
        <w:lastRenderedPageBreak/>
        <w:t>пресекать их, при необходимости вызывать наряд милиции и сообщать вышеперечисленным должностным лицам.</w:t>
      </w:r>
    </w:p>
    <w:p w:rsidR="00967EA3" w:rsidRDefault="00967EA3" w:rsidP="00B2213D">
      <w:pPr>
        <w:ind w:firstLine="720"/>
        <w:jc w:val="both"/>
        <w:rPr>
          <w:rFonts w:eastAsia="Arial"/>
          <w:sz w:val="28"/>
          <w:szCs w:val="28"/>
        </w:rPr>
      </w:pPr>
    </w:p>
    <w:p w:rsidR="00D477D7" w:rsidRPr="00D477D7" w:rsidRDefault="00D477D7" w:rsidP="00B2213D">
      <w:pPr>
        <w:ind w:firstLine="720"/>
        <w:jc w:val="both"/>
        <w:rPr>
          <w:sz w:val="28"/>
          <w:szCs w:val="28"/>
        </w:rPr>
      </w:pPr>
      <w:r w:rsidRPr="00D477D7">
        <w:rPr>
          <w:rFonts w:eastAsia="Arial"/>
          <w:sz w:val="28"/>
          <w:szCs w:val="28"/>
        </w:rPr>
        <w:t xml:space="preserve">II </w:t>
      </w:r>
      <w:r w:rsidRPr="00D477D7">
        <w:rPr>
          <w:sz w:val="28"/>
          <w:szCs w:val="28"/>
        </w:rPr>
        <w:t xml:space="preserve">ПОРЯДОК ДЕЙСТВИЙ ПРИ УГРОЗЕ ПРОВЕДЕНИЯ </w:t>
      </w:r>
    </w:p>
    <w:p w:rsidR="00D477D7" w:rsidRPr="00D477D7" w:rsidRDefault="00D477D7" w:rsidP="00B2213D">
      <w:pPr>
        <w:ind w:firstLine="720"/>
        <w:jc w:val="both"/>
        <w:rPr>
          <w:sz w:val="28"/>
          <w:szCs w:val="28"/>
        </w:rPr>
      </w:pPr>
      <w:r w:rsidRPr="00D477D7">
        <w:rPr>
          <w:sz w:val="28"/>
          <w:szCs w:val="28"/>
        </w:rPr>
        <w:t>ТЕРРОРИСТИЧЕСКИХ АКТОВ</w:t>
      </w:r>
    </w:p>
    <w:p w:rsidR="00D477D7" w:rsidRPr="00D477D7" w:rsidRDefault="00D477D7" w:rsidP="00B2213D">
      <w:pPr>
        <w:ind w:firstLine="720"/>
        <w:jc w:val="both"/>
        <w:rPr>
          <w:sz w:val="28"/>
          <w:szCs w:val="28"/>
        </w:rPr>
      </w:pPr>
      <w:r w:rsidRPr="00D477D7">
        <w:rPr>
          <w:sz w:val="28"/>
          <w:szCs w:val="28"/>
        </w:rPr>
        <w:t>При обнаружении подозрительных предметов:</w:t>
      </w:r>
    </w:p>
    <w:p w:rsidR="00D477D7" w:rsidRPr="00D477D7" w:rsidRDefault="00D477D7" w:rsidP="00B2213D">
      <w:pPr>
        <w:ind w:firstLine="720"/>
        <w:jc w:val="both"/>
        <w:rPr>
          <w:sz w:val="28"/>
          <w:szCs w:val="28"/>
        </w:rPr>
      </w:pPr>
      <w:r w:rsidRPr="00D477D7">
        <w:rPr>
          <w:sz w:val="28"/>
          <w:szCs w:val="28"/>
        </w:rPr>
        <w:t>Не трогайте, не вскрывайте и не передвигайте находку;</w:t>
      </w:r>
    </w:p>
    <w:p w:rsidR="00D477D7" w:rsidRPr="00D477D7" w:rsidRDefault="00D477D7" w:rsidP="00B2213D">
      <w:pPr>
        <w:ind w:firstLine="720"/>
        <w:jc w:val="both"/>
        <w:rPr>
          <w:sz w:val="28"/>
          <w:szCs w:val="28"/>
        </w:rPr>
      </w:pPr>
      <w:r w:rsidRPr="00D477D7">
        <w:rPr>
          <w:sz w:val="28"/>
          <w:szCs w:val="28"/>
        </w:rPr>
        <w:t>Зафиксируйте время обнаружения находки;</w:t>
      </w:r>
    </w:p>
    <w:p w:rsidR="00D477D7" w:rsidRPr="00D477D7" w:rsidRDefault="00D477D7" w:rsidP="00B2213D">
      <w:pPr>
        <w:ind w:firstLine="720"/>
        <w:jc w:val="both"/>
        <w:rPr>
          <w:sz w:val="28"/>
          <w:szCs w:val="28"/>
        </w:rPr>
      </w:pPr>
      <w:r w:rsidRPr="00D477D7">
        <w:rPr>
          <w:sz w:val="28"/>
          <w:szCs w:val="28"/>
        </w:rPr>
        <w:t>Немедленно сообщить в правоохранительные органы по телефонам территориальных подразделений МВД, ФСБ и руководству;</w:t>
      </w:r>
    </w:p>
    <w:p w:rsidR="00D477D7" w:rsidRPr="00D477D7" w:rsidRDefault="00D477D7" w:rsidP="00B2213D">
      <w:pPr>
        <w:ind w:firstLine="720"/>
        <w:jc w:val="both"/>
        <w:rPr>
          <w:sz w:val="28"/>
          <w:szCs w:val="28"/>
        </w:rPr>
      </w:pPr>
      <w:r w:rsidRPr="00D477D7">
        <w:rPr>
          <w:sz w:val="28"/>
          <w:szCs w:val="28"/>
        </w:rPr>
        <w:t>До прибытия оперативно-следственной группы, дать указания сотрудникам находиться на безопасном расстоянии от обнаруженного предмета;</w:t>
      </w:r>
    </w:p>
    <w:p w:rsidR="00D477D7" w:rsidRPr="00D477D7" w:rsidRDefault="00D477D7" w:rsidP="00B2213D">
      <w:pPr>
        <w:ind w:firstLine="720"/>
        <w:jc w:val="both"/>
        <w:rPr>
          <w:sz w:val="28"/>
          <w:szCs w:val="28"/>
        </w:rPr>
      </w:pPr>
      <w:r w:rsidRPr="00D477D7">
        <w:rPr>
          <w:sz w:val="28"/>
          <w:szCs w:val="28"/>
        </w:rPr>
        <w:t>В случае необходимости приступить к эвакуации людей;</w:t>
      </w:r>
    </w:p>
    <w:p w:rsidR="00D477D7" w:rsidRPr="00D477D7" w:rsidRDefault="00D477D7" w:rsidP="00B2213D">
      <w:pPr>
        <w:ind w:firstLine="720"/>
        <w:jc w:val="both"/>
        <w:rPr>
          <w:sz w:val="28"/>
          <w:szCs w:val="28"/>
        </w:rPr>
      </w:pPr>
      <w:r w:rsidRPr="00D477D7">
        <w:rPr>
          <w:sz w:val="28"/>
          <w:szCs w:val="28"/>
        </w:rPr>
        <w:t>Обеспечить возможность беспрепятственного подъезда к месту обнаружения автомашин правоохранительных органов, скорой медицинской помощи, пожарной охраны, МЧС, служб эксплуатации;</w:t>
      </w:r>
    </w:p>
    <w:p w:rsidR="00D477D7" w:rsidRPr="00D477D7" w:rsidRDefault="00D477D7" w:rsidP="00B2213D">
      <w:pPr>
        <w:ind w:firstLine="720"/>
        <w:jc w:val="both"/>
        <w:rPr>
          <w:sz w:val="28"/>
          <w:szCs w:val="28"/>
        </w:rPr>
      </w:pPr>
      <w:r w:rsidRPr="00D477D7">
        <w:rPr>
          <w:sz w:val="28"/>
          <w:szCs w:val="28"/>
        </w:rPr>
        <w:t>Обеспечить присутствие лиц, обнаруживших находку, до прибытия оперативно-следственной группы и фиксацию их установочных данных;</w:t>
      </w:r>
    </w:p>
    <w:p w:rsidR="00D477D7" w:rsidRPr="00D477D7" w:rsidRDefault="00D477D7" w:rsidP="00B2213D">
      <w:pPr>
        <w:ind w:firstLine="720"/>
        <w:jc w:val="both"/>
        <w:rPr>
          <w:sz w:val="28"/>
          <w:szCs w:val="28"/>
        </w:rPr>
      </w:pPr>
      <w:r w:rsidRPr="00D477D7">
        <w:rPr>
          <w:sz w:val="28"/>
          <w:szCs w:val="28"/>
        </w:rPr>
        <w:t>Помните: внешний вид предмета может скрывать его настоящее назначение. В качестве камуфляжа взрывных устройств используются обычные бытовые предметы: сумки, пакеты, свертки, коробки, игрушки и т.д.</w:t>
      </w:r>
    </w:p>
    <w:p w:rsidR="00D477D7" w:rsidRPr="00D477D7" w:rsidRDefault="00D477D7" w:rsidP="00B2213D">
      <w:pPr>
        <w:ind w:firstLine="720"/>
        <w:jc w:val="both"/>
        <w:rPr>
          <w:sz w:val="28"/>
          <w:szCs w:val="28"/>
        </w:rPr>
      </w:pPr>
      <w:r w:rsidRPr="00D477D7">
        <w:rPr>
          <w:sz w:val="28"/>
          <w:szCs w:val="28"/>
        </w:rPr>
        <w:t>Рекомендуемые зоны эвакуации и оцепления при обнаружении взрывного устройства или предмета, подозрительного на взрывное устройство:</w:t>
      </w:r>
    </w:p>
    <w:p w:rsidR="00D477D7" w:rsidRPr="00D477D7" w:rsidRDefault="00D477D7" w:rsidP="00B2213D">
      <w:pPr>
        <w:ind w:firstLine="720"/>
        <w:jc w:val="both"/>
        <w:rPr>
          <w:sz w:val="28"/>
          <w:szCs w:val="28"/>
        </w:rPr>
      </w:pPr>
      <w:r w:rsidRPr="00D477D7">
        <w:rPr>
          <w:sz w:val="28"/>
          <w:szCs w:val="28"/>
        </w:rPr>
        <w:t>1. Граната РГД-5                                   не менее 50м</w:t>
      </w:r>
    </w:p>
    <w:p w:rsidR="00D477D7" w:rsidRPr="00D477D7" w:rsidRDefault="00D477D7" w:rsidP="00B2213D">
      <w:pPr>
        <w:ind w:firstLine="720"/>
        <w:jc w:val="both"/>
        <w:rPr>
          <w:sz w:val="28"/>
          <w:szCs w:val="28"/>
        </w:rPr>
      </w:pPr>
      <w:r w:rsidRPr="00D477D7">
        <w:rPr>
          <w:sz w:val="28"/>
          <w:szCs w:val="28"/>
        </w:rPr>
        <w:t>2. Граната Ф-1                                       не менее 200м</w:t>
      </w:r>
    </w:p>
    <w:p w:rsidR="00D477D7" w:rsidRPr="00D477D7" w:rsidRDefault="00D477D7" w:rsidP="00B2213D">
      <w:pPr>
        <w:ind w:firstLine="720"/>
        <w:jc w:val="both"/>
        <w:rPr>
          <w:sz w:val="28"/>
          <w:szCs w:val="28"/>
        </w:rPr>
      </w:pPr>
      <w:r w:rsidRPr="00D477D7">
        <w:rPr>
          <w:sz w:val="28"/>
          <w:szCs w:val="28"/>
        </w:rPr>
        <w:t>3. Тротиловая шашка массой 200гр                    45м</w:t>
      </w:r>
    </w:p>
    <w:p w:rsidR="00D477D7" w:rsidRPr="00D477D7" w:rsidRDefault="00D477D7" w:rsidP="00B2213D">
      <w:pPr>
        <w:ind w:firstLine="720"/>
        <w:jc w:val="both"/>
        <w:rPr>
          <w:sz w:val="28"/>
          <w:szCs w:val="28"/>
        </w:rPr>
      </w:pPr>
      <w:r w:rsidRPr="00D477D7">
        <w:rPr>
          <w:sz w:val="28"/>
          <w:szCs w:val="28"/>
        </w:rPr>
        <w:t>4. Тротиловая шашка массой 400гр                    55м</w:t>
      </w:r>
    </w:p>
    <w:p w:rsidR="00D477D7" w:rsidRPr="00D477D7" w:rsidRDefault="00D477D7" w:rsidP="00B2213D">
      <w:pPr>
        <w:ind w:firstLine="720"/>
        <w:jc w:val="both"/>
        <w:rPr>
          <w:sz w:val="28"/>
          <w:szCs w:val="28"/>
        </w:rPr>
      </w:pPr>
      <w:r w:rsidRPr="00D477D7">
        <w:rPr>
          <w:sz w:val="28"/>
          <w:szCs w:val="28"/>
        </w:rPr>
        <w:t>6. Мина МОН-50                                                   85м</w:t>
      </w:r>
    </w:p>
    <w:p w:rsidR="00D477D7" w:rsidRPr="00D477D7" w:rsidRDefault="00D477D7" w:rsidP="00B2213D">
      <w:pPr>
        <w:ind w:firstLine="720"/>
        <w:jc w:val="both"/>
        <w:rPr>
          <w:sz w:val="28"/>
          <w:szCs w:val="28"/>
        </w:rPr>
      </w:pPr>
      <w:r w:rsidRPr="00D477D7">
        <w:rPr>
          <w:sz w:val="28"/>
          <w:szCs w:val="28"/>
        </w:rPr>
        <w:t>7. Чемодан (кейс)                                                   200м</w:t>
      </w:r>
    </w:p>
    <w:p w:rsidR="00D477D7" w:rsidRPr="00D477D7" w:rsidRDefault="00D477D7" w:rsidP="00B2213D">
      <w:pPr>
        <w:ind w:firstLine="720"/>
        <w:jc w:val="both"/>
        <w:rPr>
          <w:sz w:val="28"/>
          <w:szCs w:val="28"/>
        </w:rPr>
      </w:pPr>
      <w:r w:rsidRPr="00D477D7">
        <w:rPr>
          <w:sz w:val="28"/>
          <w:szCs w:val="28"/>
        </w:rPr>
        <w:t>8. Автомобиль типа «Жигули»                            400м</w:t>
      </w:r>
    </w:p>
    <w:p w:rsidR="00D477D7" w:rsidRPr="00D477D7" w:rsidRDefault="00D477D7" w:rsidP="00B2213D">
      <w:pPr>
        <w:ind w:firstLine="720"/>
        <w:jc w:val="both"/>
        <w:rPr>
          <w:sz w:val="28"/>
          <w:szCs w:val="28"/>
        </w:rPr>
      </w:pPr>
      <w:r w:rsidRPr="00D477D7">
        <w:rPr>
          <w:sz w:val="28"/>
          <w:szCs w:val="28"/>
        </w:rPr>
        <w:t>9.Автомобиль типа «Волга»                               500м</w:t>
      </w:r>
    </w:p>
    <w:p w:rsidR="00D477D7" w:rsidRPr="00D477D7" w:rsidRDefault="00D477D7" w:rsidP="00B2213D">
      <w:pPr>
        <w:ind w:firstLine="720"/>
        <w:jc w:val="both"/>
        <w:rPr>
          <w:sz w:val="28"/>
          <w:szCs w:val="28"/>
        </w:rPr>
      </w:pPr>
      <w:r w:rsidRPr="00D477D7">
        <w:rPr>
          <w:sz w:val="28"/>
          <w:szCs w:val="28"/>
        </w:rPr>
        <w:t>10.Микроавтобус                                                   900м</w:t>
      </w:r>
    </w:p>
    <w:p w:rsidR="00D477D7" w:rsidRPr="00D477D7" w:rsidRDefault="00D477D7" w:rsidP="00B2213D">
      <w:pPr>
        <w:ind w:firstLine="720"/>
        <w:jc w:val="both"/>
        <w:rPr>
          <w:sz w:val="28"/>
          <w:szCs w:val="28"/>
        </w:rPr>
      </w:pPr>
      <w:r w:rsidRPr="00D477D7">
        <w:rPr>
          <w:sz w:val="28"/>
          <w:szCs w:val="28"/>
        </w:rPr>
        <w:t>11.Грузовой автомобиль (фургон)                       1200м</w:t>
      </w:r>
    </w:p>
    <w:p w:rsidR="00D477D7" w:rsidRPr="00D477D7" w:rsidRDefault="00D477D7" w:rsidP="00B2213D">
      <w:pPr>
        <w:ind w:firstLine="720"/>
        <w:jc w:val="both"/>
        <w:rPr>
          <w:sz w:val="28"/>
          <w:szCs w:val="28"/>
        </w:rPr>
      </w:pPr>
      <w:r w:rsidRPr="00D477D7">
        <w:rPr>
          <w:sz w:val="28"/>
          <w:szCs w:val="28"/>
        </w:rPr>
        <w:t>Напоминаем: Не предпринимайте самостоятельно никаких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w:t>
      </w:r>
    </w:p>
    <w:p w:rsidR="00D477D7" w:rsidRPr="00D477D7" w:rsidRDefault="00D477D7" w:rsidP="00B2213D">
      <w:pPr>
        <w:ind w:firstLine="720"/>
        <w:jc w:val="both"/>
        <w:rPr>
          <w:sz w:val="28"/>
          <w:szCs w:val="28"/>
        </w:rPr>
      </w:pPr>
      <w:r w:rsidRPr="00D477D7">
        <w:rPr>
          <w:sz w:val="28"/>
          <w:szCs w:val="28"/>
        </w:rPr>
        <w:t>При поступлении угрозы по телефону:</w:t>
      </w:r>
    </w:p>
    <w:p w:rsidR="00D477D7" w:rsidRPr="00D477D7" w:rsidRDefault="00D477D7" w:rsidP="00B2213D">
      <w:pPr>
        <w:ind w:firstLine="720"/>
        <w:jc w:val="both"/>
        <w:rPr>
          <w:sz w:val="28"/>
          <w:szCs w:val="28"/>
        </w:rPr>
      </w:pPr>
      <w:r w:rsidRPr="00D477D7">
        <w:rPr>
          <w:sz w:val="28"/>
          <w:szCs w:val="28"/>
        </w:rPr>
        <w:t>1. Постараться дословно запомнить разговор и зафиксировать его на бумаге.</w:t>
      </w:r>
    </w:p>
    <w:p w:rsidR="00D477D7" w:rsidRPr="00D477D7" w:rsidRDefault="00D477D7" w:rsidP="00B2213D">
      <w:pPr>
        <w:ind w:firstLine="720"/>
        <w:jc w:val="both"/>
        <w:rPr>
          <w:sz w:val="28"/>
          <w:szCs w:val="28"/>
        </w:rPr>
      </w:pPr>
      <w:r w:rsidRPr="00D477D7">
        <w:rPr>
          <w:rFonts w:eastAsia="Arial"/>
          <w:sz w:val="28"/>
          <w:szCs w:val="28"/>
        </w:rPr>
        <w:t xml:space="preserve">2. </w:t>
      </w:r>
      <w:r w:rsidRPr="00D477D7">
        <w:rPr>
          <w:sz w:val="28"/>
          <w:szCs w:val="28"/>
        </w:rPr>
        <w:t>По ходу разговора отметить пол, возраст звонившего и особенности его (ее) речи:</w:t>
      </w:r>
    </w:p>
    <w:p w:rsidR="00D477D7" w:rsidRPr="00D477D7" w:rsidRDefault="00D477D7" w:rsidP="00B2213D">
      <w:pPr>
        <w:ind w:firstLine="720"/>
        <w:jc w:val="both"/>
        <w:rPr>
          <w:sz w:val="28"/>
          <w:szCs w:val="28"/>
        </w:rPr>
      </w:pPr>
      <w:r>
        <w:rPr>
          <w:sz w:val="28"/>
          <w:szCs w:val="28"/>
        </w:rPr>
        <w:t>-</w:t>
      </w:r>
      <w:proofErr w:type="spellStart"/>
      <w:r>
        <w:rPr>
          <w:sz w:val="28"/>
          <w:szCs w:val="28"/>
        </w:rPr>
        <w:t>г</w:t>
      </w:r>
      <w:r w:rsidRPr="00D477D7">
        <w:rPr>
          <w:sz w:val="28"/>
          <w:szCs w:val="28"/>
        </w:rPr>
        <w:t>лос</w:t>
      </w:r>
      <w:proofErr w:type="spellEnd"/>
      <w:r w:rsidRPr="00D477D7">
        <w:rPr>
          <w:sz w:val="28"/>
          <w:szCs w:val="28"/>
        </w:rPr>
        <w:t xml:space="preserve"> (громкий или тихий, низкий или высокий),</w:t>
      </w:r>
    </w:p>
    <w:p w:rsidR="00D477D7" w:rsidRPr="00D477D7" w:rsidRDefault="00D477D7" w:rsidP="00B2213D">
      <w:pPr>
        <w:ind w:firstLine="720"/>
        <w:jc w:val="both"/>
        <w:rPr>
          <w:sz w:val="28"/>
          <w:szCs w:val="28"/>
        </w:rPr>
      </w:pPr>
      <w:r>
        <w:rPr>
          <w:rFonts w:eastAsia="Symbol"/>
          <w:sz w:val="28"/>
          <w:szCs w:val="28"/>
        </w:rPr>
        <w:lastRenderedPageBreak/>
        <w:t>-</w:t>
      </w:r>
      <w:r w:rsidRPr="00D477D7">
        <w:rPr>
          <w:sz w:val="28"/>
          <w:szCs w:val="28"/>
        </w:rPr>
        <w:t>темп речи (быстрый или медленный),</w:t>
      </w:r>
    </w:p>
    <w:p w:rsidR="00D477D7" w:rsidRPr="00D477D7" w:rsidRDefault="00D477D7" w:rsidP="00B2213D">
      <w:pPr>
        <w:ind w:firstLine="720"/>
        <w:jc w:val="both"/>
        <w:rPr>
          <w:sz w:val="28"/>
          <w:szCs w:val="28"/>
        </w:rPr>
      </w:pPr>
      <w:r>
        <w:rPr>
          <w:rFonts w:eastAsia="Symbol"/>
          <w:sz w:val="28"/>
          <w:szCs w:val="28"/>
        </w:rPr>
        <w:t>-</w:t>
      </w:r>
      <w:proofErr w:type="spellStart"/>
      <w:r>
        <w:rPr>
          <w:rFonts w:eastAsia="Symbol"/>
          <w:sz w:val="28"/>
          <w:szCs w:val="28"/>
        </w:rPr>
        <w:t>п</w:t>
      </w:r>
      <w:r w:rsidRPr="00D477D7">
        <w:rPr>
          <w:sz w:val="28"/>
          <w:szCs w:val="28"/>
        </w:rPr>
        <w:t>оизношение</w:t>
      </w:r>
      <w:proofErr w:type="spellEnd"/>
      <w:r w:rsidRPr="00D477D7">
        <w:rPr>
          <w:sz w:val="28"/>
          <w:szCs w:val="28"/>
        </w:rPr>
        <w:t xml:space="preserve"> (</w:t>
      </w:r>
      <w:proofErr w:type="gramStart"/>
      <w:r w:rsidRPr="00D477D7">
        <w:rPr>
          <w:sz w:val="28"/>
          <w:szCs w:val="28"/>
        </w:rPr>
        <w:t>отчетливое</w:t>
      </w:r>
      <w:proofErr w:type="gramEnd"/>
      <w:r w:rsidRPr="00D477D7">
        <w:rPr>
          <w:sz w:val="28"/>
          <w:szCs w:val="28"/>
        </w:rPr>
        <w:t>, искаженное, с заиканием, шепелявое, с акцентом или диалектом),</w:t>
      </w:r>
    </w:p>
    <w:p w:rsidR="00D477D7" w:rsidRPr="00D477D7" w:rsidRDefault="00D477D7" w:rsidP="00B2213D">
      <w:pPr>
        <w:ind w:firstLine="720"/>
        <w:jc w:val="both"/>
        <w:rPr>
          <w:sz w:val="28"/>
          <w:szCs w:val="28"/>
        </w:rPr>
      </w:pPr>
      <w:r>
        <w:rPr>
          <w:rFonts w:eastAsia="Symbol"/>
          <w:sz w:val="28"/>
          <w:szCs w:val="28"/>
        </w:rPr>
        <w:t>-</w:t>
      </w:r>
      <w:r w:rsidRPr="00D477D7">
        <w:rPr>
          <w:sz w:val="28"/>
          <w:szCs w:val="28"/>
        </w:rPr>
        <w:t xml:space="preserve">манера речи (развязная, с </w:t>
      </w:r>
      <w:proofErr w:type="gramStart"/>
      <w:r w:rsidRPr="00D477D7">
        <w:rPr>
          <w:sz w:val="28"/>
          <w:szCs w:val="28"/>
        </w:rPr>
        <w:t>издевкой</w:t>
      </w:r>
      <w:proofErr w:type="gramEnd"/>
      <w:r w:rsidRPr="00D477D7">
        <w:rPr>
          <w:sz w:val="28"/>
          <w:szCs w:val="28"/>
        </w:rPr>
        <w:t>, с нецензурными выражениями);</w:t>
      </w:r>
    </w:p>
    <w:p w:rsidR="00D477D7" w:rsidRPr="00D477D7" w:rsidRDefault="00D477D7" w:rsidP="00B2213D">
      <w:pPr>
        <w:ind w:firstLine="720"/>
        <w:jc w:val="both"/>
        <w:rPr>
          <w:sz w:val="28"/>
          <w:szCs w:val="28"/>
        </w:rPr>
      </w:pPr>
      <w:r w:rsidRPr="00D477D7">
        <w:rPr>
          <w:sz w:val="28"/>
          <w:szCs w:val="28"/>
        </w:rPr>
        <w:t xml:space="preserve">3. Обязательно отметить звуковой фон (шум автомашины или железнодорожного транспорта, звук теле-радио аппаратуры, голоса и </w:t>
      </w:r>
      <w:proofErr w:type="gramStart"/>
      <w:r w:rsidRPr="00D477D7">
        <w:rPr>
          <w:sz w:val="28"/>
          <w:szCs w:val="28"/>
        </w:rPr>
        <w:t>другое</w:t>
      </w:r>
      <w:proofErr w:type="gramEnd"/>
      <w:r w:rsidRPr="00D477D7">
        <w:rPr>
          <w:sz w:val="28"/>
          <w:szCs w:val="28"/>
        </w:rPr>
        <w:t>).</w:t>
      </w:r>
    </w:p>
    <w:p w:rsidR="00D477D7" w:rsidRPr="00D477D7" w:rsidRDefault="00D477D7" w:rsidP="00B2213D">
      <w:pPr>
        <w:ind w:firstLine="720"/>
        <w:jc w:val="both"/>
        <w:rPr>
          <w:sz w:val="28"/>
          <w:szCs w:val="28"/>
        </w:rPr>
      </w:pPr>
      <w:r w:rsidRPr="00D477D7">
        <w:rPr>
          <w:rFonts w:eastAsia="Arial"/>
          <w:sz w:val="28"/>
          <w:szCs w:val="28"/>
        </w:rPr>
        <w:t xml:space="preserve">4. </w:t>
      </w:r>
      <w:r w:rsidRPr="00D477D7">
        <w:rPr>
          <w:sz w:val="28"/>
          <w:szCs w:val="28"/>
        </w:rPr>
        <w:t>Отметить характер звонка – городской или междугородний.</w:t>
      </w:r>
    </w:p>
    <w:p w:rsidR="00D477D7" w:rsidRPr="00D477D7" w:rsidRDefault="00D477D7" w:rsidP="00B2213D">
      <w:pPr>
        <w:ind w:firstLine="720"/>
        <w:jc w:val="both"/>
        <w:rPr>
          <w:sz w:val="28"/>
          <w:szCs w:val="28"/>
        </w:rPr>
      </w:pPr>
      <w:r w:rsidRPr="00D477D7">
        <w:rPr>
          <w:rFonts w:eastAsia="Arial"/>
          <w:sz w:val="28"/>
          <w:szCs w:val="28"/>
        </w:rPr>
        <w:t xml:space="preserve">5. </w:t>
      </w:r>
      <w:r w:rsidRPr="00D477D7">
        <w:rPr>
          <w:sz w:val="28"/>
          <w:szCs w:val="28"/>
        </w:rPr>
        <w:t>Обязательно зафиксируйте точное время начала разговора и его продолжительность.</w:t>
      </w:r>
    </w:p>
    <w:p w:rsidR="00D477D7" w:rsidRPr="00D477D7" w:rsidRDefault="00D477D7" w:rsidP="00B2213D">
      <w:pPr>
        <w:ind w:firstLine="720"/>
        <w:jc w:val="both"/>
        <w:rPr>
          <w:sz w:val="28"/>
          <w:szCs w:val="28"/>
        </w:rPr>
      </w:pPr>
      <w:r w:rsidRPr="00D477D7">
        <w:rPr>
          <w:rFonts w:eastAsia="Arial"/>
          <w:sz w:val="28"/>
          <w:szCs w:val="28"/>
        </w:rPr>
        <w:t>6. В</w:t>
      </w:r>
      <w:r w:rsidRPr="00D477D7">
        <w:rPr>
          <w:sz w:val="28"/>
          <w:szCs w:val="28"/>
        </w:rPr>
        <w:t xml:space="preserve"> любом случае постараться в ходе разговора получить ответы на вопросы:</w:t>
      </w:r>
    </w:p>
    <w:p w:rsidR="00D477D7" w:rsidRPr="00D477D7" w:rsidRDefault="00D477D7" w:rsidP="00B2213D">
      <w:pPr>
        <w:ind w:firstLine="720"/>
        <w:jc w:val="both"/>
        <w:rPr>
          <w:sz w:val="28"/>
          <w:szCs w:val="28"/>
        </w:rPr>
      </w:pPr>
      <w:r w:rsidRPr="00D477D7">
        <w:rPr>
          <w:sz w:val="28"/>
          <w:szCs w:val="28"/>
        </w:rPr>
        <w:t>-куда, кому, по какому вопросу звонит этот человек;</w:t>
      </w:r>
    </w:p>
    <w:p w:rsidR="00D477D7" w:rsidRPr="00D477D7" w:rsidRDefault="00D477D7" w:rsidP="00B2213D">
      <w:pPr>
        <w:ind w:firstLine="720"/>
        <w:jc w:val="both"/>
        <w:rPr>
          <w:sz w:val="28"/>
          <w:szCs w:val="28"/>
        </w:rPr>
      </w:pPr>
      <w:r w:rsidRPr="00D477D7">
        <w:rPr>
          <w:sz w:val="28"/>
          <w:szCs w:val="28"/>
        </w:rPr>
        <w:t>-какие конкретные требования выдвигает;</w:t>
      </w:r>
    </w:p>
    <w:p w:rsidR="00D477D7" w:rsidRPr="00D477D7" w:rsidRDefault="00D477D7" w:rsidP="00B2213D">
      <w:pPr>
        <w:ind w:firstLine="720"/>
        <w:jc w:val="both"/>
        <w:rPr>
          <w:sz w:val="28"/>
          <w:szCs w:val="28"/>
        </w:rPr>
      </w:pPr>
      <w:r w:rsidRPr="00D477D7">
        <w:rPr>
          <w:sz w:val="28"/>
          <w:szCs w:val="28"/>
        </w:rPr>
        <w:t xml:space="preserve">-на каких условиях </w:t>
      </w:r>
      <w:proofErr w:type="gramStart"/>
      <w:r w:rsidRPr="00D477D7">
        <w:rPr>
          <w:sz w:val="28"/>
          <w:szCs w:val="28"/>
        </w:rPr>
        <w:t>согласен</w:t>
      </w:r>
      <w:proofErr w:type="gramEnd"/>
      <w:r w:rsidRPr="00D477D7">
        <w:rPr>
          <w:sz w:val="28"/>
          <w:szCs w:val="28"/>
        </w:rPr>
        <w:t xml:space="preserve"> отказаться от задуманного;</w:t>
      </w:r>
    </w:p>
    <w:p w:rsidR="00D477D7" w:rsidRPr="00D477D7" w:rsidRDefault="00D477D7" w:rsidP="00B2213D">
      <w:pPr>
        <w:ind w:firstLine="720"/>
        <w:jc w:val="both"/>
        <w:rPr>
          <w:sz w:val="28"/>
          <w:szCs w:val="28"/>
        </w:rPr>
      </w:pPr>
      <w:r w:rsidRPr="00D477D7">
        <w:rPr>
          <w:sz w:val="28"/>
          <w:szCs w:val="28"/>
        </w:rPr>
        <w:t>-как и когда с ним (с ней) можно связаться;</w:t>
      </w:r>
    </w:p>
    <w:p w:rsidR="00D477D7" w:rsidRPr="00D477D7" w:rsidRDefault="00D477D7" w:rsidP="00B2213D">
      <w:pPr>
        <w:ind w:firstLine="720"/>
        <w:jc w:val="both"/>
        <w:rPr>
          <w:sz w:val="28"/>
          <w:szCs w:val="28"/>
        </w:rPr>
      </w:pPr>
      <w:r w:rsidRPr="00D477D7">
        <w:rPr>
          <w:sz w:val="28"/>
          <w:szCs w:val="28"/>
        </w:rPr>
        <w:t>-кому вы можете или должны сообщить об этом звонке.</w:t>
      </w:r>
    </w:p>
    <w:p w:rsidR="00D477D7" w:rsidRPr="00D477D7" w:rsidRDefault="00D477D7" w:rsidP="00B2213D">
      <w:pPr>
        <w:ind w:firstLine="720"/>
        <w:jc w:val="both"/>
        <w:rPr>
          <w:sz w:val="28"/>
          <w:szCs w:val="28"/>
        </w:rPr>
      </w:pPr>
      <w:r w:rsidRPr="00D477D7">
        <w:rPr>
          <w:rFonts w:eastAsia="Arial"/>
          <w:sz w:val="28"/>
          <w:szCs w:val="28"/>
        </w:rPr>
        <w:t xml:space="preserve">7. </w:t>
      </w:r>
      <w:r w:rsidRPr="00D477D7">
        <w:rPr>
          <w:sz w:val="28"/>
          <w:szCs w:val="28"/>
        </w:rPr>
        <w:t>Добиться от звонящего максимально возможного промежутка времени для принятия вами и вашим руководством решения или совершения каких-либо действий.</w:t>
      </w:r>
    </w:p>
    <w:p w:rsidR="00D477D7" w:rsidRPr="00D477D7" w:rsidRDefault="00D477D7" w:rsidP="00B2213D">
      <w:pPr>
        <w:ind w:firstLine="720"/>
        <w:jc w:val="both"/>
        <w:rPr>
          <w:sz w:val="28"/>
          <w:szCs w:val="28"/>
        </w:rPr>
      </w:pPr>
      <w:r w:rsidRPr="00D477D7">
        <w:rPr>
          <w:sz w:val="28"/>
          <w:szCs w:val="28"/>
        </w:rPr>
        <w:t>7. Если возможно, еще в процессе разговора сообщите о нем руководству, если нет – немедленно по его окончании.</w:t>
      </w:r>
    </w:p>
    <w:p w:rsidR="00D477D7" w:rsidRPr="00D477D7" w:rsidRDefault="00D477D7" w:rsidP="00B2213D">
      <w:pPr>
        <w:ind w:firstLine="720"/>
        <w:jc w:val="both"/>
        <w:rPr>
          <w:sz w:val="28"/>
          <w:szCs w:val="28"/>
        </w:rPr>
      </w:pPr>
      <w:r w:rsidRPr="00D477D7">
        <w:rPr>
          <w:sz w:val="28"/>
          <w:szCs w:val="28"/>
        </w:rPr>
        <w:t>8. Не распространяйтесь о факте разговора и его содержании, максимально ограничьте число людей, владеющих информацией.</w:t>
      </w:r>
    </w:p>
    <w:p w:rsidR="00D477D7" w:rsidRPr="00D477D7" w:rsidRDefault="00D477D7" w:rsidP="00B2213D">
      <w:pPr>
        <w:ind w:firstLine="720"/>
        <w:jc w:val="both"/>
        <w:rPr>
          <w:sz w:val="28"/>
          <w:szCs w:val="28"/>
        </w:rPr>
      </w:pPr>
      <w:r w:rsidRPr="00D477D7">
        <w:rPr>
          <w:sz w:val="28"/>
          <w:szCs w:val="28"/>
        </w:rPr>
        <w:t>9. При наличии автоматического определителя номера (АОНа) запишите определившийся номер телефона в тетрадь, что позволит избежать его случайной утраты.</w:t>
      </w:r>
    </w:p>
    <w:p w:rsidR="00D477D7" w:rsidRPr="00D477D7" w:rsidRDefault="00D477D7" w:rsidP="00B2213D">
      <w:pPr>
        <w:ind w:firstLine="720"/>
        <w:jc w:val="both"/>
        <w:rPr>
          <w:sz w:val="28"/>
          <w:szCs w:val="28"/>
        </w:rPr>
      </w:pPr>
      <w:r w:rsidRPr="00D477D7">
        <w:rPr>
          <w:sz w:val="28"/>
          <w:szCs w:val="28"/>
        </w:rPr>
        <w:t>10. При использовании звукозаписывающей аппаратуры сразу же извлеките кассету с записью разговора и примите меры к ее сохранению.</w:t>
      </w:r>
    </w:p>
    <w:p w:rsidR="00967EA3" w:rsidRDefault="00967EA3" w:rsidP="00967EA3">
      <w:pPr>
        <w:ind w:firstLine="720"/>
        <w:jc w:val="center"/>
        <w:rPr>
          <w:sz w:val="28"/>
          <w:szCs w:val="28"/>
        </w:rPr>
      </w:pPr>
    </w:p>
    <w:p w:rsidR="00D477D7" w:rsidRPr="00D477D7" w:rsidRDefault="00D477D7" w:rsidP="00967EA3">
      <w:pPr>
        <w:ind w:firstLine="720"/>
        <w:jc w:val="center"/>
        <w:rPr>
          <w:sz w:val="28"/>
          <w:szCs w:val="28"/>
        </w:rPr>
      </w:pPr>
      <w:r w:rsidRPr="00D477D7">
        <w:rPr>
          <w:sz w:val="28"/>
          <w:szCs w:val="28"/>
        </w:rPr>
        <w:t>СХЕМА</w:t>
      </w:r>
    </w:p>
    <w:p w:rsidR="00D477D7" w:rsidRPr="00D477D7" w:rsidRDefault="00D477D7" w:rsidP="00967EA3">
      <w:pPr>
        <w:ind w:firstLine="720"/>
        <w:jc w:val="center"/>
        <w:rPr>
          <w:sz w:val="28"/>
          <w:szCs w:val="28"/>
        </w:rPr>
      </w:pPr>
      <w:r w:rsidRPr="00D477D7">
        <w:rPr>
          <w:sz w:val="28"/>
          <w:szCs w:val="28"/>
        </w:rPr>
        <w:t>ВЗАИМОДЕЙСТВИЯ СЛУЖБ ГОРОДА ПРИ ВЫПОЛЕНИИ</w:t>
      </w:r>
    </w:p>
    <w:p w:rsidR="00D477D7" w:rsidRDefault="00D477D7" w:rsidP="00967EA3">
      <w:pPr>
        <w:ind w:firstLine="720"/>
        <w:jc w:val="center"/>
        <w:rPr>
          <w:sz w:val="28"/>
          <w:szCs w:val="28"/>
        </w:rPr>
      </w:pPr>
      <w:r w:rsidRPr="00D477D7">
        <w:rPr>
          <w:sz w:val="28"/>
          <w:szCs w:val="28"/>
        </w:rPr>
        <w:t>АВАРИЙНО-ВОССТАНОВИТЕЛЬНЫХ РАБОТ</w:t>
      </w:r>
    </w:p>
    <w:p w:rsidR="00D477D7" w:rsidRPr="00D477D7" w:rsidRDefault="00D477D7" w:rsidP="00B2213D">
      <w:pPr>
        <w:ind w:firstLine="720"/>
        <w:jc w:val="both"/>
        <w:rPr>
          <w:sz w:val="28"/>
          <w:szCs w:val="28"/>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56"/>
        <w:gridCol w:w="3025"/>
        <w:gridCol w:w="3030"/>
        <w:gridCol w:w="3034"/>
      </w:tblGrid>
      <w:tr w:rsidR="00D477D7" w:rsidRPr="00A179ED">
        <w:tc>
          <w:tcPr>
            <w:tcW w:w="656" w:type="dxa"/>
            <w:tcBorders>
              <w:top w:val="double" w:sz="4" w:space="0" w:color="auto"/>
              <w:left w:val="double" w:sz="4" w:space="0" w:color="auto"/>
              <w:bottom w:val="double" w:sz="4" w:space="0" w:color="auto"/>
              <w:right w:val="single" w:sz="6" w:space="0" w:color="auto"/>
            </w:tcBorders>
            <w:shd w:val="clear" w:color="auto" w:fill="auto"/>
          </w:tcPr>
          <w:p w:rsidR="00D477D7" w:rsidRPr="00A179ED" w:rsidRDefault="00D477D7" w:rsidP="00967EA3">
            <w:pPr>
              <w:ind w:firstLine="720"/>
              <w:jc w:val="center"/>
            </w:pPr>
            <w:r w:rsidRPr="00A179ED">
              <w:t>№№</w:t>
            </w:r>
          </w:p>
          <w:p w:rsidR="00D477D7" w:rsidRPr="00A179ED" w:rsidRDefault="00D477D7" w:rsidP="00967EA3">
            <w:pPr>
              <w:ind w:firstLine="720"/>
              <w:jc w:val="center"/>
            </w:pPr>
            <w:proofErr w:type="spellStart"/>
            <w:r w:rsidRPr="00A179ED">
              <w:t>пп</w:t>
            </w:r>
            <w:proofErr w:type="spellEnd"/>
          </w:p>
        </w:tc>
        <w:tc>
          <w:tcPr>
            <w:tcW w:w="3025" w:type="dxa"/>
            <w:tcBorders>
              <w:top w:val="double" w:sz="4" w:space="0" w:color="auto"/>
              <w:left w:val="single" w:sz="6" w:space="0" w:color="auto"/>
              <w:bottom w:val="double" w:sz="4" w:space="0" w:color="auto"/>
              <w:right w:val="single" w:sz="6" w:space="0" w:color="auto"/>
            </w:tcBorders>
            <w:shd w:val="clear" w:color="auto" w:fill="auto"/>
          </w:tcPr>
          <w:p w:rsidR="00D477D7" w:rsidRPr="00A179ED" w:rsidRDefault="00D477D7" w:rsidP="00967EA3">
            <w:pPr>
              <w:jc w:val="center"/>
            </w:pPr>
            <w:r w:rsidRPr="00A179ED">
              <w:t>Вид аварий и</w:t>
            </w:r>
          </w:p>
          <w:p w:rsidR="00D477D7" w:rsidRPr="00A179ED" w:rsidRDefault="00D477D7" w:rsidP="00967EA3">
            <w:pPr>
              <w:jc w:val="center"/>
            </w:pPr>
            <w:r w:rsidRPr="00A179ED">
              <w:t>разрушений</w:t>
            </w:r>
          </w:p>
        </w:tc>
        <w:tc>
          <w:tcPr>
            <w:tcW w:w="3030" w:type="dxa"/>
            <w:tcBorders>
              <w:top w:val="double" w:sz="4" w:space="0" w:color="auto"/>
              <w:left w:val="single" w:sz="6" w:space="0" w:color="auto"/>
              <w:bottom w:val="double" w:sz="4" w:space="0" w:color="auto"/>
              <w:right w:val="single" w:sz="6" w:space="0" w:color="auto"/>
            </w:tcBorders>
            <w:shd w:val="clear" w:color="auto" w:fill="auto"/>
          </w:tcPr>
          <w:p w:rsidR="00D477D7" w:rsidRPr="00A179ED" w:rsidRDefault="00D477D7" w:rsidP="00967EA3">
            <w:pPr>
              <w:jc w:val="center"/>
            </w:pPr>
            <w:proofErr w:type="gramStart"/>
            <w:r w:rsidRPr="00A179ED">
              <w:t>Ответственный</w:t>
            </w:r>
            <w:proofErr w:type="gramEnd"/>
            <w:r w:rsidRPr="00A179ED">
              <w:t xml:space="preserve"> за устранение аварии</w:t>
            </w:r>
          </w:p>
        </w:tc>
        <w:tc>
          <w:tcPr>
            <w:tcW w:w="3034" w:type="dxa"/>
            <w:tcBorders>
              <w:top w:val="double" w:sz="4" w:space="0" w:color="auto"/>
              <w:left w:val="single" w:sz="6" w:space="0" w:color="auto"/>
              <w:bottom w:val="double" w:sz="4" w:space="0" w:color="auto"/>
              <w:right w:val="double" w:sz="4" w:space="0" w:color="auto"/>
            </w:tcBorders>
            <w:shd w:val="clear" w:color="auto" w:fill="auto"/>
          </w:tcPr>
          <w:p w:rsidR="00D477D7" w:rsidRPr="00A179ED" w:rsidRDefault="00D477D7" w:rsidP="00967EA3">
            <w:pPr>
              <w:jc w:val="center"/>
            </w:pPr>
            <w:r w:rsidRPr="00A179ED">
              <w:t>Привлекаемые подразделения</w:t>
            </w:r>
          </w:p>
        </w:tc>
      </w:tr>
      <w:tr w:rsidR="00D477D7" w:rsidRPr="00A179ED">
        <w:tc>
          <w:tcPr>
            <w:tcW w:w="656" w:type="dxa"/>
            <w:tcBorders>
              <w:top w:val="double" w:sz="4" w:space="0" w:color="auto"/>
              <w:left w:val="double" w:sz="4" w:space="0" w:color="auto"/>
              <w:bottom w:val="single" w:sz="6" w:space="0" w:color="auto"/>
              <w:right w:val="single" w:sz="6" w:space="0" w:color="auto"/>
            </w:tcBorders>
            <w:shd w:val="clear" w:color="auto" w:fill="auto"/>
          </w:tcPr>
          <w:p w:rsidR="00D477D7" w:rsidRPr="00A179ED" w:rsidRDefault="00D477D7" w:rsidP="00B2213D">
            <w:pPr>
              <w:ind w:firstLine="720"/>
              <w:jc w:val="both"/>
            </w:pPr>
            <w:r w:rsidRPr="00A179ED">
              <w:t>1.</w:t>
            </w:r>
          </w:p>
        </w:tc>
        <w:tc>
          <w:tcPr>
            <w:tcW w:w="3025" w:type="dxa"/>
            <w:tcBorders>
              <w:top w:val="double" w:sz="4" w:space="0" w:color="auto"/>
              <w:left w:val="single" w:sz="6" w:space="0" w:color="auto"/>
              <w:bottom w:val="single" w:sz="6" w:space="0" w:color="auto"/>
              <w:right w:val="single" w:sz="6" w:space="0" w:color="auto"/>
            </w:tcBorders>
            <w:shd w:val="clear" w:color="auto" w:fill="auto"/>
          </w:tcPr>
          <w:p w:rsidR="00D477D7" w:rsidRPr="00A179ED" w:rsidRDefault="00D477D7" w:rsidP="00967EA3">
            <w:pPr>
              <w:jc w:val="both"/>
            </w:pPr>
            <w:r w:rsidRPr="00A179ED">
              <w:t>Разрушение водопроводных и канализационных сетей, коллекторов, канализационных и насосных станций</w:t>
            </w:r>
          </w:p>
        </w:tc>
        <w:tc>
          <w:tcPr>
            <w:tcW w:w="3030" w:type="dxa"/>
            <w:tcBorders>
              <w:top w:val="double" w:sz="4" w:space="0" w:color="auto"/>
              <w:left w:val="single" w:sz="6" w:space="0" w:color="auto"/>
              <w:bottom w:val="single" w:sz="6" w:space="0" w:color="auto"/>
              <w:right w:val="single" w:sz="6" w:space="0" w:color="auto"/>
            </w:tcBorders>
            <w:shd w:val="clear" w:color="auto" w:fill="auto"/>
          </w:tcPr>
          <w:p w:rsidR="00D477D7" w:rsidRPr="00A179ED" w:rsidRDefault="00D477D7" w:rsidP="00967EA3">
            <w:pPr>
              <w:jc w:val="both"/>
            </w:pPr>
            <w:r w:rsidRPr="00A179ED">
              <w:t>«</w:t>
            </w:r>
            <w:proofErr w:type="spellStart"/>
            <w:r w:rsidRPr="00A179ED">
              <w:t>Горводоканал</w:t>
            </w:r>
            <w:proofErr w:type="spellEnd"/>
            <w:r w:rsidRPr="00A179ED">
              <w:t>»</w:t>
            </w:r>
          </w:p>
          <w:p w:rsidR="00D477D7" w:rsidRPr="00A179ED" w:rsidRDefault="00D477D7" w:rsidP="00967EA3">
            <w:pPr>
              <w:jc w:val="both"/>
            </w:pPr>
            <w:r w:rsidRPr="00A179ED">
              <w:t xml:space="preserve"> – водопровод</w:t>
            </w:r>
          </w:p>
          <w:p w:rsidR="00D477D7" w:rsidRPr="00A179ED" w:rsidRDefault="00D477D7" w:rsidP="00967EA3">
            <w:pPr>
              <w:jc w:val="both"/>
            </w:pPr>
            <w:r w:rsidRPr="00A179ED">
              <w:t xml:space="preserve"> – канализация</w:t>
            </w:r>
          </w:p>
          <w:p w:rsidR="00D477D7" w:rsidRPr="00A179ED" w:rsidRDefault="00D477D7" w:rsidP="00B2213D">
            <w:pPr>
              <w:ind w:firstLine="720"/>
              <w:jc w:val="both"/>
            </w:pPr>
            <w:r w:rsidRPr="00A179ED">
              <w:t> </w:t>
            </w:r>
          </w:p>
        </w:tc>
        <w:tc>
          <w:tcPr>
            <w:tcW w:w="3034" w:type="dxa"/>
            <w:tcBorders>
              <w:top w:val="double" w:sz="4" w:space="0" w:color="auto"/>
              <w:left w:val="single" w:sz="6" w:space="0" w:color="auto"/>
              <w:bottom w:val="single" w:sz="6" w:space="0" w:color="auto"/>
              <w:right w:val="double" w:sz="4" w:space="0" w:color="auto"/>
            </w:tcBorders>
            <w:shd w:val="clear" w:color="auto" w:fill="auto"/>
          </w:tcPr>
          <w:p w:rsidR="00D477D7" w:rsidRPr="00A179ED" w:rsidRDefault="00D477D7" w:rsidP="00B2213D">
            <w:pPr>
              <w:ind w:firstLine="720"/>
              <w:jc w:val="both"/>
            </w:pPr>
          </w:p>
        </w:tc>
      </w:tr>
      <w:tr w:rsidR="00D477D7" w:rsidRPr="00A179ED">
        <w:tc>
          <w:tcPr>
            <w:tcW w:w="656" w:type="dxa"/>
            <w:tcBorders>
              <w:top w:val="single" w:sz="6" w:space="0" w:color="auto"/>
              <w:left w:val="double" w:sz="4" w:space="0" w:color="auto"/>
              <w:bottom w:val="single" w:sz="6" w:space="0" w:color="auto"/>
              <w:right w:val="single" w:sz="6" w:space="0" w:color="auto"/>
            </w:tcBorders>
            <w:shd w:val="clear" w:color="auto" w:fill="auto"/>
          </w:tcPr>
          <w:p w:rsidR="00D477D7" w:rsidRPr="00A179ED" w:rsidRDefault="00D477D7" w:rsidP="00B2213D">
            <w:pPr>
              <w:ind w:firstLine="720"/>
              <w:jc w:val="both"/>
            </w:pPr>
            <w:r w:rsidRPr="00A179ED">
              <w:t>2.</w:t>
            </w:r>
          </w:p>
        </w:tc>
        <w:tc>
          <w:tcPr>
            <w:tcW w:w="3025" w:type="dxa"/>
            <w:tcBorders>
              <w:top w:val="single" w:sz="6" w:space="0" w:color="auto"/>
              <w:left w:val="single" w:sz="6" w:space="0" w:color="auto"/>
              <w:bottom w:val="single" w:sz="6" w:space="0" w:color="auto"/>
              <w:right w:val="single" w:sz="6" w:space="0" w:color="auto"/>
            </w:tcBorders>
            <w:shd w:val="clear" w:color="auto" w:fill="auto"/>
          </w:tcPr>
          <w:p w:rsidR="00D477D7" w:rsidRPr="00A179ED" w:rsidRDefault="00D477D7" w:rsidP="00967EA3">
            <w:pPr>
              <w:jc w:val="both"/>
            </w:pPr>
            <w:r w:rsidRPr="00A179ED">
              <w:t>Разрушение гидротехнических сооружений, теплосети, затопление сооружений, разрушение мостов, путепроводов</w:t>
            </w:r>
          </w:p>
        </w:tc>
        <w:tc>
          <w:tcPr>
            <w:tcW w:w="3030" w:type="dxa"/>
            <w:tcBorders>
              <w:top w:val="single" w:sz="6" w:space="0" w:color="auto"/>
              <w:left w:val="single" w:sz="6" w:space="0" w:color="auto"/>
              <w:bottom w:val="single" w:sz="6" w:space="0" w:color="auto"/>
              <w:right w:val="single" w:sz="6" w:space="0" w:color="auto"/>
            </w:tcBorders>
            <w:shd w:val="clear" w:color="auto" w:fill="auto"/>
          </w:tcPr>
          <w:p w:rsidR="00D477D7" w:rsidRPr="00A179ED" w:rsidRDefault="00D477D7" w:rsidP="00967EA3">
            <w:pPr>
              <w:jc w:val="both"/>
            </w:pPr>
            <w:r w:rsidRPr="00A179ED">
              <w:t>МП «Городские теплосети»</w:t>
            </w:r>
          </w:p>
          <w:p w:rsidR="00D477D7" w:rsidRPr="00A179ED" w:rsidRDefault="00D477D7" w:rsidP="00B2213D">
            <w:pPr>
              <w:ind w:firstLine="720"/>
              <w:jc w:val="both"/>
            </w:pPr>
          </w:p>
          <w:p w:rsidR="00D477D7" w:rsidRPr="00A179ED" w:rsidRDefault="00D477D7" w:rsidP="00967EA3">
            <w:pPr>
              <w:jc w:val="both"/>
            </w:pPr>
            <w:r w:rsidRPr="00A179ED">
              <w:t>«Управление инженерной защиты»</w:t>
            </w:r>
          </w:p>
          <w:p w:rsidR="00D477D7" w:rsidRPr="00A179ED" w:rsidRDefault="00D477D7" w:rsidP="00B2213D">
            <w:pPr>
              <w:ind w:firstLine="720"/>
              <w:jc w:val="both"/>
            </w:pPr>
          </w:p>
        </w:tc>
        <w:tc>
          <w:tcPr>
            <w:tcW w:w="3034" w:type="dxa"/>
            <w:tcBorders>
              <w:top w:val="single" w:sz="6" w:space="0" w:color="auto"/>
              <w:left w:val="single" w:sz="6" w:space="0" w:color="auto"/>
              <w:bottom w:val="single" w:sz="6" w:space="0" w:color="auto"/>
              <w:right w:val="double" w:sz="4" w:space="0" w:color="auto"/>
            </w:tcBorders>
            <w:shd w:val="clear" w:color="auto" w:fill="auto"/>
          </w:tcPr>
          <w:p w:rsidR="00D477D7" w:rsidRPr="00A179ED" w:rsidRDefault="00D477D7" w:rsidP="00B2213D">
            <w:pPr>
              <w:ind w:firstLine="720"/>
              <w:jc w:val="both"/>
            </w:pPr>
          </w:p>
        </w:tc>
      </w:tr>
      <w:tr w:rsidR="00D477D7" w:rsidRPr="00A179ED">
        <w:tc>
          <w:tcPr>
            <w:tcW w:w="656" w:type="dxa"/>
            <w:tcBorders>
              <w:top w:val="single" w:sz="6" w:space="0" w:color="auto"/>
              <w:left w:val="double" w:sz="4" w:space="0" w:color="auto"/>
              <w:bottom w:val="single" w:sz="6" w:space="0" w:color="auto"/>
              <w:right w:val="single" w:sz="6" w:space="0" w:color="auto"/>
            </w:tcBorders>
            <w:shd w:val="clear" w:color="auto" w:fill="auto"/>
          </w:tcPr>
          <w:p w:rsidR="00D477D7" w:rsidRPr="00A179ED" w:rsidRDefault="00D477D7" w:rsidP="00B2213D">
            <w:pPr>
              <w:ind w:firstLine="720"/>
              <w:jc w:val="both"/>
            </w:pPr>
            <w:r w:rsidRPr="00A179ED">
              <w:t>3.</w:t>
            </w:r>
          </w:p>
        </w:tc>
        <w:tc>
          <w:tcPr>
            <w:tcW w:w="3025" w:type="dxa"/>
            <w:tcBorders>
              <w:top w:val="single" w:sz="6" w:space="0" w:color="auto"/>
              <w:left w:val="single" w:sz="6" w:space="0" w:color="auto"/>
              <w:bottom w:val="single" w:sz="6" w:space="0" w:color="auto"/>
              <w:right w:val="single" w:sz="6" w:space="0" w:color="auto"/>
            </w:tcBorders>
            <w:shd w:val="clear" w:color="auto" w:fill="auto"/>
          </w:tcPr>
          <w:p w:rsidR="00D477D7" w:rsidRPr="00A179ED" w:rsidRDefault="00D477D7" w:rsidP="00967EA3">
            <w:pPr>
              <w:jc w:val="both"/>
            </w:pPr>
            <w:r w:rsidRPr="00A179ED">
              <w:t xml:space="preserve">Разрушение газопроводов и сооружений газового хозяйства повреждение </w:t>
            </w:r>
            <w:proofErr w:type="spellStart"/>
            <w:r w:rsidRPr="00A179ED">
              <w:t>внутригазового</w:t>
            </w:r>
            <w:proofErr w:type="spellEnd"/>
            <w:r w:rsidRPr="00A179ED">
              <w:t xml:space="preserve"> оборудования</w:t>
            </w:r>
          </w:p>
        </w:tc>
        <w:tc>
          <w:tcPr>
            <w:tcW w:w="3030" w:type="dxa"/>
            <w:tcBorders>
              <w:top w:val="single" w:sz="6" w:space="0" w:color="auto"/>
              <w:left w:val="single" w:sz="6" w:space="0" w:color="auto"/>
              <w:bottom w:val="single" w:sz="6" w:space="0" w:color="auto"/>
              <w:right w:val="single" w:sz="6" w:space="0" w:color="auto"/>
            </w:tcBorders>
            <w:shd w:val="clear" w:color="auto" w:fill="auto"/>
          </w:tcPr>
          <w:p w:rsidR="00D477D7" w:rsidRPr="00A179ED" w:rsidRDefault="00D477D7" w:rsidP="00B2213D">
            <w:pPr>
              <w:ind w:firstLine="720"/>
              <w:jc w:val="both"/>
            </w:pPr>
            <w:r w:rsidRPr="00A179ED">
              <w:t>«</w:t>
            </w:r>
            <w:proofErr w:type="spellStart"/>
            <w:r w:rsidRPr="00A179ED">
              <w:t>Саратовгаз</w:t>
            </w:r>
            <w:proofErr w:type="spellEnd"/>
            <w:r w:rsidRPr="00A179ED">
              <w:t>»</w:t>
            </w:r>
          </w:p>
          <w:p w:rsidR="00D477D7" w:rsidRPr="00A179ED" w:rsidRDefault="00D477D7" w:rsidP="00B2213D">
            <w:pPr>
              <w:ind w:firstLine="720"/>
              <w:jc w:val="both"/>
            </w:pPr>
          </w:p>
        </w:tc>
        <w:tc>
          <w:tcPr>
            <w:tcW w:w="3034" w:type="dxa"/>
            <w:tcBorders>
              <w:top w:val="single" w:sz="6" w:space="0" w:color="auto"/>
              <w:left w:val="single" w:sz="6" w:space="0" w:color="auto"/>
              <w:bottom w:val="single" w:sz="6" w:space="0" w:color="auto"/>
              <w:right w:val="double" w:sz="4" w:space="0" w:color="auto"/>
            </w:tcBorders>
            <w:shd w:val="clear" w:color="auto" w:fill="auto"/>
          </w:tcPr>
          <w:p w:rsidR="00D477D7" w:rsidRPr="00A179ED" w:rsidRDefault="00D477D7" w:rsidP="00B2213D">
            <w:pPr>
              <w:ind w:firstLine="720"/>
              <w:jc w:val="both"/>
            </w:pPr>
          </w:p>
        </w:tc>
      </w:tr>
      <w:tr w:rsidR="00D477D7" w:rsidRPr="00A179ED">
        <w:tc>
          <w:tcPr>
            <w:tcW w:w="656" w:type="dxa"/>
            <w:tcBorders>
              <w:top w:val="single" w:sz="6" w:space="0" w:color="auto"/>
              <w:left w:val="double" w:sz="4" w:space="0" w:color="auto"/>
              <w:bottom w:val="single" w:sz="6" w:space="0" w:color="auto"/>
              <w:right w:val="single" w:sz="6" w:space="0" w:color="auto"/>
            </w:tcBorders>
            <w:shd w:val="clear" w:color="auto" w:fill="auto"/>
          </w:tcPr>
          <w:p w:rsidR="00D477D7" w:rsidRPr="00A179ED" w:rsidRDefault="00D477D7" w:rsidP="00B2213D">
            <w:pPr>
              <w:ind w:firstLine="720"/>
              <w:jc w:val="both"/>
            </w:pPr>
            <w:r w:rsidRPr="00A179ED">
              <w:t>4.</w:t>
            </w:r>
          </w:p>
        </w:tc>
        <w:tc>
          <w:tcPr>
            <w:tcW w:w="3025" w:type="dxa"/>
            <w:tcBorders>
              <w:top w:val="single" w:sz="6" w:space="0" w:color="auto"/>
              <w:left w:val="single" w:sz="6" w:space="0" w:color="auto"/>
              <w:bottom w:val="single" w:sz="6" w:space="0" w:color="auto"/>
              <w:right w:val="single" w:sz="6" w:space="0" w:color="auto"/>
            </w:tcBorders>
            <w:shd w:val="clear" w:color="auto" w:fill="auto"/>
          </w:tcPr>
          <w:p w:rsidR="00D477D7" w:rsidRPr="00A179ED" w:rsidRDefault="00D477D7" w:rsidP="00967EA3">
            <w:pPr>
              <w:jc w:val="both"/>
            </w:pPr>
            <w:r w:rsidRPr="00A179ED">
              <w:t>Повреждение высоковольтных сетей, электросетей освещения</w:t>
            </w:r>
          </w:p>
        </w:tc>
        <w:tc>
          <w:tcPr>
            <w:tcW w:w="3030" w:type="dxa"/>
            <w:tcBorders>
              <w:top w:val="single" w:sz="6" w:space="0" w:color="auto"/>
              <w:left w:val="single" w:sz="6" w:space="0" w:color="auto"/>
              <w:bottom w:val="single" w:sz="6" w:space="0" w:color="auto"/>
              <w:right w:val="single" w:sz="6" w:space="0" w:color="auto"/>
            </w:tcBorders>
            <w:shd w:val="clear" w:color="auto" w:fill="auto"/>
          </w:tcPr>
          <w:p w:rsidR="00D477D7" w:rsidRPr="00A179ED" w:rsidRDefault="00D477D7" w:rsidP="00B2213D">
            <w:pPr>
              <w:ind w:firstLine="720"/>
              <w:jc w:val="both"/>
            </w:pPr>
            <w:r w:rsidRPr="00A179ED">
              <w:t>«</w:t>
            </w:r>
            <w:proofErr w:type="spellStart"/>
            <w:r w:rsidRPr="00A179ED">
              <w:t>Саратовэнерго</w:t>
            </w:r>
            <w:proofErr w:type="spellEnd"/>
            <w:r w:rsidRPr="00A179ED">
              <w:t>»</w:t>
            </w:r>
          </w:p>
          <w:p w:rsidR="00D477D7" w:rsidRPr="00A179ED" w:rsidRDefault="00D477D7" w:rsidP="00B2213D">
            <w:pPr>
              <w:ind w:firstLine="720"/>
              <w:jc w:val="both"/>
            </w:pPr>
          </w:p>
        </w:tc>
        <w:tc>
          <w:tcPr>
            <w:tcW w:w="3034" w:type="dxa"/>
            <w:tcBorders>
              <w:top w:val="single" w:sz="6" w:space="0" w:color="auto"/>
              <w:left w:val="single" w:sz="6" w:space="0" w:color="auto"/>
              <w:bottom w:val="single" w:sz="6" w:space="0" w:color="auto"/>
              <w:right w:val="double" w:sz="4" w:space="0" w:color="auto"/>
            </w:tcBorders>
            <w:shd w:val="clear" w:color="auto" w:fill="auto"/>
          </w:tcPr>
          <w:p w:rsidR="00D477D7" w:rsidRPr="00A179ED" w:rsidRDefault="00D477D7" w:rsidP="00B2213D">
            <w:pPr>
              <w:ind w:firstLine="720"/>
              <w:jc w:val="both"/>
            </w:pPr>
            <w:r w:rsidRPr="00A179ED">
              <w:t>«</w:t>
            </w:r>
            <w:proofErr w:type="spellStart"/>
            <w:r w:rsidRPr="00A179ED">
              <w:t>Саратовгорсвет</w:t>
            </w:r>
            <w:proofErr w:type="spellEnd"/>
            <w:r w:rsidRPr="00A179ED">
              <w:t>»</w:t>
            </w:r>
          </w:p>
          <w:p w:rsidR="00D477D7" w:rsidRPr="00A179ED" w:rsidRDefault="00D477D7" w:rsidP="00B2213D">
            <w:pPr>
              <w:ind w:firstLine="720"/>
              <w:jc w:val="both"/>
            </w:pPr>
          </w:p>
        </w:tc>
      </w:tr>
      <w:tr w:rsidR="00D477D7" w:rsidRPr="00A179ED">
        <w:tc>
          <w:tcPr>
            <w:tcW w:w="656" w:type="dxa"/>
            <w:tcBorders>
              <w:top w:val="single" w:sz="6" w:space="0" w:color="auto"/>
              <w:left w:val="double" w:sz="4" w:space="0" w:color="auto"/>
              <w:bottom w:val="double" w:sz="4" w:space="0" w:color="auto"/>
              <w:right w:val="single" w:sz="6" w:space="0" w:color="auto"/>
            </w:tcBorders>
            <w:shd w:val="clear" w:color="auto" w:fill="auto"/>
          </w:tcPr>
          <w:p w:rsidR="00D477D7" w:rsidRPr="00A179ED" w:rsidRDefault="00D477D7" w:rsidP="00B2213D">
            <w:pPr>
              <w:ind w:firstLine="720"/>
              <w:jc w:val="both"/>
            </w:pPr>
            <w:r w:rsidRPr="00A179ED">
              <w:t>5.</w:t>
            </w:r>
          </w:p>
        </w:tc>
        <w:tc>
          <w:tcPr>
            <w:tcW w:w="3025" w:type="dxa"/>
            <w:tcBorders>
              <w:top w:val="single" w:sz="6" w:space="0" w:color="auto"/>
              <w:left w:val="single" w:sz="6" w:space="0" w:color="auto"/>
              <w:bottom w:val="double" w:sz="4" w:space="0" w:color="auto"/>
              <w:right w:val="single" w:sz="6" w:space="0" w:color="auto"/>
            </w:tcBorders>
            <w:shd w:val="clear" w:color="auto" w:fill="auto"/>
          </w:tcPr>
          <w:p w:rsidR="00D477D7" w:rsidRPr="00A179ED" w:rsidRDefault="00D477D7" w:rsidP="00967EA3">
            <w:pPr>
              <w:jc w:val="both"/>
            </w:pPr>
            <w:r w:rsidRPr="00A179ED">
              <w:t>Повреждение контактных сетей наземного пассажирского транспорта, повреждение трамвайных путей</w:t>
            </w:r>
          </w:p>
        </w:tc>
        <w:tc>
          <w:tcPr>
            <w:tcW w:w="3030" w:type="dxa"/>
            <w:tcBorders>
              <w:top w:val="single" w:sz="6" w:space="0" w:color="auto"/>
              <w:left w:val="single" w:sz="6" w:space="0" w:color="auto"/>
              <w:bottom w:val="double" w:sz="4" w:space="0" w:color="auto"/>
              <w:right w:val="single" w:sz="6" w:space="0" w:color="auto"/>
            </w:tcBorders>
            <w:shd w:val="clear" w:color="auto" w:fill="auto"/>
          </w:tcPr>
          <w:p w:rsidR="00D477D7" w:rsidRPr="00A179ED" w:rsidRDefault="00D477D7" w:rsidP="00B2213D">
            <w:pPr>
              <w:ind w:firstLine="720"/>
              <w:jc w:val="both"/>
            </w:pPr>
            <w:r w:rsidRPr="00A179ED">
              <w:t>«</w:t>
            </w:r>
            <w:proofErr w:type="spellStart"/>
            <w:r w:rsidRPr="00A179ED">
              <w:t>Горэлектротранс</w:t>
            </w:r>
            <w:proofErr w:type="spellEnd"/>
            <w:r w:rsidRPr="00A179ED">
              <w:t>»</w:t>
            </w:r>
          </w:p>
          <w:p w:rsidR="00D477D7" w:rsidRPr="00A179ED" w:rsidRDefault="00D477D7" w:rsidP="00B2213D">
            <w:pPr>
              <w:ind w:firstLine="720"/>
              <w:jc w:val="both"/>
            </w:pPr>
          </w:p>
        </w:tc>
        <w:tc>
          <w:tcPr>
            <w:tcW w:w="3034" w:type="dxa"/>
            <w:tcBorders>
              <w:top w:val="single" w:sz="6" w:space="0" w:color="auto"/>
              <w:left w:val="single" w:sz="6" w:space="0" w:color="auto"/>
              <w:bottom w:val="double" w:sz="4" w:space="0" w:color="auto"/>
              <w:right w:val="double" w:sz="4" w:space="0" w:color="auto"/>
            </w:tcBorders>
            <w:shd w:val="clear" w:color="auto" w:fill="auto"/>
          </w:tcPr>
          <w:p w:rsidR="00D477D7" w:rsidRPr="00A179ED" w:rsidRDefault="00D477D7" w:rsidP="00B2213D">
            <w:pPr>
              <w:ind w:firstLine="720"/>
              <w:jc w:val="both"/>
            </w:pPr>
            <w:r w:rsidRPr="00A179ED">
              <w:t>Диспетчерская</w:t>
            </w:r>
          </w:p>
          <w:p w:rsidR="00D477D7" w:rsidRPr="00A179ED" w:rsidRDefault="00D477D7" w:rsidP="00B2213D">
            <w:pPr>
              <w:ind w:firstLine="720"/>
              <w:jc w:val="both"/>
            </w:pPr>
          </w:p>
        </w:tc>
      </w:tr>
    </w:tbl>
    <w:p w:rsidR="00D477D7" w:rsidRPr="00A179ED" w:rsidRDefault="00D477D7" w:rsidP="00B2213D">
      <w:pPr>
        <w:ind w:firstLine="720"/>
        <w:jc w:val="both"/>
      </w:pPr>
    </w:p>
    <w:p w:rsidR="00D477D7" w:rsidRDefault="00D477D7" w:rsidP="00B2213D">
      <w:pPr>
        <w:ind w:firstLine="720"/>
        <w:jc w:val="both"/>
        <w:rPr>
          <w:sz w:val="28"/>
          <w:szCs w:val="28"/>
        </w:rPr>
      </w:pPr>
      <w:r w:rsidRPr="00D477D7">
        <w:rPr>
          <w:sz w:val="28"/>
          <w:szCs w:val="28"/>
        </w:rPr>
        <w:t xml:space="preserve">Если вам стало известно о готовящемся или совершенном преступлении, немедленно сообщите об этом в территориальные органы ФСБ или МВД по месту работы или жительства. Телефоны: ГУВД – 02, УФСБ </w:t>
      </w:r>
      <w:r w:rsidR="00730E80">
        <w:rPr>
          <w:sz w:val="28"/>
          <w:szCs w:val="28"/>
        </w:rPr>
        <w:t>–</w:t>
      </w:r>
      <w:r w:rsidRPr="00D477D7">
        <w:rPr>
          <w:sz w:val="28"/>
          <w:szCs w:val="28"/>
        </w:rPr>
        <w:t xml:space="preserve"> </w:t>
      </w:r>
    </w:p>
    <w:p w:rsidR="00730E80" w:rsidRDefault="00730E80" w:rsidP="00730E80">
      <w:pPr>
        <w:ind w:firstLine="720"/>
        <w:jc w:val="both"/>
        <w:rPr>
          <w:sz w:val="28"/>
          <w:szCs w:val="28"/>
        </w:rPr>
      </w:pPr>
      <w:r>
        <w:rPr>
          <w:sz w:val="28"/>
          <w:szCs w:val="28"/>
        </w:rPr>
        <w:br w:type="page"/>
        <w:t>Опасность толпы</w:t>
      </w:r>
    </w:p>
    <w:p w:rsidR="00730E80" w:rsidRDefault="00730E80" w:rsidP="00730E80">
      <w:pPr>
        <w:ind w:firstLine="720"/>
        <w:jc w:val="both"/>
        <w:rPr>
          <w:sz w:val="28"/>
          <w:szCs w:val="28"/>
        </w:rPr>
      </w:pPr>
    </w:p>
    <w:p w:rsidR="00730E80" w:rsidRDefault="00730E80" w:rsidP="00730E80">
      <w:pPr>
        <w:ind w:firstLine="720"/>
        <w:jc w:val="both"/>
        <w:rPr>
          <w:sz w:val="28"/>
          <w:szCs w:val="28"/>
        </w:rPr>
      </w:pPr>
      <w:r w:rsidRPr="00F85637">
        <w:rPr>
          <w:sz w:val="28"/>
          <w:szCs w:val="28"/>
        </w:rPr>
        <w:t>Чтобы превратить группу людей в толпу, и довольно опасную, достаточно слов</w:t>
      </w:r>
      <w:proofErr w:type="gramStart"/>
      <w:r w:rsidRPr="00F85637">
        <w:rPr>
          <w:sz w:val="28"/>
          <w:szCs w:val="28"/>
        </w:rPr>
        <w:t>а«</w:t>
      </w:r>
      <w:proofErr w:type="gramEnd"/>
      <w:r w:rsidRPr="00F85637">
        <w:rPr>
          <w:sz w:val="28"/>
          <w:szCs w:val="28"/>
        </w:rPr>
        <w:t xml:space="preserve">пожар» или просто женского крика на высокой частоте. Как точно сказал известный психолог Густав </w:t>
      </w:r>
      <w:proofErr w:type="spellStart"/>
      <w:r w:rsidRPr="00F85637">
        <w:rPr>
          <w:sz w:val="28"/>
          <w:szCs w:val="28"/>
        </w:rPr>
        <w:t>Лебон</w:t>
      </w:r>
      <w:proofErr w:type="spellEnd"/>
      <w:r w:rsidRPr="00F85637">
        <w:rPr>
          <w:sz w:val="28"/>
          <w:szCs w:val="28"/>
        </w:rPr>
        <w:t>, «в толпе человек опускается на несколько ступеней по</w:t>
      </w:r>
      <w:r>
        <w:rPr>
          <w:sz w:val="28"/>
          <w:szCs w:val="28"/>
        </w:rPr>
        <w:t xml:space="preserve"> </w:t>
      </w:r>
      <w:r w:rsidRPr="00F85637">
        <w:rPr>
          <w:sz w:val="28"/>
          <w:szCs w:val="28"/>
        </w:rPr>
        <w:t>лестнице цивилизации» и становится доступен для элементарных манипуляций с</w:t>
      </w:r>
      <w:r>
        <w:rPr>
          <w:sz w:val="28"/>
          <w:szCs w:val="28"/>
        </w:rPr>
        <w:t xml:space="preserve"> </w:t>
      </w:r>
      <w:r w:rsidRPr="00F85637">
        <w:rPr>
          <w:sz w:val="28"/>
          <w:szCs w:val="28"/>
        </w:rPr>
        <w:t xml:space="preserve">ним. </w:t>
      </w:r>
    </w:p>
    <w:p w:rsidR="00730E80" w:rsidRDefault="00730E80" w:rsidP="00730E80">
      <w:pPr>
        <w:ind w:firstLine="720"/>
        <w:jc w:val="both"/>
        <w:rPr>
          <w:sz w:val="28"/>
          <w:szCs w:val="28"/>
        </w:rPr>
      </w:pPr>
      <w:r w:rsidRPr="00F85637">
        <w:rPr>
          <w:sz w:val="28"/>
          <w:szCs w:val="28"/>
        </w:rPr>
        <w:t>Сложно, практически невозможно противостоять толпе.</w:t>
      </w:r>
      <w:r>
        <w:rPr>
          <w:sz w:val="28"/>
          <w:szCs w:val="28"/>
        </w:rPr>
        <w:t xml:space="preserve"> </w:t>
      </w:r>
      <w:r w:rsidRPr="00F85637">
        <w:rPr>
          <w:sz w:val="28"/>
          <w:szCs w:val="28"/>
        </w:rPr>
        <w:t xml:space="preserve">Толпа </w:t>
      </w:r>
      <w:r>
        <w:rPr>
          <w:sz w:val="28"/>
          <w:szCs w:val="28"/>
        </w:rPr>
        <w:t>-</w:t>
      </w:r>
      <w:r w:rsidRPr="00F85637">
        <w:rPr>
          <w:sz w:val="28"/>
          <w:szCs w:val="28"/>
        </w:rPr>
        <w:t xml:space="preserve"> это самостоятельный</w:t>
      </w:r>
      <w:r>
        <w:rPr>
          <w:sz w:val="28"/>
          <w:szCs w:val="28"/>
        </w:rPr>
        <w:t xml:space="preserve"> </w:t>
      </w:r>
      <w:r w:rsidRPr="00F85637">
        <w:rPr>
          <w:sz w:val="28"/>
          <w:szCs w:val="28"/>
        </w:rPr>
        <w:t>организм, в котором индивидуальность</w:t>
      </w:r>
      <w:r>
        <w:rPr>
          <w:sz w:val="28"/>
          <w:szCs w:val="28"/>
        </w:rPr>
        <w:t xml:space="preserve"> </w:t>
      </w:r>
      <w:r w:rsidRPr="00F85637">
        <w:rPr>
          <w:sz w:val="28"/>
          <w:szCs w:val="28"/>
        </w:rPr>
        <w:t>каждого человека практически сведена к нулю. Толпу не интересуют ни ваши</w:t>
      </w:r>
      <w:r>
        <w:rPr>
          <w:sz w:val="28"/>
          <w:szCs w:val="28"/>
        </w:rPr>
        <w:t xml:space="preserve"> </w:t>
      </w:r>
      <w:r w:rsidRPr="00F85637">
        <w:rPr>
          <w:sz w:val="28"/>
          <w:szCs w:val="28"/>
        </w:rPr>
        <w:t>желания, ни ваше здоровье, ни тем более жизнь. В этом заключается главная опасность толпы. В массовой толчее можно не только покалечиться, но</w:t>
      </w:r>
      <w:r>
        <w:rPr>
          <w:sz w:val="28"/>
          <w:szCs w:val="28"/>
        </w:rPr>
        <w:t xml:space="preserve"> </w:t>
      </w:r>
      <w:r w:rsidRPr="00F85637">
        <w:rPr>
          <w:sz w:val="28"/>
          <w:szCs w:val="28"/>
        </w:rPr>
        <w:t>и погибнуть. Психологи отмечают, что</w:t>
      </w:r>
      <w:r>
        <w:rPr>
          <w:sz w:val="28"/>
          <w:szCs w:val="28"/>
        </w:rPr>
        <w:t xml:space="preserve"> </w:t>
      </w:r>
      <w:r w:rsidRPr="00F85637">
        <w:rPr>
          <w:sz w:val="28"/>
          <w:szCs w:val="28"/>
        </w:rPr>
        <w:t xml:space="preserve">у человека, находящегося в гуще людей, резко снижается личная ответственность за </w:t>
      </w:r>
      <w:proofErr w:type="gramStart"/>
      <w:r w:rsidRPr="00F85637">
        <w:rPr>
          <w:sz w:val="28"/>
          <w:szCs w:val="28"/>
        </w:rPr>
        <w:t>содеянное</w:t>
      </w:r>
      <w:proofErr w:type="gramEnd"/>
      <w:r w:rsidRPr="00F85637">
        <w:rPr>
          <w:sz w:val="28"/>
          <w:szCs w:val="28"/>
        </w:rPr>
        <w:t>. Этот отнюдь</w:t>
      </w:r>
      <w:r>
        <w:rPr>
          <w:sz w:val="28"/>
          <w:szCs w:val="28"/>
        </w:rPr>
        <w:t xml:space="preserve"> </w:t>
      </w:r>
      <w:r w:rsidRPr="00F85637">
        <w:rPr>
          <w:sz w:val="28"/>
          <w:szCs w:val="28"/>
        </w:rPr>
        <w:t>не жизнеутверждающий фактор может</w:t>
      </w:r>
      <w:r>
        <w:rPr>
          <w:sz w:val="28"/>
          <w:szCs w:val="28"/>
        </w:rPr>
        <w:t xml:space="preserve"> </w:t>
      </w:r>
      <w:r w:rsidRPr="00F85637">
        <w:rPr>
          <w:sz w:val="28"/>
          <w:szCs w:val="28"/>
        </w:rPr>
        <w:t>привести к трагическим последствиям.</w:t>
      </w:r>
      <w:r>
        <w:rPr>
          <w:sz w:val="28"/>
          <w:szCs w:val="28"/>
        </w:rPr>
        <w:t xml:space="preserve"> </w:t>
      </w:r>
      <w:r w:rsidRPr="00F85637">
        <w:rPr>
          <w:sz w:val="28"/>
          <w:szCs w:val="28"/>
        </w:rPr>
        <w:t>Как для самого человека, так и для окружающих.</w:t>
      </w:r>
      <w:r>
        <w:rPr>
          <w:sz w:val="28"/>
          <w:szCs w:val="28"/>
        </w:rPr>
        <w:t xml:space="preserve"> </w:t>
      </w:r>
    </w:p>
    <w:p w:rsidR="00730E80" w:rsidRDefault="00730E80" w:rsidP="00730E80">
      <w:pPr>
        <w:ind w:firstLine="720"/>
        <w:jc w:val="both"/>
        <w:rPr>
          <w:sz w:val="28"/>
          <w:szCs w:val="28"/>
        </w:rPr>
      </w:pPr>
      <w:r w:rsidRPr="00F85637">
        <w:rPr>
          <w:sz w:val="28"/>
          <w:szCs w:val="28"/>
        </w:rPr>
        <w:t xml:space="preserve">Существуют разные типы толпы </w:t>
      </w:r>
      <w:r>
        <w:rPr>
          <w:sz w:val="28"/>
          <w:szCs w:val="28"/>
        </w:rPr>
        <w:t xml:space="preserve">- </w:t>
      </w:r>
      <w:r w:rsidRPr="00F85637">
        <w:rPr>
          <w:sz w:val="28"/>
          <w:szCs w:val="28"/>
        </w:rPr>
        <w:t>агрессивная, паническая или стяжательная. Впрочем, одна толпа может</w:t>
      </w:r>
      <w:r>
        <w:rPr>
          <w:sz w:val="28"/>
          <w:szCs w:val="28"/>
        </w:rPr>
        <w:t xml:space="preserve"> </w:t>
      </w:r>
      <w:r w:rsidRPr="00F85637">
        <w:rPr>
          <w:sz w:val="28"/>
          <w:szCs w:val="28"/>
        </w:rPr>
        <w:t>легко переродиться в другую, что порой</w:t>
      </w:r>
      <w:r>
        <w:rPr>
          <w:sz w:val="28"/>
          <w:szCs w:val="28"/>
        </w:rPr>
        <w:t xml:space="preserve"> </w:t>
      </w:r>
      <w:r w:rsidRPr="00F85637">
        <w:rPr>
          <w:sz w:val="28"/>
          <w:szCs w:val="28"/>
        </w:rPr>
        <w:t>приводит к большим неприятностям. В</w:t>
      </w:r>
      <w:r>
        <w:rPr>
          <w:sz w:val="28"/>
          <w:szCs w:val="28"/>
        </w:rPr>
        <w:t xml:space="preserve"> </w:t>
      </w:r>
      <w:r w:rsidRPr="00F85637">
        <w:rPr>
          <w:sz w:val="28"/>
          <w:szCs w:val="28"/>
        </w:rPr>
        <w:t>плотном ядре толпы обычно аккумулируется максимальный эмоциональный</w:t>
      </w:r>
      <w:r>
        <w:rPr>
          <w:sz w:val="28"/>
          <w:szCs w:val="28"/>
        </w:rPr>
        <w:t xml:space="preserve"> </w:t>
      </w:r>
      <w:r w:rsidRPr="00F85637">
        <w:rPr>
          <w:sz w:val="28"/>
          <w:szCs w:val="28"/>
        </w:rPr>
        <w:t>накал, тогда как ближе к разреженной</w:t>
      </w:r>
      <w:r>
        <w:rPr>
          <w:sz w:val="28"/>
          <w:szCs w:val="28"/>
        </w:rPr>
        <w:t xml:space="preserve"> </w:t>
      </w:r>
      <w:r w:rsidRPr="00F85637">
        <w:rPr>
          <w:sz w:val="28"/>
          <w:szCs w:val="28"/>
        </w:rPr>
        <w:t>периферии он уменьшается. Но именно эта периферийная масса, по мнению психологов, и придает ядру толпы</w:t>
      </w:r>
      <w:r>
        <w:rPr>
          <w:sz w:val="28"/>
          <w:szCs w:val="28"/>
        </w:rPr>
        <w:t xml:space="preserve"> </w:t>
      </w:r>
      <w:r w:rsidRPr="00F85637">
        <w:rPr>
          <w:sz w:val="28"/>
          <w:szCs w:val="28"/>
        </w:rPr>
        <w:t>силу мотивации, дополненную ощущением анонимности и безнаказанности.</w:t>
      </w:r>
      <w:r>
        <w:rPr>
          <w:sz w:val="28"/>
          <w:szCs w:val="28"/>
        </w:rPr>
        <w:t xml:space="preserve"> </w:t>
      </w:r>
    </w:p>
    <w:p w:rsidR="00730E80" w:rsidRDefault="00730E80" w:rsidP="00730E80">
      <w:pPr>
        <w:ind w:firstLine="720"/>
        <w:jc w:val="both"/>
        <w:rPr>
          <w:sz w:val="28"/>
          <w:szCs w:val="28"/>
        </w:rPr>
      </w:pPr>
      <w:r w:rsidRPr="00F85637">
        <w:rPr>
          <w:sz w:val="28"/>
          <w:szCs w:val="28"/>
        </w:rPr>
        <w:t xml:space="preserve">Агрессивная толпа может переродиться в </w:t>
      </w:r>
      <w:proofErr w:type="gramStart"/>
      <w:r w:rsidRPr="00F85637">
        <w:rPr>
          <w:sz w:val="28"/>
          <w:szCs w:val="28"/>
        </w:rPr>
        <w:t>паническую</w:t>
      </w:r>
      <w:proofErr w:type="gramEnd"/>
      <w:r w:rsidRPr="00F85637">
        <w:rPr>
          <w:sz w:val="28"/>
          <w:szCs w:val="28"/>
        </w:rPr>
        <w:t>. Стоит только раздаться пронзительному женскому крику, как тут же возникает паника. Именно женщины и дети чаще всего приводят к началу паники, поскольку обладают минимальным порогом возбудимости, а их крики раздаются на высокой</w:t>
      </w:r>
      <w:r>
        <w:rPr>
          <w:sz w:val="28"/>
          <w:szCs w:val="28"/>
        </w:rPr>
        <w:t xml:space="preserve"> </w:t>
      </w:r>
      <w:r w:rsidRPr="00F85637">
        <w:rPr>
          <w:sz w:val="28"/>
          <w:szCs w:val="28"/>
        </w:rPr>
        <w:t>частоте и в стрессовой ситуации оказывают разрушительное влияние на</w:t>
      </w:r>
      <w:r>
        <w:rPr>
          <w:sz w:val="28"/>
          <w:szCs w:val="28"/>
        </w:rPr>
        <w:t xml:space="preserve"> </w:t>
      </w:r>
      <w:r w:rsidRPr="00F85637">
        <w:rPr>
          <w:sz w:val="28"/>
          <w:szCs w:val="28"/>
        </w:rPr>
        <w:t>психику.</w:t>
      </w:r>
      <w:r>
        <w:rPr>
          <w:sz w:val="28"/>
          <w:szCs w:val="28"/>
        </w:rPr>
        <w:t xml:space="preserve"> </w:t>
      </w:r>
    </w:p>
    <w:p w:rsidR="00730E80" w:rsidRDefault="00730E80" w:rsidP="00730E80">
      <w:pPr>
        <w:ind w:firstLine="720"/>
        <w:jc w:val="both"/>
        <w:rPr>
          <w:sz w:val="28"/>
          <w:szCs w:val="28"/>
        </w:rPr>
      </w:pPr>
      <w:r w:rsidRPr="00F85637">
        <w:rPr>
          <w:sz w:val="28"/>
          <w:szCs w:val="28"/>
        </w:rPr>
        <w:t>Впрочем, звук можно использовать и для того, чтобы погасить панику. В 1938 году на трибунах парижского национального велодрома по окончании соревнования возник небольшой пожар. Сотрудникам удалось быстро локализовать огонь, но уже десять тысяч зрителей с чрезмерной</w:t>
      </w:r>
      <w:r>
        <w:rPr>
          <w:sz w:val="28"/>
          <w:szCs w:val="28"/>
        </w:rPr>
        <w:t xml:space="preserve"> </w:t>
      </w:r>
      <w:r w:rsidRPr="00F85637">
        <w:rPr>
          <w:sz w:val="28"/>
          <w:szCs w:val="28"/>
        </w:rPr>
        <w:t>энергичностью двинулись к единственному выходу. Ситуация грозила</w:t>
      </w:r>
      <w:r>
        <w:rPr>
          <w:sz w:val="28"/>
          <w:szCs w:val="28"/>
        </w:rPr>
        <w:t xml:space="preserve"> </w:t>
      </w:r>
      <w:r w:rsidRPr="00F85637">
        <w:rPr>
          <w:sz w:val="28"/>
          <w:szCs w:val="28"/>
        </w:rPr>
        <w:t>стать смертельно опасной. По счастливой случайности в толпе оказались</w:t>
      </w:r>
      <w:r>
        <w:rPr>
          <w:sz w:val="28"/>
          <w:szCs w:val="28"/>
        </w:rPr>
        <w:t xml:space="preserve"> </w:t>
      </w:r>
      <w:r w:rsidRPr="00F85637">
        <w:rPr>
          <w:sz w:val="28"/>
          <w:szCs w:val="28"/>
        </w:rPr>
        <w:t>два психолога, которые смогли вовремя сориентироваться и принялись</w:t>
      </w:r>
      <w:r>
        <w:rPr>
          <w:sz w:val="28"/>
          <w:szCs w:val="28"/>
        </w:rPr>
        <w:t xml:space="preserve"> </w:t>
      </w:r>
      <w:r w:rsidRPr="00F85637">
        <w:rPr>
          <w:sz w:val="28"/>
          <w:szCs w:val="28"/>
        </w:rPr>
        <w:t>громко скандировать: «</w:t>
      </w:r>
      <w:proofErr w:type="spellStart"/>
      <w:r w:rsidRPr="00F85637">
        <w:rPr>
          <w:sz w:val="28"/>
          <w:szCs w:val="28"/>
        </w:rPr>
        <w:t>Ne</w:t>
      </w:r>
      <w:proofErr w:type="spellEnd"/>
      <w:r>
        <w:rPr>
          <w:sz w:val="28"/>
          <w:szCs w:val="28"/>
        </w:rPr>
        <w:t xml:space="preserve"> </w:t>
      </w:r>
      <w:proofErr w:type="spellStart"/>
      <w:r w:rsidRPr="00F85637">
        <w:rPr>
          <w:sz w:val="28"/>
          <w:szCs w:val="28"/>
        </w:rPr>
        <w:t>poussepas</w:t>
      </w:r>
      <w:proofErr w:type="spellEnd"/>
      <w:r w:rsidRPr="00F85637">
        <w:rPr>
          <w:sz w:val="28"/>
          <w:szCs w:val="28"/>
        </w:rPr>
        <w:t xml:space="preserve">!» </w:t>
      </w:r>
      <w:proofErr w:type="gramStart"/>
      <w:r w:rsidRPr="00F85637">
        <w:rPr>
          <w:sz w:val="28"/>
          <w:szCs w:val="28"/>
        </w:rPr>
        <w:t>Не</w:t>
      </w:r>
      <w:r>
        <w:rPr>
          <w:sz w:val="28"/>
          <w:szCs w:val="28"/>
        </w:rPr>
        <w:t xml:space="preserve"> </w:t>
      </w:r>
      <w:r w:rsidRPr="00F85637">
        <w:rPr>
          <w:sz w:val="28"/>
          <w:szCs w:val="28"/>
        </w:rPr>
        <w:t>толкай).</w:t>
      </w:r>
      <w:proofErr w:type="gramEnd"/>
      <w:r w:rsidRPr="00F85637">
        <w:rPr>
          <w:sz w:val="28"/>
          <w:szCs w:val="28"/>
        </w:rPr>
        <w:t xml:space="preserve"> Ритм подхватили</w:t>
      </w:r>
      <w:r>
        <w:rPr>
          <w:sz w:val="28"/>
          <w:szCs w:val="28"/>
        </w:rPr>
        <w:t xml:space="preserve"> </w:t>
      </w:r>
      <w:r w:rsidRPr="00F85637">
        <w:rPr>
          <w:sz w:val="28"/>
          <w:szCs w:val="28"/>
        </w:rPr>
        <w:t>окружающие, он волной прошел по</w:t>
      </w:r>
      <w:r>
        <w:rPr>
          <w:sz w:val="28"/>
          <w:szCs w:val="28"/>
        </w:rPr>
        <w:t xml:space="preserve"> </w:t>
      </w:r>
      <w:r w:rsidRPr="00F85637">
        <w:rPr>
          <w:sz w:val="28"/>
          <w:szCs w:val="28"/>
        </w:rPr>
        <w:t xml:space="preserve">толпе. </w:t>
      </w:r>
      <w:proofErr w:type="gramStart"/>
      <w:r w:rsidRPr="00F85637">
        <w:rPr>
          <w:sz w:val="28"/>
          <w:szCs w:val="28"/>
        </w:rPr>
        <w:t>Через несколько минут тысячи</w:t>
      </w:r>
      <w:r>
        <w:rPr>
          <w:sz w:val="28"/>
          <w:szCs w:val="28"/>
        </w:rPr>
        <w:t xml:space="preserve"> </w:t>
      </w:r>
      <w:r w:rsidRPr="00F85637">
        <w:rPr>
          <w:sz w:val="28"/>
          <w:szCs w:val="28"/>
        </w:rPr>
        <w:t>людей дружно скандировали эту фразу; толпа превратилась в экспрессивную, страх и суета сменились общим</w:t>
      </w:r>
      <w:r>
        <w:rPr>
          <w:sz w:val="28"/>
          <w:szCs w:val="28"/>
        </w:rPr>
        <w:t xml:space="preserve"> </w:t>
      </w:r>
      <w:r w:rsidRPr="00F85637">
        <w:rPr>
          <w:sz w:val="28"/>
          <w:szCs w:val="28"/>
        </w:rPr>
        <w:t>задором, и все благополучно покинули трибуны.</w:t>
      </w:r>
      <w:proofErr w:type="gramEnd"/>
    </w:p>
    <w:p w:rsidR="00730E80" w:rsidRDefault="00730E80" w:rsidP="00730E80">
      <w:pPr>
        <w:ind w:firstLine="720"/>
        <w:jc w:val="both"/>
        <w:rPr>
          <w:sz w:val="28"/>
          <w:szCs w:val="28"/>
        </w:rPr>
      </w:pPr>
      <w:r>
        <w:rPr>
          <w:sz w:val="28"/>
          <w:szCs w:val="28"/>
        </w:rPr>
        <w:t xml:space="preserve">А. </w:t>
      </w:r>
      <w:proofErr w:type="spellStart"/>
      <w:r w:rsidRPr="00F85637">
        <w:rPr>
          <w:sz w:val="28"/>
          <w:szCs w:val="28"/>
        </w:rPr>
        <w:t>Назаретян</w:t>
      </w:r>
      <w:proofErr w:type="spellEnd"/>
      <w:r w:rsidRPr="00F85637">
        <w:rPr>
          <w:sz w:val="28"/>
          <w:szCs w:val="28"/>
        </w:rPr>
        <w:t xml:space="preserve">, </w:t>
      </w:r>
      <w:proofErr w:type="gramStart"/>
      <w:r w:rsidRPr="00F85637">
        <w:rPr>
          <w:sz w:val="28"/>
          <w:szCs w:val="28"/>
        </w:rPr>
        <w:t>который</w:t>
      </w:r>
      <w:proofErr w:type="gramEnd"/>
      <w:r w:rsidRPr="00F85637">
        <w:rPr>
          <w:sz w:val="28"/>
          <w:szCs w:val="28"/>
        </w:rPr>
        <w:t xml:space="preserve"> с начала </w:t>
      </w:r>
      <w:r>
        <w:rPr>
          <w:sz w:val="28"/>
          <w:szCs w:val="28"/>
        </w:rPr>
        <w:t>19</w:t>
      </w:r>
      <w:r w:rsidRPr="00F85637">
        <w:rPr>
          <w:sz w:val="28"/>
          <w:szCs w:val="28"/>
        </w:rPr>
        <w:t>70</w:t>
      </w:r>
      <w:r>
        <w:rPr>
          <w:sz w:val="28"/>
          <w:szCs w:val="28"/>
        </w:rPr>
        <w:t>-</w:t>
      </w:r>
      <w:r w:rsidRPr="00F85637">
        <w:rPr>
          <w:sz w:val="28"/>
          <w:szCs w:val="28"/>
        </w:rPr>
        <w:t>х годов занимался прикладной</w:t>
      </w:r>
      <w:r>
        <w:rPr>
          <w:sz w:val="28"/>
          <w:szCs w:val="28"/>
        </w:rPr>
        <w:t xml:space="preserve"> </w:t>
      </w:r>
      <w:r w:rsidRPr="00F85637">
        <w:rPr>
          <w:sz w:val="28"/>
          <w:szCs w:val="28"/>
        </w:rPr>
        <w:t>политической психологией и работал в</w:t>
      </w:r>
      <w:r>
        <w:rPr>
          <w:sz w:val="28"/>
          <w:szCs w:val="28"/>
        </w:rPr>
        <w:t xml:space="preserve"> </w:t>
      </w:r>
      <w:r w:rsidRPr="00F85637">
        <w:rPr>
          <w:sz w:val="28"/>
          <w:szCs w:val="28"/>
        </w:rPr>
        <w:t>России, Латинской Америке, Европе</w:t>
      </w:r>
      <w:r>
        <w:rPr>
          <w:sz w:val="28"/>
          <w:szCs w:val="28"/>
        </w:rPr>
        <w:t xml:space="preserve">, </w:t>
      </w:r>
      <w:r w:rsidRPr="00F85637">
        <w:rPr>
          <w:sz w:val="28"/>
          <w:szCs w:val="28"/>
        </w:rPr>
        <w:t>на Ближнем Востоке, считает</w:t>
      </w:r>
      <w:r>
        <w:rPr>
          <w:sz w:val="28"/>
          <w:szCs w:val="28"/>
        </w:rPr>
        <w:t>,</w:t>
      </w:r>
      <w:r w:rsidRPr="00F85637">
        <w:rPr>
          <w:sz w:val="28"/>
          <w:szCs w:val="28"/>
        </w:rPr>
        <w:t xml:space="preserve"> что толпой можно управлять как изнутри, так</w:t>
      </w:r>
      <w:r>
        <w:rPr>
          <w:sz w:val="28"/>
          <w:szCs w:val="28"/>
        </w:rPr>
        <w:t xml:space="preserve"> </w:t>
      </w:r>
      <w:r w:rsidRPr="00F85637">
        <w:rPr>
          <w:sz w:val="28"/>
          <w:szCs w:val="28"/>
        </w:rPr>
        <w:t>извне. Он приводит пример из нашей</w:t>
      </w:r>
      <w:r>
        <w:rPr>
          <w:sz w:val="28"/>
          <w:szCs w:val="28"/>
        </w:rPr>
        <w:t xml:space="preserve"> </w:t>
      </w:r>
      <w:r w:rsidRPr="00F85637">
        <w:rPr>
          <w:sz w:val="28"/>
          <w:szCs w:val="28"/>
        </w:rPr>
        <w:t>недавней истории, когда в августе 1991года на площади Дзержинского в Москве сосредоточились тысячи людей,</w:t>
      </w:r>
      <w:r>
        <w:rPr>
          <w:sz w:val="28"/>
          <w:szCs w:val="28"/>
        </w:rPr>
        <w:t xml:space="preserve"> </w:t>
      </w:r>
      <w:r w:rsidRPr="00F85637">
        <w:rPr>
          <w:sz w:val="28"/>
          <w:szCs w:val="28"/>
        </w:rPr>
        <w:t>среди которых усиливались призывы к</w:t>
      </w:r>
      <w:r>
        <w:rPr>
          <w:sz w:val="28"/>
          <w:szCs w:val="28"/>
        </w:rPr>
        <w:t xml:space="preserve"> </w:t>
      </w:r>
      <w:r w:rsidRPr="00F85637">
        <w:rPr>
          <w:sz w:val="28"/>
          <w:szCs w:val="28"/>
        </w:rPr>
        <w:t>штурму здания КГБ. Если бы такие призывы воплотились в действие, следовало ожидать очень тяжелых последствий и человеческих жертв. В решающий момент определенным субъектам</w:t>
      </w:r>
      <w:r>
        <w:rPr>
          <w:sz w:val="28"/>
          <w:szCs w:val="28"/>
        </w:rPr>
        <w:t xml:space="preserve"> </w:t>
      </w:r>
      <w:r w:rsidRPr="00F85637">
        <w:rPr>
          <w:sz w:val="28"/>
          <w:szCs w:val="28"/>
        </w:rPr>
        <w:t>в толпе удалось переориентировать</w:t>
      </w:r>
      <w:r>
        <w:rPr>
          <w:sz w:val="28"/>
          <w:szCs w:val="28"/>
        </w:rPr>
        <w:t xml:space="preserve"> </w:t>
      </w:r>
      <w:r w:rsidRPr="00F85637">
        <w:rPr>
          <w:sz w:val="28"/>
          <w:szCs w:val="28"/>
        </w:rPr>
        <w:t>внимание людей с охраняемого здания</w:t>
      </w:r>
      <w:r>
        <w:rPr>
          <w:sz w:val="28"/>
          <w:szCs w:val="28"/>
        </w:rPr>
        <w:t xml:space="preserve"> </w:t>
      </w:r>
      <w:r w:rsidRPr="00F85637">
        <w:rPr>
          <w:sz w:val="28"/>
          <w:szCs w:val="28"/>
        </w:rPr>
        <w:t>на памятник Дзержинскому. При этом</w:t>
      </w:r>
      <w:r>
        <w:rPr>
          <w:sz w:val="28"/>
          <w:szCs w:val="28"/>
        </w:rPr>
        <w:t xml:space="preserve"> </w:t>
      </w:r>
      <w:r w:rsidRPr="00F85637">
        <w:rPr>
          <w:sz w:val="28"/>
          <w:szCs w:val="28"/>
        </w:rPr>
        <w:t>были использованы не только неприязнь людей к персонажу, но также давний слух о том, что памятник отлит из</w:t>
      </w:r>
      <w:r>
        <w:rPr>
          <w:sz w:val="28"/>
          <w:szCs w:val="28"/>
        </w:rPr>
        <w:t xml:space="preserve"> </w:t>
      </w:r>
      <w:r w:rsidRPr="00F85637">
        <w:rPr>
          <w:sz w:val="28"/>
          <w:szCs w:val="28"/>
        </w:rPr>
        <w:t>чистого золота, выкрашенного сверх</w:t>
      </w:r>
      <w:r>
        <w:rPr>
          <w:sz w:val="28"/>
          <w:szCs w:val="28"/>
        </w:rPr>
        <w:t xml:space="preserve">у </w:t>
      </w:r>
      <w:r w:rsidRPr="00F85637">
        <w:rPr>
          <w:sz w:val="28"/>
          <w:szCs w:val="28"/>
        </w:rPr>
        <w:t>густой черной краской. Толпа в предвкушении грандиозного события уже</w:t>
      </w:r>
      <w:r>
        <w:rPr>
          <w:sz w:val="28"/>
          <w:szCs w:val="28"/>
        </w:rPr>
        <w:t xml:space="preserve"> </w:t>
      </w:r>
      <w:r w:rsidRPr="00F85637">
        <w:rPr>
          <w:sz w:val="28"/>
          <w:szCs w:val="28"/>
        </w:rPr>
        <w:t>забыла о штурме и занялась памятником.</w:t>
      </w:r>
      <w:r>
        <w:rPr>
          <w:sz w:val="28"/>
          <w:szCs w:val="28"/>
        </w:rPr>
        <w:t xml:space="preserve"> </w:t>
      </w:r>
    </w:p>
    <w:p w:rsidR="00730E80" w:rsidRDefault="00730E80" w:rsidP="00730E80">
      <w:pPr>
        <w:ind w:firstLine="720"/>
        <w:jc w:val="both"/>
        <w:rPr>
          <w:sz w:val="28"/>
          <w:szCs w:val="28"/>
        </w:rPr>
      </w:pPr>
      <w:r w:rsidRPr="00F85637">
        <w:rPr>
          <w:sz w:val="28"/>
          <w:szCs w:val="28"/>
        </w:rPr>
        <w:t xml:space="preserve">Но, конечно, более разнообразны приемы воздействия на толпу извне. Самый известный из них </w:t>
      </w:r>
      <w:r>
        <w:rPr>
          <w:sz w:val="28"/>
          <w:szCs w:val="28"/>
        </w:rPr>
        <w:t>-</w:t>
      </w:r>
      <w:r w:rsidRPr="00F85637">
        <w:rPr>
          <w:sz w:val="28"/>
          <w:szCs w:val="28"/>
        </w:rPr>
        <w:t xml:space="preserve"> переключение внимания периферии толпы</w:t>
      </w:r>
      <w:r>
        <w:rPr>
          <w:sz w:val="28"/>
          <w:szCs w:val="28"/>
        </w:rPr>
        <w:t xml:space="preserve"> </w:t>
      </w:r>
      <w:r w:rsidRPr="00F85637">
        <w:rPr>
          <w:sz w:val="28"/>
          <w:szCs w:val="28"/>
        </w:rPr>
        <w:t>на другой объект. Это могут быть небольшая автомобильная авария, футбольный репортаж, выступление популярных артистов.</w:t>
      </w:r>
      <w:r>
        <w:rPr>
          <w:sz w:val="28"/>
          <w:szCs w:val="28"/>
        </w:rPr>
        <w:t xml:space="preserve"> </w:t>
      </w:r>
    </w:p>
    <w:p w:rsidR="00730E80" w:rsidRDefault="00730E80" w:rsidP="00730E80">
      <w:pPr>
        <w:ind w:firstLine="720"/>
        <w:jc w:val="both"/>
        <w:rPr>
          <w:sz w:val="28"/>
          <w:szCs w:val="28"/>
        </w:rPr>
      </w:pPr>
      <w:r w:rsidRPr="00F85637">
        <w:rPr>
          <w:sz w:val="28"/>
          <w:szCs w:val="28"/>
        </w:rPr>
        <w:t>Еще один комплекс приемов воздействия на действующую толпу связан с использованием ритма. Считается, что после того, как толпа «поймалась на ритм», ее можно удерживать в таком состоянии сколь угодно</w:t>
      </w:r>
      <w:r>
        <w:rPr>
          <w:sz w:val="28"/>
          <w:szCs w:val="28"/>
        </w:rPr>
        <w:t xml:space="preserve"> </w:t>
      </w:r>
      <w:r w:rsidRPr="00F85637">
        <w:rPr>
          <w:sz w:val="28"/>
          <w:szCs w:val="28"/>
        </w:rPr>
        <w:t>долго: пока музыка продолжается,</w:t>
      </w:r>
      <w:r>
        <w:rPr>
          <w:sz w:val="28"/>
          <w:szCs w:val="28"/>
        </w:rPr>
        <w:t xml:space="preserve"> </w:t>
      </w:r>
      <w:r w:rsidRPr="00F85637">
        <w:rPr>
          <w:sz w:val="28"/>
          <w:szCs w:val="28"/>
        </w:rPr>
        <w:t>люди, попавшие под ее влияние, не</w:t>
      </w:r>
      <w:r>
        <w:rPr>
          <w:sz w:val="28"/>
          <w:szCs w:val="28"/>
        </w:rPr>
        <w:t xml:space="preserve"> </w:t>
      </w:r>
      <w:r w:rsidRPr="00F85637">
        <w:rPr>
          <w:sz w:val="28"/>
          <w:szCs w:val="28"/>
        </w:rPr>
        <w:t xml:space="preserve">способны по собственной воле избавиться от наваждения. </w:t>
      </w:r>
    </w:p>
    <w:p w:rsidR="00730E80" w:rsidRDefault="00730E80" w:rsidP="00730E80">
      <w:pPr>
        <w:ind w:firstLine="720"/>
        <w:jc w:val="both"/>
        <w:rPr>
          <w:sz w:val="28"/>
          <w:szCs w:val="28"/>
        </w:rPr>
      </w:pPr>
      <w:r w:rsidRPr="00F85637">
        <w:rPr>
          <w:sz w:val="28"/>
          <w:szCs w:val="28"/>
        </w:rPr>
        <w:t xml:space="preserve">Уже с </w:t>
      </w:r>
      <w:r>
        <w:rPr>
          <w:sz w:val="28"/>
          <w:szCs w:val="28"/>
        </w:rPr>
        <w:t>196</w:t>
      </w:r>
      <w:r w:rsidRPr="00F85637">
        <w:rPr>
          <w:sz w:val="28"/>
          <w:szCs w:val="28"/>
        </w:rPr>
        <w:t>0</w:t>
      </w:r>
      <w:r>
        <w:rPr>
          <w:sz w:val="28"/>
          <w:szCs w:val="28"/>
        </w:rPr>
        <w:t>-</w:t>
      </w:r>
      <w:r w:rsidRPr="00F85637">
        <w:rPr>
          <w:sz w:val="28"/>
          <w:szCs w:val="28"/>
        </w:rPr>
        <w:t>х годов американские посольства во многих странах «третьего мира» имели</w:t>
      </w:r>
      <w:r>
        <w:rPr>
          <w:sz w:val="28"/>
          <w:szCs w:val="28"/>
        </w:rPr>
        <w:t xml:space="preserve"> </w:t>
      </w:r>
      <w:r w:rsidRPr="00F85637">
        <w:rPr>
          <w:sz w:val="28"/>
          <w:szCs w:val="28"/>
        </w:rPr>
        <w:t>«на вооружении» мощные динамики и</w:t>
      </w:r>
      <w:r>
        <w:rPr>
          <w:sz w:val="28"/>
          <w:szCs w:val="28"/>
        </w:rPr>
        <w:t xml:space="preserve"> </w:t>
      </w:r>
      <w:r w:rsidRPr="00F85637">
        <w:rPr>
          <w:sz w:val="28"/>
          <w:szCs w:val="28"/>
        </w:rPr>
        <w:t>музыкальные записи в стиле рока,</w:t>
      </w:r>
      <w:r>
        <w:rPr>
          <w:sz w:val="28"/>
          <w:szCs w:val="28"/>
        </w:rPr>
        <w:t xml:space="preserve"> </w:t>
      </w:r>
      <w:r w:rsidRPr="00F85637">
        <w:rPr>
          <w:sz w:val="28"/>
          <w:szCs w:val="28"/>
        </w:rPr>
        <w:t>твиста или шейка. Это средство используется в тех случаях, когда проходящая около посольства антиамериканская демонстрация превращается в агрессивную толпу и необходима быстрая ритмичная музыка для</w:t>
      </w:r>
      <w:r>
        <w:rPr>
          <w:sz w:val="28"/>
          <w:szCs w:val="28"/>
        </w:rPr>
        <w:t xml:space="preserve"> </w:t>
      </w:r>
      <w:r w:rsidRPr="00F85637">
        <w:rPr>
          <w:sz w:val="28"/>
          <w:szCs w:val="28"/>
        </w:rPr>
        <w:t>ее успокоения.</w:t>
      </w:r>
      <w:r>
        <w:rPr>
          <w:sz w:val="28"/>
          <w:szCs w:val="28"/>
        </w:rPr>
        <w:t xml:space="preserve"> </w:t>
      </w:r>
    </w:p>
    <w:p w:rsidR="00730E80" w:rsidRDefault="00730E80" w:rsidP="00730E80">
      <w:pPr>
        <w:ind w:firstLine="720"/>
        <w:jc w:val="both"/>
        <w:rPr>
          <w:sz w:val="28"/>
          <w:szCs w:val="28"/>
        </w:rPr>
      </w:pPr>
      <w:r w:rsidRPr="00F85637">
        <w:rPr>
          <w:sz w:val="28"/>
          <w:szCs w:val="28"/>
        </w:rPr>
        <w:t>Поэтому, имея в арсенале знания</w:t>
      </w:r>
      <w:r>
        <w:rPr>
          <w:sz w:val="28"/>
          <w:szCs w:val="28"/>
        </w:rPr>
        <w:t xml:space="preserve"> </w:t>
      </w:r>
      <w:r w:rsidRPr="00F85637">
        <w:rPr>
          <w:sz w:val="28"/>
          <w:szCs w:val="28"/>
        </w:rPr>
        <w:t>о поведении толпы, вполне можно ею</w:t>
      </w:r>
      <w:r>
        <w:rPr>
          <w:sz w:val="28"/>
          <w:szCs w:val="28"/>
        </w:rPr>
        <w:t xml:space="preserve"> </w:t>
      </w:r>
      <w:r w:rsidRPr="00F85637">
        <w:rPr>
          <w:sz w:val="28"/>
          <w:szCs w:val="28"/>
        </w:rPr>
        <w:t>манипулировать для своих целей. Но</w:t>
      </w:r>
      <w:r>
        <w:rPr>
          <w:sz w:val="28"/>
          <w:szCs w:val="28"/>
        </w:rPr>
        <w:t xml:space="preserve"> </w:t>
      </w:r>
      <w:r w:rsidRPr="00F85637">
        <w:rPr>
          <w:sz w:val="28"/>
          <w:szCs w:val="28"/>
        </w:rPr>
        <w:t>более важно, однажды оказавшись в</w:t>
      </w:r>
      <w:r>
        <w:rPr>
          <w:sz w:val="28"/>
          <w:szCs w:val="28"/>
        </w:rPr>
        <w:t xml:space="preserve"> </w:t>
      </w:r>
      <w:r w:rsidRPr="00F85637">
        <w:rPr>
          <w:sz w:val="28"/>
          <w:szCs w:val="28"/>
        </w:rPr>
        <w:t>ней, безболезненно оттуда выбраться.</w:t>
      </w:r>
      <w:r>
        <w:rPr>
          <w:sz w:val="28"/>
          <w:szCs w:val="28"/>
        </w:rPr>
        <w:t xml:space="preserve"> </w:t>
      </w:r>
      <w:r w:rsidRPr="00F85637">
        <w:rPr>
          <w:sz w:val="28"/>
          <w:szCs w:val="28"/>
        </w:rPr>
        <w:t>По мнению А</w:t>
      </w:r>
      <w:r>
        <w:rPr>
          <w:sz w:val="28"/>
          <w:szCs w:val="28"/>
        </w:rPr>
        <w:t>.</w:t>
      </w:r>
      <w:r w:rsidRPr="00F85637">
        <w:rPr>
          <w:sz w:val="28"/>
          <w:szCs w:val="28"/>
        </w:rPr>
        <w:t xml:space="preserve"> </w:t>
      </w:r>
      <w:proofErr w:type="spellStart"/>
      <w:r w:rsidRPr="00F85637">
        <w:rPr>
          <w:sz w:val="28"/>
          <w:szCs w:val="28"/>
        </w:rPr>
        <w:t>Назаретяна</w:t>
      </w:r>
      <w:proofErr w:type="spellEnd"/>
      <w:r w:rsidRPr="00F85637">
        <w:rPr>
          <w:sz w:val="28"/>
          <w:szCs w:val="28"/>
        </w:rPr>
        <w:t>, есть три</w:t>
      </w:r>
      <w:r>
        <w:rPr>
          <w:sz w:val="28"/>
          <w:szCs w:val="28"/>
        </w:rPr>
        <w:t xml:space="preserve"> </w:t>
      </w:r>
      <w:r w:rsidRPr="00F85637">
        <w:rPr>
          <w:sz w:val="28"/>
          <w:szCs w:val="28"/>
        </w:rPr>
        <w:t>золотых и простых правила, которые</w:t>
      </w:r>
      <w:r>
        <w:rPr>
          <w:sz w:val="28"/>
          <w:szCs w:val="28"/>
        </w:rPr>
        <w:t xml:space="preserve"> </w:t>
      </w:r>
      <w:r w:rsidRPr="00F85637">
        <w:rPr>
          <w:sz w:val="28"/>
          <w:szCs w:val="28"/>
        </w:rPr>
        <w:t xml:space="preserve">должен помнить каждый из нас, сталкиваясь с толпой: не надо лезть в толпу просто из интереса, стоит держаться от нее подальше. Второе </w:t>
      </w:r>
      <w:r>
        <w:rPr>
          <w:sz w:val="28"/>
          <w:szCs w:val="28"/>
        </w:rPr>
        <w:t>–</w:t>
      </w:r>
      <w:r w:rsidRPr="00F85637">
        <w:rPr>
          <w:sz w:val="28"/>
          <w:szCs w:val="28"/>
        </w:rPr>
        <w:t xml:space="preserve"> даже</w:t>
      </w:r>
      <w:r>
        <w:rPr>
          <w:sz w:val="28"/>
          <w:szCs w:val="28"/>
        </w:rPr>
        <w:t xml:space="preserve"> </w:t>
      </w:r>
      <w:r w:rsidRPr="00F85637">
        <w:rPr>
          <w:sz w:val="28"/>
          <w:szCs w:val="28"/>
        </w:rPr>
        <w:t>если вы попали в толпу, сразу думайте, как будете из нее выбираться, и намечайте путь для отступления. И третье, даже если вы оказались в толпе и</w:t>
      </w:r>
      <w:r>
        <w:rPr>
          <w:sz w:val="28"/>
          <w:szCs w:val="28"/>
        </w:rPr>
        <w:t xml:space="preserve"> </w:t>
      </w:r>
      <w:r w:rsidRPr="00F85637">
        <w:rPr>
          <w:sz w:val="28"/>
          <w:szCs w:val="28"/>
        </w:rPr>
        <w:t xml:space="preserve">не смогли выбраться из нее </w:t>
      </w:r>
      <w:r>
        <w:rPr>
          <w:sz w:val="28"/>
          <w:szCs w:val="28"/>
        </w:rPr>
        <w:t>-</w:t>
      </w:r>
      <w:r w:rsidRPr="00F85637">
        <w:rPr>
          <w:sz w:val="28"/>
          <w:szCs w:val="28"/>
        </w:rPr>
        <w:t xml:space="preserve"> представьте, что находитесь на работе. Это</w:t>
      </w:r>
      <w:r>
        <w:rPr>
          <w:sz w:val="28"/>
          <w:szCs w:val="28"/>
        </w:rPr>
        <w:t xml:space="preserve"> </w:t>
      </w:r>
      <w:r w:rsidRPr="00F85637">
        <w:rPr>
          <w:sz w:val="28"/>
          <w:szCs w:val="28"/>
        </w:rPr>
        <w:t>поможет не потерять голову и не поддаться общим эмоциям.</w:t>
      </w:r>
      <w:r>
        <w:rPr>
          <w:sz w:val="28"/>
          <w:szCs w:val="28"/>
        </w:rPr>
        <w:t xml:space="preserve"> </w:t>
      </w:r>
    </w:p>
    <w:p w:rsidR="00730E80" w:rsidRDefault="00730E80" w:rsidP="00730E80">
      <w:pPr>
        <w:ind w:firstLine="720"/>
        <w:jc w:val="both"/>
        <w:rPr>
          <w:sz w:val="28"/>
          <w:szCs w:val="28"/>
        </w:rPr>
      </w:pPr>
      <w:r>
        <w:rPr>
          <w:sz w:val="28"/>
          <w:szCs w:val="28"/>
        </w:rPr>
        <w:t>Находясь в толпе, зай</w:t>
      </w:r>
      <w:r w:rsidRPr="00F85637">
        <w:rPr>
          <w:sz w:val="28"/>
          <w:szCs w:val="28"/>
        </w:rPr>
        <w:t>митесь</w:t>
      </w:r>
      <w:r>
        <w:rPr>
          <w:sz w:val="28"/>
          <w:szCs w:val="28"/>
        </w:rPr>
        <w:t xml:space="preserve"> </w:t>
      </w:r>
      <w:r w:rsidRPr="00F85637">
        <w:rPr>
          <w:sz w:val="28"/>
          <w:szCs w:val="28"/>
        </w:rPr>
        <w:t>собственной внешностью</w:t>
      </w:r>
      <w:r>
        <w:rPr>
          <w:sz w:val="28"/>
          <w:szCs w:val="28"/>
        </w:rPr>
        <w:t xml:space="preserve">. </w:t>
      </w:r>
      <w:r w:rsidRPr="00F85637">
        <w:rPr>
          <w:sz w:val="28"/>
          <w:szCs w:val="28"/>
        </w:rPr>
        <w:t>Распущенные волосы соберите в</w:t>
      </w:r>
      <w:r>
        <w:rPr>
          <w:sz w:val="28"/>
          <w:szCs w:val="28"/>
        </w:rPr>
        <w:t xml:space="preserve"> </w:t>
      </w:r>
      <w:r w:rsidRPr="00F85637">
        <w:rPr>
          <w:sz w:val="28"/>
          <w:szCs w:val="28"/>
        </w:rPr>
        <w:t xml:space="preserve">пучок, а еще лучше </w:t>
      </w:r>
      <w:r>
        <w:rPr>
          <w:sz w:val="28"/>
          <w:szCs w:val="28"/>
        </w:rPr>
        <w:t>-</w:t>
      </w:r>
      <w:r w:rsidRPr="00F85637">
        <w:rPr>
          <w:sz w:val="28"/>
          <w:szCs w:val="28"/>
        </w:rPr>
        <w:t xml:space="preserve"> спрячьте под головной убор. Избавьтесь от вещей,</w:t>
      </w:r>
      <w:r>
        <w:rPr>
          <w:sz w:val="28"/>
          <w:szCs w:val="28"/>
        </w:rPr>
        <w:t xml:space="preserve"> </w:t>
      </w:r>
      <w:r w:rsidRPr="00F85637">
        <w:rPr>
          <w:sz w:val="28"/>
          <w:szCs w:val="28"/>
        </w:rPr>
        <w:t xml:space="preserve">сковывающих движения </w:t>
      </w:r>
      <w:r>
        <w:rPr>
          <w:sz w:val="28"/>
          <w:szCs w:val="28"/>
        </w:rPr>
        <w:t>-</w:t>
      </w:r>
      <w:r w:rsidRPr="00F85637">
        <w:rPr>
          <w:sz w:val="28"/>
          <w:szCs w:val="28"/>
        </w:rPr>
        <w:t xml:space="preserve"> прежде всего от очков, галстуков, шарфов.</w:t>
      </w:r>
      <w:r>
        <w:rPr>
          <w:sz w:val="28"/>
          <w:szCs w:val="28"/>
        </w:rPr>
        <w:t xml:space="preserve"> </w:t>
      </w:r>
      <w:r w:rsidRPr="00F85637">
        <w:rPr>
          <w:sz w:val="28"/>
          <w:szCs w:val="28"/>
        </w:rPr>
        <w:t>Фотоаппарат, зонтик тоже могут стать</w:t>
      </w:r>
      <w:r>
        <w:rPr>
          <w:sz w:val="28"/>
          <w:szCs w:val="28"/>
        </w:rPr>
        <w:t xml:space="preserve"> </w:t>
      </w:r>
      <w:r w:rsidRPr="00F85637">
        <w:rPr>
          <w:sz w:val="28"/>
          <w:szCs w:val="28"/>
        </w:rPr>
        <w:t>смертельно опасными в неуправляемой толпе. От туфель на высоких каблуках лучше избавиться, они могут</w:t>
      </w:r>
      <w:r>
        <w:rPr>
          <w:sz w:val="28"/>
          <w:szCs w:val="28"/>
        </w:rPr>
        <w:t xml:space="preserve"> </w:t>
      </w:r>
      <w:r w:rsidRPr="00F85637">
        <w:rPr>
          <w:sz w:val="28"/>
          <w:szCs w:val="28"/>
        </w:rPr>
        <w:t>пригодиться только в том случае, если</w:t>
      </w:r>
      <w:r>
        <w:rPr>
          <w:sz w:val="28"/>
          <w:szCs w:val="28"/>
        </w:rPr>
        <w:t xml:space="preserve"> </w:t>
      </w:r>
      <w:r w:rsidRPr="00F85637">
        <w:rPr>
          <w:sz w:val="28"/>
          <w:szCs w:val="28"/>
        </w:rPr>
        <w:t>придется идти по осколкам</w:t>
      </w:r>
      <w:r>
        <w:rPr>
          <w:sz w:val="28"/>
          <w:szCs w:val="28"/>
        </w:rPr>
        <w:t xml:space="preserve"> битого стекла</w:t>
      </w:r>
      <w:r w:rsidRPr="00F85637">
        <w:rPr>
          <w:sz w:val="28"/>
          <w:szCs w:val="28"/>
        </w:rPr>
        <w:t>. В экстремальной ситуации опасна даже авторучка или расческа в нагрудном кармане. Застегните молнии и пуговицы</w:t>
      </w:r>
      <w:r>
        <w:rPr>
          <w:sz w:val="28"/>
          <w:szCs w:val="28"/>
        </w:rPr>
        <w:t xml:space="preserve"> </w:t>
      </w:r>
      <w:r w:rsidRPr="00F85637">
        <w:rPr>
          <w:sz w:val="28"/>
          <w:szCs w:val="28"/>
        </w:rPr>
        <w:t>на верхней одежде, закройте все карманы.</w:t>
      </w:r>
      <w:r>
        <w:rPr>
          <w:sz w:val="28"/>
          <w:szCs w:val="28"/>
        </w:rPr>
        <w:t xml:space="preserve"> </w:t>
      </w:r>
      <w:r w:rsidRPr="00F85637">
        <w:rPr>
          <w:sz w:val="28"/>
          <w:szCs w:val="28"/>
        </w:rPr>
        <w:t>Рассчитайте,</w:t>
      </w:r>
      <w:r>
        <w:rPr>
          <w:sz w:val="28"/>
          <w:szCs w:val="28"/>
        </w:rPr>
        <w:t xml:space="preserve"> </w:t>
      </w:r>
      <w:r w:rsidRPr="00F85637">
        <w:rPr>
          <w:sz w:val="28"/>
          <w:szCs w:val="28"/>
        </w:rPr>
        <w:t>куда направляется толпа</w:t>
      </w:r>
      <w:r>
        <w:rPr>
          <w:sz w:val="28"/>
          <w:szCs w:val="28"/>
        </w:rPr>
        <w:t xml:space="preserve">. </w:t>
      </w:r>
    </w:p>
    <w:p w:rsidR="00730E80" w:rsidRDefault="00730E80" w:rsidP="00730E80">
      <w:pPr>
        <w:ind w:firstLine="720"/>
        <w:jc w:val="both"/>
        <w:rPr>
          <w:sz w:val="28"/>
          <w:szCs w:val="28"/>
        </w:rPr>
      </w:pPr>
      <w:r w:rsidRPr="00F85637">
        <w:rPr>
          <w:sz w:val="28"/>
          <w:szCs w:val="28"/>
        </w:rPr>
        <w:t>Как утверждают психологи толпы,</w:t>
      </w:r>
      <w:r>
        <w:rPr>
          <w:sz w:val="28"/>
          <w:szCs w:val="28"/>
        </w:rPr>
        <w:t xml:space="preserve"> </w:t>
      </w:r>
      <w:r w:rsidRPr="00F85637">
        <w:rPr>
          <w:sz w:val="28"/>
          <w:szCs w:val="28"/>
        </w:rPr>
        <w:t>паническое бегство всегда направлено</w:t>
      </w:r>
      <w:r>
        <w:rPr>
          <w:sz w:val="28"/>
          <w:szCs w:val="28"/>
        </w:rPr>
        <w:t xml:space="preserve"> </w:t>
      </w:r>
      <w:r w:rsidRPr="00F85637">
        <w:rPr>
          <w:sz w:val="28"/>
          <w:szCs w:val="28"/>
        </w:rPr>
        <w:t>в сторону от опасности, люди бегут или</w:t>
      </w:r>
      <w:r>
        <w:rPr>
          <w:sz w:val="28"/>
          <w:szCs w:val="28"/>
        </w:rPr>
        <w:t xml:space="preserve"> </w:t>
      </w:r>
      <w:r w:rsidRPr="00F85637">
        <w:rPr>
          <w:sz w:val="28"/>
          <w:szCs w:val="28"/>
        </w:rPr>
        <w:t>знакомой дорогой, или той, по которой</w:t>
      </w:r>
      <w:r>
        <w:rPr>
          <w:sz w:val="28"/>
          <w:szCs w:val="28"/>
        </w:rPr>
        <w:t xml:space="preserve"> </w:t>
      </w:r>
      <w:r w:rsidRPr="00F85637">
        <w:rPr>
          <w:sz w:val="28"/>
          <w:szCs w:val="28"/>
        </w:rPr>
        <w:t>следуют другие. Проблема поведения</w:t>
      </w:r>
      <w:r>
        <w:rPr>
          <w:sz w:val="28"/>
          <w:szCs w:val="28"/>
        </w:rPr>
        <w:t xml:space="preserve"> </w:t>
      </w:r>
      <w:r w:rsidRPr="00F85637">
        <w:rPr>
          <w:sz w:val="28"/>
          <w:szCs w:val="28"/>
        </w:rPr>
        <w:t xml:space="preserve">человека, охваченного паникой, сводится к тому, что он не ищет альтернативных решений, но вы </w:t>
      </w:r>
      <w:r>
        <w:rPr>
          <w:sz w:val="28"/>
          <w:szCs w:val="28"/>
        </w:rPr>
        <w:t>-</w:t>
      </w:r>
      <w:r w:rsidRPr="00F85637">
        <w:rPr>
          <w:sz w:val="28"/>
          <w:szCs w:val="28"/>
        </w:rPr>
        <w:t xml:space="preserve"> не все. Не лишайте себя возможности здраво оценить</w:t>
      </w:r>
      <w:r>
        <w:rPr>
          <w:sz w:val="28"/>
          <w:szCs w:val="28"/>
        </w:rPr>
        <w:t xml:space="preserve"> </w:t>
      </w:r>
      <w:r w:rsidRPr="00F85637">
        <w:rPr>
          <w:sz w:val="28"/>
          <w:szCs w:val="28"/>
        </w:rPr>
        <w:t>обстановку. Окликните себя по имени,</w:t>
      </w:r>
      <w:r>
        <w:rPr>
          <w:sz w:val="28"/>
          <w:szCs w:val="28"/>
        </w:rPr>
        <w:t xml:space="preserve"> </w:t>
      </w:r>
      <w:r w:rsidRPr="00F85637">
        <w:rPr>
          <w:sz w:val="28"/>
          <w:szCs w:val="28"/>
        </w:rPr>
        <w:t>обратитесь с молитвой к Богу, представьте себя видеокамерой, следящей</w:t>
      </w:r>
      <w:r>
        <w:rPr>
          <w:sz w:val="28"/>
          <w:szCs w:val="28"/>
        </w:rPr>
        <w:t xml:space="preserve"> </w:t>
      </w:r>
      <w:r w:rsidRPr="00F85637">
        <w:rPr>
          <w:sz w:val="28"/>
          <w:szCs w:val="28"/>
        </w:rPr>
        <w:t>за происходящим с высоты. Ваша задача: просчитать пути отхода и, завидев их,</w:t>
      </w:r>
      <w:r>
        <w:rPr>
          <w:sz w:val="28"/>
          <w:szCs w:val="28"/>
        </w:rPr>
        <w:t xml:space="preserve"> </w:t>
      </w:r>
      <w:r w:rsidRPr="00F85637">
        <w:rPr>
          <w:sz w:val="28"/>
          <w:szCs w:val="28"/>
        </w:rPr>
        <w:t>вынырнуть из толпы. А</w:t>
      </w:r>
      <w:r>
        <w:rPr>
          <w:sz w:val="28"/>
          <w:szCs w:val="28"/>
        </w:rPr>
        <w:t>.</w:t>
      </w:r>
      <w:r w:rsidRPr="00F85637">
        <w:rPr>
          <w:sz w:val="28"/>
          <w:szCs w:val="28"/>
        </w:rPr>
        <w:t xml:space="preserve"> </w:t>
      </w:r>
      <w:proofErr w:type="spellStart"/>
      <w:r w:rsidRPr="00F85637">
        <w:rPr>
          <w:sz w:val="28"/>
          <w:szCs w:val="28"/>
        </w:rPr>
        <w:t>Гостюшин</w:t>
      </w:r>
      <w:proofErr w:type="spellEnd"/>
      <w:r w:rsidRPr="00F85637">
        <w:rPr>
          <w:sz w:val="28"/>
          <w:szCs w:val="28"/>
        </w:rPr>
        <w:t>, специалист по экстремальному</w:t>
      </w:r>
      <w:r>
        <w:rPr>
          <w:sz w:val="28"/>
          <w:szCs w:val="28"/>
        </w:rPr>
        <w:t xml:space="preserve"> выживанию, </w:t>
      </w:r>
      <w:r w:rsidRPr="00F85637">
        <w:rPr>
          <w:sz w:val="28"/>
          <w:szCs w:val="28"/>
        </w:rPr>
        <w:t>утверждал, что спасение в том, чтобы</w:t>
      </w:r>
      <w:r>
        <w:rPr>
          <w:sz w:val="28"/>
          <w:szCs w:val="28"/>
        </w:rPr>
        <w:t xml:space="preserve"> </w:t>
      </w:r>
      <w:r w:rsidRPr="00F85637">
        <w:rPr>
          <w:sz w:val="28"/>
          <w:szCs w:val="28"/>
        </w:rPr>
        <w:t>уйти дворами и подъездами.</w:t>
      </w:r>
      <w:r>
        <w:rPr>
          <w:sz w:val="28"/>
          <w:szCs w:val="28"/>
        </w:rPr>
        <w:t xml:space="preserve"> </w:t>
      </w:r>
    </w:p>
    <w:p w:rsidR="00730E80" w:rsidRDefault="00730E80" w:rsidP="00730E80">
      <w:pPr>
        <w:ind w:firstLine="720"/>
        <w:jc w:val="both"/>
        <w:rPr>
          <w:sz w:val="28"/>
          <w:szCs w:val="28"/>
        </w:rPr>
      </w:pPr>
      <w:r w:rsidRPr="00F85637">
        <w:rPr>
          <w:sz w:val="28"/>
          <w:szCs w:val="28"/>
        </w:rPr>
        <w:t>Ни в коем случае не идите</w:t>
      </w:r>
      <w:r>
        <w:rPr>
          <w:sz w:val="28"/>
          <w:szCs w:val="28"/>
        </w:rPr>
        <w:t xml:space="preserve"> </w:t>
      </w:r>
      <w:r w:rsidRPr="00F85637">
        <w:rPr>
          <w:sz w:val="28"/>
          <w:szCs w:val="28"/>
        </w:rPr>
        <w:t>против толпы</w:t>
      </w:r>
      <w:r>
        <w:rPr>
          <w:sz w:val="28"/>
          <w:szCs w:val="28"/>
        </w:rPr>
        <w:t xml:space="preserve">. </w:t>
      </w:r>
      <w:r w:rsidRPr="00F85637">
        <w:rPr>
          <w:sz w:val="28"/>
          <w:szCs w:val="28"/>
        </w:rPr>
        <w:t xml:space="preserve">Без особой нужды не перемещайтесь на фланги: </w:t>
      </w:r>
      <w:proofErr w:type="gramStart"/>
      <w:r w:rsidRPr="00F85637">
        <w:rPr>
          <w:sz w:val="28"/>
          <w:szCs w:val="28"/>
        </w:rPr>
        <w:t>оказавшихся</w:t>
      </w:r>
      <w:proofErr w:type="gramEnd"/>
      <w:r w:rsidRPr="00F85637">
        <w:rPr>
          <w:sz w:val="28"/>
          <w:szCs w:val="28"/>
        </w:rPr>
        <w:t xml:space="preserve"> по краями зазевавшихся может вынести на витрину, решетку ограды набережной, стены, деревья, где могут если не раздавить, то покалечить. Почти все трагедии происходят на разделительных барьерах! Попробуйте идти по течению</w:t>
      </w:r>
      <w:r>
        <w:rPr>
          <w:sz w:val="28"/>
          <w:szCs w:val="28"/>
        </w:rPr>
        <w:t xml:space="preserve">, вырываясь на </w:t>
      </w:r>
      <w:r w:rsidRPr="00F85637">
        <w:rPr>
          <w:sz w:val="28"/>
          <w:szCs w:val="28"/>
        </w:rPr>
        <w:t>фланги</w:t>
      </w:r>
      <w:r>
        <w:rPr>
          <w:sz w:val="28"/>
          <w:szCs w:val="28"/>
        </w:rPr>
        <w:t xml:space="preserve"> толпы</w:t>
      </w:r>
      <w:r w:rsidRPr="00F85637">
        <w:rPr>
          <w:sz w:val="28"/>
          <w:szCs w:val="28"/>
        </w:rPr>
        <w:t>. Не держитесь ни</w:t>
      </w:r>
      <w:r>
        <w:rPr>
          <w:sz w:val="28"/>
          <w:szCs w:val="28"/>
        </w:rPr>
        <w:t xml:space="preserve"> </w:t>
      </w:r>
      <w:r w:rsidRPr="00F85637">
        <w:rPr>
          <w:sz w:val="28"/>
          <w:szCs w:val="28"/>
        </w:rPr>
        <w:t xml:space="preserve">за что руками </w:t>
      </w:r>
      <w:r>
        <w:rPr>
          <w:sz w:val="28"/>
          <w:szCs w:val="28"/>
        </w:rPr>
        <w:t>-</w:t>
      </w:r>
      <w:r w:rsidRPr="00F85637">
        <w:rPr>
          <w:sz w:val="28"/>
          <w:szCs w:val="28"/>
        </w:rPr>
        <w:t xml:space="preserve"> сломают. Лучшее, что</w:t>
      </w:r>
      <w:r>
        <w:rPr>
          <w:sz w:val="28"/>
          <w:szCs w:val="28"/>
        </w:rPr>
        <w:t xml:space="preserve"> </w:t>
      </w:r>
      <w:r w:rsidRPr="00F85637">
        <w:rPr>
          <w:sz w:val="28"/>
          <w:szCs w:val="28"/>
        </w:rPr>
        <w:t xml:space="preserve">можно предпринять, </w:t>
      </w:r>
      <w:r>
        <w:rPr>
          <w:sz w:val="28"/>
          <w:szCs w:val="28"/>
        </w:rPr>
        <w:t>-</w:t>
      </w:r>
      <w:r w:rsidRPr="00F85637">
        <w:rPr>
          <w:sz w:val="28"/>
          <w:szCs w:val="28"/>
        </w:rPr>
        <w:t xml:space="preserve"> напрячь руки,</w:t>
      </w:r>
      <w:r>
        <w:rPr>
          <w:sz w:val="28"/>
          <w:szCs w:val="28"/>
        </w:rPr>
        <w:t xml:space="preserve"> </w:t>
      </w:r>
      <w:r w:rsidRPr="00F85637">
        <w:rPr>
          <w:sz w:val="28"/>
          <w:szCs w:val="28"/>
        </w:rPr>
        <w:t>согнув их в локтях, или хотя бы сложить</w:t>
      </w:r>
      <w:r>
        <w:rPr>
          <w:sz w:val="28"/>
          <w:szCs w:val="28"/>
        </w:rPr>
        <w:t xml:space="preserve"> </w:t>
      </w:r>
      <w:r w:rsidRPr="00F85637">
        <w:rPr>
          <w:sz w:val="28"/>
          <w:szCs w:val="28"/>
        </w:rPr>
        <w:t>на груди.</w:t>
      </w:r>
      <w:r>
        <w:rPr>
          <w:sz w:val="28"/>
          <w:szCs w:val="28"/>
        </w:rPr>
        <w:t xml:space="preserve"> </w:t>
      </w:r>
    </w:p>
    <w:p w:rsidR="00730E80" w:rsidRDefault="00730E80" w:rsidP="00730E80">
      <w:pPr>
        <w:ind w:firstLine="720"/>
        <w:jc w:val="both"/>
        <w:rPr>
          <w:sz w:val="28"/>
          <w:szCs w:val="28"/>
        </w:rPr>
      </w:pPr>
      <w:r w:rsidRPr="00F85637">
        <w:rPr>
          <w:sz w:val="28"/>
          <w:szCs w:val="28"/>
        </w:rPr>
        <w:t>Держитесь</w:t>
      </w:r>
      <w:r>
        <w:rPr>
          <w:sz w:val="28"/>
          <w:szCs w:val="28"/>
        </w:rPr>
        <w:t xml:space="preserve"> </w:t>
      </w:r>
      <w:r w:rsidRPr="00F85637">
        <w:rPr>
          <w:sz w:val="28"/>
          <w:szCs w:val="28"/>
        </w:rPr>
        <w:t xml:space="preserve">подальше от </w:t>
      </w:r>
      <w:r>
        <w:rPr>
          <w:sz w:val="28"/>
          <w:szCs w:val="28"/>
        </w:rPr>
        <w:t xml:space="preserve">сотрудников </w:t>
      </w:r>
      <w:r w:rsidRPr="00F85637">
        <w:rPr>
          <w:sz w:val="28"/>
          <w:szCs w:val="28"/>
        </w:rPr>
        <w:t>милиции</w:t>
      </w:r>
      <w:r>
        <w:rPr>
          <w:sz w:val="28"/>
          <w:szCs w:val="28"/>
        </w:rPr>
        <w:t xml:space="preserve">, спецназа, ОМОНа. </w:t>
      </w:r>
      <w:r w:rsidRPr="00F85637">
        <w:rPr>
          <w:sz w:val="28"/>
          <w:szCs w:val="28"/>
        </w:rPr>
        <w:t>Возможны провокации: если из</w:t>
      </w:r>
      <w:r>
        <w:rPr>
          <w:sz w:val="28"/>
          <w:szCs w:val="28"/>
        </w:rPr>
        <w:t xml:space="preserve"> </w:t>
      </w:r>
      <w:r w:rsidRPr="00F85637">
        <w:rPr>
          <w:sz w:val="28"/>
          <w:szCs w:val="28"/>
        </w:rPr>
        <w:t>толпы полетят в милицию камни, бутылки, то последуют ответные действия</w:t>
      </w:r>
      <w:r>
        <w:rPr>
          <w:sz w:val="28"/>
          <w:szCs w:val="28"/>
        </w:rPr>
        <w:t xml:space="preserve"> </w:t>
      </w:r>
      <w:r w:rsidRPr="00F85637">
        <w:rPr>
          <w:sz w:val="28"/>
          <w:szCs w:val="28"/>
        </w:rPr>
        <w:t>стражей порядка. Но если уж вы оказались на пути разъяренного омоновца,</w:t>
      </w:r>
      <w:r>
        <w:rPr>
          <w:sz w:val="28"/>
          <w:szCs w:val="28"/>
        </w:rPr>
        <w:t xml:space="preserve"> </w:t>
      </w:r>
      <w:r w:rsidRPr="00F85637">
        <w:rPr>
          <w:sz w:val="28"/>
          <w:szCs w:val="28"/>
        </w:rPr>
        <w:t>не впадайте в панику. Ваши крики он</w:t>
      </w:r>
      <w:r>
        <w:rPr>
          <w:sz w:val="28"/>
          <w:szCs w:val="28"/>
        </w:rPr>
        <w:t xml:space="preserve"> </w:t>
      </w:r>
      <w:r w:rsidRPr="00F85637">
        <w:rPr>
          <w:sz w:val="28"/>
          <w:szCs w:val="28"/>
        </w:rPr>
        <w:t>может сгоряча принять за проявление</w:t>
      </w:r>
      <w:r>
        <w:rPr>
          <w:sz w:val="28"/>
          <w:szCs w:val="28"/>
        </w:rPr>
        <w:t xml:space="preserve"> </w:t>
      </w:r>
      <w:r w:rsidRPr="00F85637">
        <w:rPr>
          <w:sz w:val="28"/>
          <w:szCs w:val="28"/>
        </w:rPr>
        <w:t>агрессии. Сохраняйте спокойствие,</w:t>
      </w:r>
      <w:r>
        <w:rPr>
          <w:sz w:val="28"/>
          <w:szCs w:val="28"/>
        </w:rPr>
        <w:t xml:space="preserve"> </w:t>
      </w:r>
      <w:r w:rsidRPr="00F85637">
        <w:rPr>
          <w:sz w:val="28"/>
          <w:szCs w:val="28"/>
        </w:rPr>
        <w:t>подчиняйтесь всем требованиям.</w:t>
      </w:r>
      <w:r>
        <w:rPr>
          <w:sz w:val="28"/>
          <w:szCs w:val="28"/>
        </w:rPr>
        <w:t xml:space="preserve"> </w:t>
      </w:r>
    </w:p>
    <w:p w:rsidR="00730E80" w:rsidRDefault="00730E80" w:rsidP="00730E80">
      <w:pPr>
        <w:ind w:firstLine="720"/>
        <w:jc w:val="both"/>
        <w:rPr>
          <w:sz w:val="28"/>
          <w:szCs w:val="28"/>
        </w:rPr>
      </w:pPr>
      <w:r w:rsidRPr="00F85637">
        <w:rPr>
          <w:sz w:val="28"/>
          <w:szCs w:val="28"/>
        </w:rPr>
        <w:t>Если вы упали</w:t>
      </w:r>
      <w:r>
        <w:rPr>
          <w:sz w:val="28"/>
          <w:szCs w:val="28"/>
        </w:rPr>
        <w:t>, п</w:t>
      </w:r>
      <w:r w:rsidRPr="00F85637">
        <w:rPr>
          <w:sz w:val="28"/>
          <w:szCs w:val="28"/>
        </w:rPr>
        <w:t>опытайтесь подняться. Это будет крайне трудно. Ни в коем случае не</w:t>
      </w:r>
      <w:r>
        <w:rPr>
          <w:sz w:val="28"/>
          <w:szCs w:val="28"/>
        </w:rPr>
        <w:t xml:space="preserve"> </w:t>
      </w:r>
      <w:r w:rsidRPr="00F85637">
        <w:rPr>
          <w:sz w:val="28"/>
          <w:szCs w:val="28"/>
        </w:rPr>
        <w:t xml:space="preserve">поднимайтесь с колен </w:t>
      </w:r>
      <w:r>
        <w:rPr>
          <w:sz w:val="28"/>
          <w:szCs w:val="28"/>
        </w:rPr>
        <w:t>-</w:t>
      </w:r>
      <w:r w:rsidRPr="00F85637">
        <w:rPr>
          <w:sz w:val="28"/>
          <w:szCs w:val="28"/>
        </w:rPr>
        <w:t xml:space="preserve"> вас собьют опять. Есть только один способ,</w:t>
      </w:r>
      <w:r>
        <w:rPr>
          <w:sz w:val="28"/>
          <w:szCs w:val="28"/>
        </w:rPr>
        <w:t xml:space="preserve"> </w:t>
      </w:r>
      <w:r w:rsidRPr="00F85637">
        <w:rPr>
          <w:sz w:val="28"/>
          <w:szCs w:val="28"/>
        </w:rPr>
        <w:t>проверенный в тысяче сложных ситуаций. Нужно сгруппироваться, закрыть</w:t>
      </w:r>
      <w:r>
        <w:rPr>
          <w:sz w:val="28"/>
          <w:szCs w:val="28"/>
        </w:rPr>
        <w:t xml:space="preserve"> </w:t>
      </w:r>
      <w:r w:rsidRPr="00F85637">
        <w:rPr>
          <w:sz w:val="28"/>
          <w:szCs w:val="28"/>
        </w:rPr>
        <w:t>голову руками, упереться подошвами</w:t>
      </w:r>
      <w:r>
        <w:rPr>
          <w:sz w:val="28"/>
          <w:szCs w:val="28"/>
        </w:rPr>
        <w:t xml:space="preserve"> </w:t>
      </w:r>
      <w:r w:rsidRPr="00F85637">
        <w:rPr>
          <w:sz w:val="28"/>
          <w:szCs w:val="28"/>
        </w:rPr>
        <w:t>в асфальт и разогнуться, словно пружина, попытавшись использовать дви</w:t>
      </w:r>
      <w:r>
        <w:rPr>
          <w:sz w:val="28"/>
          <w:szCs w:val="28"/>
        </w:rPr>
        <w:t xml:space="preserve">жение, чтобы подняться. </w:t>
      </w:r>
    </w:p>
    <w:p w:rsidR="00730E80" w:rsidRDefault="00730E80" w:rsidP="00730E80">
      <w:pPr>
        <w:ind w:firstLine="720"/>
        <w:jc w:val="both"/>
        <w:rPr>
          <w:sz w:val="28"/>
          <w:szCs w:val="28"/>
        </w:rPr>
      </w:pPr>
      <w:r>
        <w:rPr>
          <w:sz w:val="28"/>
          <w:szCs w:val="28"/>
        </w:rPr>
        <w:t>В толпе, н</w:t>
      </w:r>
      <w:r w:rsidRPr="00F85637">
        <w:rPr>
          <w:sz w:val="28"/>
          <w:szCs w:val="28"/>
        </w:rPr>
        <w:t>есмотря на принимаемые меры</w:t>
      </w:r>
      <w:r>
        <w:rPr>
          <w:sz w:val="28"/>
          <w:szCs w:val="28"/>
        </w:rPr>
        <w:t xml:space="preserve"> </w:t>
      </w:r>
      <w:r w:rsidRPr="00F85637">
        <w:rPr>
          <w:sz w:val="28"/>
          <w:szCs w:val="28"/>
        </w:rPr>
        <w:t>безопасности, большое количество людей гибнет на стадионах, во время паломничеств и прочих скоплений людей.</w:t>
      </w:r>
      <w:r>
        <w:rPr>
          <w:sz w:val="28"/>
          <w:szCs w:val="28"/>
        </w:rPr>
        <w:t xml:space="preserve"> </w:t>
      </w:r>
      <w:proofErr w:type="gramStart"/>
      <w:r w:rsidRPr="00F85637">
        <w:rPr>
          <w:sz w:val="28"/>
          <w:szCs w:val="28"/>
        </w:rPr>
        <w:t>Например, 15 апреля 1989 года</w:t>
      </w:r>
      <w:r>
        <w:rPr>
          <w:sz w:val="28"/>
          <w:szCs w:val="28"/>
        </w:rPr>
        <w:t xml:space="preserve"> </w:t>
      </w:r>
      <w:r w:rsidRPr="00F85637">
        <w:rPr>
          <w:sz w:val="28"/>
          <w:szCs w:val="28"/>
        </w:rPr>
        <w:t xml:space="preserve">во время футбольного матча между командами Ливерпуля и </w:t>
      </w:r>
      <w:proofErr w:type="spellStart"/>
      <w:r w:rsidRPr="00F85637">
        <w:rPr>
          <w:sz w:val="28"/>
          <w:szCs w:val="28"/>
        </w:rPr>
        <w:t>Ноттингема</w:t>
      </w:r>
      <w:proofErr w:type="spellEnd"/>
      <w:r w:rsidRPr="00F85637">
        <w:rPr>
          <w:sz w:val="28"/>
          <w:szCs w:val="28"/>
        </w:rPr>
        <w:t xml:space="preserve"> на</w:t>
      </w:r>
      <w:r>
        <w:rPr>
          <w:sz w:val="28"/>
          <w:szCs w:val="28"/>
        </w:rPr>
        <w:t xml:space="preserve"> </w:t>
      </w:r>
      <w:r w:rsidRPr="00F85637">
        <w:rPr>
          <w:sz w:val="28"/>
          <w:szCs w:val="28"/>
        </w:rPr>
        <w:t>стадионе «</w:t>
      </w:r>
      <w:proofErr w:type="spellStart"/>
      <w:r w:rsidRPr="00F85637">
        <w:rPr>
          <w:sz w:val="28"/>
          <w:szCs w:val="28"/>
        </w:rPr>
        <w:t>Хиллсборо</w:t>
      </w:r>
      <w:proofErr w:type="spellEnd"/>
      <w:r w:rsidRPr="00F85637">
        <w:rPr>
          <w:sz w:val="28"/>
          <w:szCs w:val="28"/>
        </w:rPr>
        <w:t xml:space="preserve">» в </w:t>
      </w:r>
      <w:proofErr w:type="spellStart"/>
      <w:r w:rsidRPr="00F85637">
        <w:rPr>
          <w:sz w:val="28"/>
          <w:szCs w:val="28"/>
        </w:rPr>
        <w:t>ШеффилдеАнглия</w:t>
      </w:r>
      <w:proofErr w:type="spellEnd"/>
      <w:r w:rsidRPr="00F85637">
        <w:rPr>
          <w:sz w:val="28"/>
          <w:szCs w:val="28"/>
        </w:rPr>
        <w:t>) в давке и панике погибли 94</w:t>
      </w:r>
      <w:r>
        <w:rPr>
          <w:sz w:val="28"/>
          <w:szCs w:val="28"/>
        </w:rPr>
        <w:t xml:space="preserve"> </w:t>
      </w:r>
      <w:r w:rsidRPr="00F85637">
        <w:rPr>
          <w:sz w:val="28"/>
          <w:szCs w:val="28"/>
        </w:rPr>
        <w:t>человека.</w:t>
      </w:r>
      <w:proofErr w:type="gramEnd"/>
      <w:r w:rsidRPr="00F85637">
        <w:rPr>
          <w:sz w:val="28"/>
          <w:szCs w:val="28"/>
        </w:rPr>
        <w:t xml:space="preserve"> Несчастье произошло </w:t>
      </w:r>
      <w:proofErr w:type="gramStart"/>
      <w:r w:rsidRPr="00F85637">
        <w:rPr>
          <w:sz w:val="28"/>
          <w:szCs w:val="28"/>
        </w:rPr>
        <w:t>из</w:t>
      </w:r>
      <w:proofErr w:type="gramEnd"/>
      <w:r>
        <w:rPr>
          <w:sz w:val="28"/>
          <w:szCs w:val="28"/>
        </w:rPr>
        <w:t xml:space="preserve"> </w:t>
      </w:r>
      <w:proofErr w:type="gramStart"/>
      <w:r w:rsidRPr="00F85637">
        <w:rPr>
          <w:sz w:val="28"/>
          <w:szCs w:val="28"/>
        </w:rPr>
        <w:t>за</w:t>
      </w:r>
      <w:proofErr w:type="gramEnd"/>
      <w:r>
        <w:rPr>
          <w:sz w:val="28"/>
          <w:szCs w:val="28"/>
        </w:rPr>
        <w:t xml:space="preserve"> </w:t>
      </w:r>
      <w:r w:rsidRPr="00F85637">
        <w:rPr>
          <w:sz w:val="28"/>
          <w:szCs w:val="28"/>
        </w:rPr>
        <w:t>нерасторопности полиции, плохой</w:t>
      </w:r>
      <w:r>
        <w:rPr>
          <w:sz w:val="28"/>
          <w:szCs w:val="28"/>
        </w:rPr>
        <w:t xml:space="preserve"> </w:t>
      </w:r>
      <w:r w:rsidRPr="00F85637">
        <w:rPr>
          <w:sz w:val="28"/>
          <w:szCs w:val="28"/>
        </w:rPr>
        <w:t>организации при размещении болельщиков и несвоевременного оказания</w:t>
      </w:r>
      <w:r>
        <w:rPr>
          <w:sz w:val="28"/>
          <w:szCs w:val="28"/>
        </w:rPr>
        <w:t xml:space="preserve"> </w:t>
      </w:r>
      <w:r w:rsidRPr="00F85637">
        <w:rPr>
          <w:sz w:val="28"/>
          <w:szCs w:val="28"/>
        </w:rPr>
        <w:t>первой помощи пострадавшим.</w:t>
      </w:r>
      <w:r>
        <w:rPr>
          <w:sz w:val="28"/>
          <w:szCs w:val="28"/>
        </w:rPr>
        <w:t xml:space="preserve"> </w:t>
      </w:r>
      <w:r w:rsidRPr="00F85637">
        <w:rPr>
          <w:sz w:val="28"/>
          <w:szCs w:val="28"/>
        </w:rPr>
        <w:t>Годом раньше на лондонском стадионе «Уэмбли» во время традиционной встречи между сборными Англии и</w:t>
      </w:r>
      <w:r>
        <w:rPr>
          <w:sz w:val="28"/>
          <w:szCs w:val="28"/>
        </w:rPr>
        <w:t xml:space="preserve"> </w:t>
      </w:r>
      <w:r w:rsidRPr="00F85637">
        <w:rPr>
          <w:sz w:val="28"/>
          <w:szCs w:val="28"/>
        </w:rPr>
        <w:t>Шотландии погибли 90 человек. Печальную известность приобрело побоище между английскими и итальянскими болельщиками на стадионе «Эйдель» в Брюсселе в 1985 году во время</w:t>
      </w:r>
      <w:r>
        <w:rPr>
          <w:sz w:val="28"/>
          <w:szCs w:val="28"/>
        </w:rPr>
        <w:t xml:space="preserve"> </w:t>
      </w:r>
      <w:r w:rsidRPr="00F85637">
        <w:rPr>
          <w:sz w:val="28"/>
          <w:szCs w:val="28"/>
        </w:rPr>
        <w:t>финальной игры за европейский Кубок</w:t>
      </w:r>
      <w:r>
        <w:rPr>
          <w:sz w:val="28"/>
          <w:szCs w:val="28"/>
        </w:rPr>
        <w:t xml:space="preserve"> </w:t>
      </w:r>
      <w:r w:rsidRPr="00F85637">
        <w:rPr>
          <w:sz w:val="28"/>
          <w:szCs w:val="28"/>
        </w:rPr>
        <w:t>чемпионов между «Ливерпулем» и</w:t>
      </w:r>
      <w:r>
        <w:rPr>
          <w:sz w:val="28"/>
          <w:szCs w:val="28"/>
        </w:rPr>
        <w:t xml:space="preserve"> </w:t>
      </w:r>
      <w:r w:rsidRPr="00F85637">
        <w:rPr>
          <w:sz w:val="28"/>
          <w:szCs w:val="28"/>
        </w:rPr>
        <w:t>«Ювентусом». «Это была не игра, это</w:t>
      </w:r>
      <w:r>
        <w:rPr>
          <w:sz w:val="28"/>
          <w:szCs w:val="28"/>
        </w:rPr>
        <w:t xml:space="preserve"> </w:t>
      </w:r>
      <w:r w:rsidRPr="00F85637">
        <w:rPr>
          <w:sz w:val="28"/>
          <w:szCs w:val="28"/>
        </w:rPr>
        <w:t xml:space="preserve">была война», </w:t>
      </w:r>
      <w:r>
        <w:rPr>
          <w:sz w:val="28"/>
          <w:szCs w:val="28"/>
        </w:rPr>
        <w:t>-</w:t>
      </w:r>
      <w:r w:rsidRPr="00F85637">
        <w:rPr>
          <w:sz w:val="28"/>
          <w:szCs w:val="28"/>
        </w:rPr>
        <w:t xml:space="preserve"> в ужасе прокомментировал происшедшее известный французский футболист Мишель </w:t>
      </w:r>
      <w:proofErr w:type="spellStart"/>
      <w:r w:rsidRPr="00F85637">
        <w:rPr>
          <w:sz w:val="28"/>
          <w:szCs w:val="28"/>
        </w:rPr>
        <w:t>Платини</w:t>
      </w:r>
      <w:proofErr w:type="spellEnd"/>
      <w:r w:rsidRPr="00F85637">
        <w:rPr>
          <w:sz w:val="28"/>
          <w:szCs w:val="28"/>
        </w:rPr>
        <w:t>.</w:t>
      </w:r>
      <w:r>
        <w:rPr>
          <w:sz w:val="28"/>
          <w:szCs w:val="28"/>
        </w:rPr>
        <w:t xml:space="preserve"> </w:t>
      </w:r>
      <w:r w:rsidRPr="00F85637">
        <w:rPr>
          <w:sz w:val="28"/>
          <w:szCs w:val="28"/>
        </w:rPr>
        <w:t>На глазах 60 тысяч зрителей на стадионе и миллионов телезрителей английские болельщики пустили дымовые</w:t>
      </w:r>
      <w:r>
        <w:rPr>
          <w:sz w:val="28"/>
          <w:szCs w:val="28"/>
        </w:rPr>
        <w:t xml:space="preserve"> </w:t>
      </w:r>
      <w:r w:rsidRPr="00F85637">
        <w:rPr>
          <w:sz w:val="28"/>
          <w:szCs w:val="28"/>
        </w:rPr>
        <w:t>шашки в соседний сектор, где сидели</w:t>
      </w:r>
      <w:r>
        <w:rPr>
          <w:sz w:val="28"/>
          <w:szCs w:val="28"/>
        </w:rPr>
        <w:t xml:space="preserve"> </w:t>
      </w:r>
      <w:r w:rsidRPr="00F85637">
        <w:rPr>
          <w:sz w:val="28"/>
          <w:szCs w:val="28"/>
        </w:rPr>
        <w:t xml:space="preserve">приехавшие на матч итальянские </w:t>
      </w:r>
      <w:proofErr w:type="spellStart"/>
      <w:r w:rsidRPr="00F85637">
        <w:rPr>
          <w:sz w:val="28"/>
          <w:szCs w:val="28"/>
        </w:rPr>
        <w:t>тиффози</w:t>
      </w:r>
      <w:proofErr w:type="spellEnd"/>
      <w:r w:rsidRPr="00F85637">
        <w:rPr>
          <w:sz w:val="28"/>
          <w:szCs w:val="28"/>
        </w:rPr>
        <w:t>. Провокация удалась. Итальянцы</w:t>
      </w:r>
      <w:r>
        <w:rPr>
          <w:sz w:val="28"/>
          <w:szCs w:val="28"/>
        </w:rPr>
        <w:t xml:space="preserve"> </w:t>
      </w:r>
      <w:r w:rsidRPr="00F85637">
        <w:rPr>
          <w:sz w:val="28"/>
          <w:szCs w:val="28"/>
        </w:rPr>
        <w:t>бросились на своих обидчиков. В результате 39 человек были раздавлены</w:t>
      </w:r>
      <w:r>
        <w:rPr>
          <w:sz w:val="28"/>
          <w:szCs w:val="28"/>
        </w:rPr>
        <w:t xml:space="preserve"> </w:t>
      </w:r>
      <w:r w:rsidRPr="00F85637">
        <w:rPr>
          <w:sz w:val="28"/>
          <w:szCs w:val="28"/>
        </w:rPr>
        <w:t>или затоптаны насмерть.</w:t>
      </w:r>
      <w:r>
        <w:rPr>
          <w:sz w:val="28"/>
          <w:szCs w:val="28"/>
        </w:rPr>
        <w:t xml:space="preserve"> </w:t>
      </w:r>
      <w:r w:rsidRPr="00F85637">
        <w:rPr>
          <w:sz w:val="28"/>
          <w:szCs w:val="28"/>
        </w:rPr>
        <w:t>Похожая история произошла в</w:t>
      </w:r>
      <w:r>
        <w:rPr>
          <w:sz w:val="28"/>
          <w:szCs w:val="28"/>
        </w:rPr>
        <w:t xml:space="preserve"> </w:t>
      </w:r>
      <w:r w:rsidRPr="00F85637">
        <w:rPr>
          <w:sz w:val="28"/>
          <w:szCs w:val="28"/>
        </w:rPr>
        <w:t>1982 году на московском стадионе</w:t>
      </w:r>
      <w:r>
        <w:rPr>
          <w:sz w:val="28"/>
          <w:szCs w:val="28"/>
        </w:rPr>
        <w:t xml:space="preserve"> </w:t>
      </w:r>
      <w:r w:rsidRPr="00F85637">
        <w:rPr>
          <w:sz w:val="28"/>
          <w:szCs w:val="28"/>
        </w:rPr>
        <w:t xml:space="preserve">«Лужники» после матча команд «Спартак» </w:t>
      </w:r>
      <w:r>
        <w:rPr>
          <w:sz w:val="28"/>
          <w:szCs w:val="28"/>
        </w:rPr>
        <w:t>(</w:t>
      </w:r>
      <w:r w:rsidRPr="00F85637">
        <w:rPr>
          <w:sz w:val="28"/>
          <w:szCs w:val="28"/>
        </w:rPr>
        <w:t>Москва</w:t>
      </w:r>
      <w:r>
        <w:rPr>
          <w:sz w:val="28"/>
          <w:szCs w:val="28"/>
        </w:rPr>
        <w:t>)</w:t>
      </w:r>
      <w:r w:rsidRPr="00F85637">
        <w:rPr>
          <w:sz w:val="28"/>
          <w:szCs w:val="28"/>
        </w:rPr>
        <w:t xml:space="preserve"> </w:t>
      </w:r>
      <w:r>
        <w:rPr>
          <w:sz w:val="28"/>
          <w:szCs w:val="28"/>
        </w:rPr>
        <w:t>-</w:t>
      </w:r>
      <w:r w:rsidRPr="00F85637">
        <w:rPr>
          <w:sz w:val="28"/>
          <w:szCs w:val="28"/>
        </w:rPr>
        <w:t xml:space="preserve"> «</w:t>
      </w:r>
      <w:proofErr w:type="spellStart"/>
      <w:r w:rsidRPr="00F85637">
        <w:rPr>
          <w:sz w:val="28"/>
          <w:szCs w:val="28"/>
        </w:rPr>
        <w:t>Хаарлем</w:t>
      </w:r>
      <w:proofErr w:type="spellEnd"/>
      <w:r w:rsidRPr="00F85637">
        <w:rPr>
          <w:sz w:val="28"/>
          <w:szCs w:val="28"/>
        </w:rPr>
        <w:t xml:space="preserve">» </w:t>
      </w:r>
      <w:r>
        <w:rPr>
          <w:sz w:val="28"/>
          <w:szCs w:val="28"/>
        </w:rPr>
        <w:t>(</w:t>
      </w:r>
      <w:r w:rsidRPr="00F85637">
        <w:rPr>
          <w:sz w:val="28"/>
          <w:szCs w:val="28"/>
        </w:rPr>
        <w:t>Голландия).</w:t>
      </w:r>
      <w:r>
        <w:rPr>
          <w:sz w:val="28"/>
          <w:szCs w:val="28"/>
        </w:rPr>
        <w:t xml:space="preserve"> </w:t>
      </w:r>
      <w:r w:rsidRPr="00F85637">
        <w:rPr>
          <w:sz w:val="28"/>
          <w:szCs w:val="28"/>
        </w:rPr>
        <w:t>Из</w:t>
      </w:r>
      <w:r>
        <w:rPr>
          <w:sz w:val="28"/>
          <w:szCs w:val="28"/>
        </w:rPr>
        <w:t xml:space="preserve"> </w:t>
      </w:r>
      <w:r w:rsidRPr="00F85637">
        <w:rPr>
          <w:sz w:val="28"/>
          <w:szCs w:val="28"/>
        </w:rPr>
        <w:t>за того, что милиция перекрыла одну</w:t>
      </w:r>
      <w:r>
        <w:rPr>
          <w:sz w:val="28"/>
          <w:szCs w:val="28"/>
        </w:rPr>
        <w:t xml:space="preserve"> </w:t>
      </w:r>
      <w:r w:rsidRPr="00F85637">
        <w:rPr>
          <w:sz w:val="28"/>
          <w:szCs w:val="28"/>
        </w:rPr>
        <w:t>из двух лестниц, 15 тысяч болельщиков</w:t>
      </w:r>
      <w:r>
        <w:rPr>
          <w:sz w:val="28"/>
          <w:szCs w:val="28"/>
        </w:rPr>
        <w:t xml:space="preserve"> </w:t>
      </w:r>
      <w:r w:rsidRPr="00F85637">
        <w:rPr>
          <w:sz w:val="28"/>
          <w:szCs w:val="28"/>
        </w:rPr>
        <w:t>из одиннадцати секторов трибуны «</w:t>
      </w:r>
      <w:proofErr w:type="gramStart"/>
      <w:r w:rsidRPr="00F85637">
        <w:rPr>
          <w:sz w:val="28"/>
          <w:szCs w:val="28"/>
        </w:rPr>
        <w:t>С</w:t>
      </w:r>
      <w:proofErr w:type="gramEnd"/>
      <w:r w:rsidRPr="00F85637">
        <w:rPr>
          <w:sz w:val="28"/>
          <w:szCs w:val="28"/>
        </w:rPr>
        <w:t>»</w:t>
      </w:r>
      <w:r>
        <w:rPr>
          <w:sz w:val="28"/>
          <w:szCs w:val="28"/>
        </w:rPr>
        <w:t xml:space="preserve"> </w:t>
      </w:r>
      <w:r w:rsidRPr="00F85637">
        <w:rPr>
          <w:sz w:val="28"/>
          <w:szCs w:val="28"/>
        </w:rPr>
        <w:t>вынуждены были выходить по единственной оставшейся лестнице. Возник</w:t>
      </w:r>
      <w:r>
        <w:rPr>
          <w:sz w:val="28"/>
          <w:szCs w:val="28"/>
        </w:rPr>
        <w:t xml:space="preserve"> </w:t>
      </w:r>
      <w:r w:rsidRPr="00F85637">
        <w:rPr>
          <w:sz w:val="28"/>
          <w:szCs w:val="28"/>
        </w:rPr>
        <w:t>поток, где люди были страшно стиснуты. «От давления на лицах сквозь поры</w:t>
      </w:r>
      <w:r>
        <w:rPr>
          <w:sz w:val="28"/>
          <w:szCs w:val="28"/>
        </w:rPr>
        <w:t xml:space="preserve"> </w:t>
      </w:r>
      <w:r w:rsidRPr="00F85637">
        <w:rPr>
          <w:sz w:val="28"/>
          <w:szCs w:val="28"/>
        </w:rPr>
        <w:t xml:space="preserve">проступала кровь, </w:t>
      </w:r>
      <w:r>
        <w:rPr>
          <w:sz w:val="28"/>
          <w:szCs w:val="28"/>
        </w:rPr>
        <w:t>-</w:t>
      </w:r>
      <w:r w:rsidRPr="00F85637">
        <w:rPr>
          <w:sz w:val="28"/>
          <w:szCs w:val="28"/>
        </w:rPr>
        <w:t xml:space="preserve"> рассказывают очевидцы. </w:t>
      </w:r>
      <w:r>
        <w:rPr>
          <w:sz w:val="28"/>
          <w:szCs w:val="28"/>
        </w:rPr>
        <w:t>–</w:t>
      </w:r>
      <w:r w:rsidRPr="00F85637">
        <w:rPr>
          <w:sz w:val="28"/>
          <w:szCs w:val="28"/>
        </w:rPr>
        <w:t xml:space="preserve"> </w:t>
      </w:r>
      <w:proofErr w:type="gramStart"/>
      <w:r w:rsidRPr="00F85637">
        <w:rPr>
          <w:sz w:val="28"/>
          <w:szCs w:val="28"/>
        </w:rPr>
        <w:t>Кто</w:t>
      </w:r>
      <w:r>
        <w:rPr>
          <w:sz w:val="28"/>
          <w:szCs w:val="28"/>
        </w:rPr>
        <w:t xml:space="preserve"> </w:t>
      </w:r>
      <w:r w:rsidRPr="00F85637">
        <w:rPr>
          <w:sz w:val="28"/>
          <w:szCs w:val="28"/>
        </w:rPr>
        <w:t>то</w:t>
      </w:r>
      <w:proofErr w:type="gramEnd"/>
      <w:r w:rsidRPr="00F85637">
        <w:rPr>
          <w:sz w:val="28"/>
          <w:szCs w:val="28"/>
        </w:rPr>
        <w:t xml:space="preserve"> разбил бутылку, осколки от которой не смогли даже упасть на</w:t>
      </w:r>
      <w:r>
        <w:rPr>
          <w:sz w:val="28"/>
          <w:szCs w:val="28"/>
        </w:rPr>
        <w:t xml:space="preserve"> </w:t>
      </w:r>
      <w:r w:rsidRPr="00F85637">
        <w:rPr>
          <w:sz w:val="28"/>
          <w:szCs w:val="28"/>
        </w:rPr>
        <w:t>пол. Зажатые между телами, они рвали</w:t>
      </w:r>
      <w:r>
        <w:rPr>
          <w:sz w:val="28"/>
          <w:szCs w:val="28"/>
        </w:rPr>
        <w:t xml:space="preserve"> </w:t>
      </w:r>
      <w:r w:rsidRPr="00F85637">
        <w:rPr>
          <w:sz w:val="28"/>
          <w:szCs w:val="28"/>
        </w:rPr>
        <w:t>одежду и резали людей». Некоторые</w:t>
      </w:r>
      <w:r>
        <w:rPr>
          <w:sz w:val="28"/>
          <w:szCs w:val="28"/>
        </w:rPr>
        <w:t xml:space="preserve"> </w:t>
      </w:r>
      <w:r w:rsidRPr="00F85637">
        <w:rPr>
          <w:sz w:val="28"/>
          <w:szCs w:val="28"/>
        </w:rPr>
        <w:t>очевидцы утверждают, что самые слабые погибали уже здесь, в коридоре. Их</w:t>
      </w:r>
      <w:r>
        <w:rPr>
          <w:sz w:val="28"/>
          <w:szCs w:val="28"/>
        </w:rPr>
        <w:t xml:space="preserve"> </w:t>
      </w:r>
      <w:r w:rsidRPr="00F85637">
        <w:rPr>
          <w:sz w:val="28"/>
          <w:szCs w:val="28"/>
        </w:rPr>
        <w:t>обмякшие тела продолжали двигаться</w:t>
      </w:r>
      <w:r>
        <w:rPr>
          <w:sz w:val="28"/>
          <w:szCs w:val="28"/>
        </w:rPr>
        <w:t xml:space="preserve"> </w:t>
      </w:r>
      <w:r w:rsidRPr="00F85637">
        <w:rPr>
          <w:sz w:val="28"/>
          <w:szCs w:val="28"/>
        </w:rPr>
        <w:t>к выходу вместе с живыми. В результате погибло 66 человек.</w:t>
      </w:r>
      <w:r>
        <w:rPr>
          <w:sz w:val="28"/>
          <w:szCs w:val="28"/>
        </w:rPr>
        <w:t xml:space="preserve"> </w:t>
      </w:r>
    </w:p>
    <w:p w:rsidR="00730E80" w:rsidRDefault="00730E80" w:rsidP="00730E80">
      <w:pPr>
        <w:ind w:firstLine="720"/>
        <w:jc w:val="both"/>
        <w:rPr>
          <w:sz w:val="28"/>
          <w:szCs w:val="28"/>
        </w:rPr>
      </w:pPr>
      <w:r w:rsidRPr="00F85637">
        <w:rPr>
          <w:sz w:val="28"/>
          <w:szCs w:val="28"/>
        </w:rPr>
        <w:t xml:space="preserve">Мусульмане нередко погибают вовремя хаджа </w:t>
      </w:r>
      <w:r>
        <w:rPr>
          <w:sz w:val="28"/>
          <w:szCs w:val="28"/>
        </w:rPr>
        <w:t>-</w:t>
      </w:r>
      <w:r w:rsidRPr="00F85637">
        <w:rPr>
          <w:sz w:val="28"/>
          <w:szCs w:val="28"/>
        </w:rPr>
        <w:t xml:space="preserve"> традиционного для </w:t>
      </w:r>
      <w:proofErr w:type="gramStart"/>
      <w:r w:rsidRPr="00F85637">
        <w:rPr>
          <w:sz w:val="28"/>
          <w:szCs w:val="28"/>
        </w:rPr>
        <w:t>исповедующих</w:t>
      </w:r>
      <w:proofErr w:type="gramEnd"/>
      <w:r w:rsidRPr="00F85637">
        <w:rPr>
          <w:sz w:val="28"/>
          <w:szCs w:val="28"/>
        </w:rPr>
        <w:t xml:space="preserve"> ислам паломничества в</w:t>
      </w:r>
      <w:r>
        <w:rPr>
          <w:sz w:val="28"/>
          <w:szCs w:val="28"/>
        </w:rPr>
        <w:t xml:space="preserve"> </w:t>
      </w:r>
      <w:r w:rsidRPr="00F85637">
        <w:rPr>
          <w:sz w:val="28"/>
          <w:szCs w:val="28"/>
        </w:rPr>
        <w:t>Мекку. Для многих мусульман путь к</w:t>
      </w:r>
      <w:r>
        <w:rPr>
          <w:sz w:val="28"/>
          <w:szCs w:val="28"/>
        </w:rPr>
        <w:t xml:space="preserve"> </w:t>
      </w:r>
      <w:r w:rsidRPr="00F85637">
        <w:rPr>
          <w:sz w:val="28"/>
          <w:szCs w:val="28"/>
        </w:rPr>
        <w:t>святыням оказывается последней дорогой на земле.</w:t>
      </w:r>
      <w:r>
        <w:rPr>
          <w:sz w:val="28"/>
          <w:szCs w:val="28"/>
        </w:rPr>
        <w:t xml:space="preserve"> </w:t>
      </w:r>
      <w:r w:rsidRPr="00F85637">
        <w:rPr>
          <w:sz w:val="28"/>
          <w:szCs w:val="28"/>
        </w:rPr>
        <w:t>Так, в начале июля 1990 года вовремя хаджа погибли 1426 паломников.</w:t>
      </w:r>
      <w:r>
        <w:rPr>
          <w:sz w:val="28"/>
          <w:szCs w:val="28"/>
        </w:rPr>
        <w:t xml:space="preserve"> </w:t>
      </w:r>
      <w:r w:rsidRPr="00F85637">
        <w:rPr>
          <w:sz w:val="28"/>
          <w:szCs w:val="28"/>
        </w:rPr>
        <w:t>В туннеле длиною в километр, который</w:t>
      </w:r>
      <w:r>
        <w:rPr>
          <w:sz w:val="28"/>
          <w:szCs w:val="28"/>
        </w:rPr>
        <w:t xml:space="preserve"> </w:t>
      </w:r>
      <w:r w:rsidRPr="00F85637">
        <w:rPr>
          <w:sz w:val="28"/>
          <w:szCs w:val="28"/>
        </w:rPr>
        <w:t>связывает святыни ислама, внезапно</w:t>
      </w:r>
      <w:r>
        <w:rPr>
          <w:sz w:val="28"/>
          <w:szCs w:val="28"/>
        </w:rPr>
        <w:t xml:space="preserve"> </w:t>
      </w:r>
      <w:r w:rsidRPr="00F85637">
        <w:rPr>
          <w:sz w:val="28"/>
          <w:szCs w:val="28"/>
        </w:rPr>
        <w:t>вышла из строя система вентиляции и</w:t>
      </w:r>
      <w:r>
        <w:rPr>
          <w:sz w:val="28"/>
          <w:szCs w:val="28"/>
        </w:rPr>
        <w:t xml:space="preserve"> </w:t>
      </w:r>
      <w:r w:rsidRPr="00F85637">
        <w:rPr>
          <w:sz w:val="28"/>
          <w:szCs w:val="28"/>
        </w:rPr>
        <w:t xml:space="preserve">кондиционирования воздуха. </w:t>
      </w:r>
      <w:proofErr w:type="gramStart"/>
      <w:r w:rsidRPr="00F85637">
        <w:rPr>
          <w:sz w:val="28"/>
          <w:szCs w:val="28"/>
        </w:rPr>
        <w:t>Людей,</w:t>
      </w:r>
      <w:r>
        <w:rPr>
          <w:sz w:val="28"/>
          <w:szCs w:val="28"/>
        </w:rPr>
        <w:t xml:space="preserve"> </w:t>
      </w:r>
      <w:r w:rsidRPr="00F85637">
        <w:rPr>
          <w:sz w:val="28"/>
          <w:szCs w:val="28"/>
        </w:rPr>
        <w:t>заполнивших туннель их было примерно 50 тысяч), охватила паника.</w:t>
      </w:r>
      <w:proofErr w:type="gramEnd"/>
      <w:r w:rsidRPr="00F85637">
        <w:rPr>
          <w:sz w:val="28"/>
          <w:szCs w:val="28"/>
        </w:rPr>
        <w:t xml:space="preserve"> Они начали метаться в поисках выхода и спасения. Многие задохнулись в жаре,</w:t>
      </w:r>
      <w:r>
        <w:rPr>
          <w:sz w:val="28"/>
          <w:szCs w:val="28"/>
        </w:rPr>
        <w:t xml:space="preserve"> </w:t>
      </w:r>
      <w:r w:rsidRPr="00F85637">
        <w:rPr>
          <w:sz w:val="28"/>
          <w:szCs w:val="28"/>
        </w:rPr>
        <w:t>были задавлены или затоптаны.</w:t>
      </w:r>
    </w:p>
    <w:p w:rsidR="00730E80" w:rsidRDefault="00730E80" w:rsidP="00730E80">
      <w:pPr>
        <w:ind w:firstLine="720"/>
        <w:jc w:val="both"/>
        <w:rPr>
          <w:sz w:val="28"/>
          <w:szCs w:val="28"/>
        </w:rPr>
      </w:pPr>
      <w:r w:rsidRPr="00F85637">
        <w:rPr>
          <w:sz w:val="28"/>
          <w:szCs w:val="28"/>
        </w:rPr>
        <w:t>Для России вечной болью отзывается ставшим нарицательным слово «Ходынка». На Ходынском поле 18 мая 1886года, во время празднеств по случаю коронации Николая II, собралось, по разным оценкам, от 500 тысяч до полутора</w:t>
      </w:r>
      <w:r>
        <w:rPr>
          <w:sz w:val="28"/>
          <w:szCs w:val="28"/>
        </w:rPr>
        <w:t xml:space="preserve"> </w:t>
      </w:r>
      <w:r w:rsidRPr="00F85637">
        <w:rPr>
          <w:sz w:val="28"/>
          <w:szCs w:val="28"/>
        </w:rPr>
        <w:t>миллионов человек. Невероятная давка,</w:t>
      </w:r>
      <w:r>
        <w:rPr>
          <w:sz w:val="28"/>
          <w:szCs w:val="28"/>
        </w:rPr>
        <w:t xml:space="preserve"> </w:t>
      </w:r>
      <w:r w:rsidRPr="00F85637">
        <w:rPr>
          <w:sz w:val="28"/>
          <w:szCs w:val="28"/>
        </w:rPr>
        <w:t>усугубленная обмороками и паникой,</w:t>
      </w:r>
      <w:r>
        <w:rPr>
          <w:sz w:val="28"/>
          <w:szCs w:val="28"/>
        </w:rPr>
        <w:t xml:space="preserve"> </w:t>
      </w:r>
      <w:r w:rsidRPr="00F85637">
        <w:rPr>
          <w:sz w:val="28"/>
          <w:szCs w:val="28"/>
        </w:rPr>
        <w:t>привела к гибели множества людей.</w:t>
      </w:r>
      <w:r>
        <w:rPr>
          <w:sz w:val="28"/>
          <w:szCs w:val="28"/>
        </w:rPr>
        <w:t xml:space="preserve"> </w:t>
      </w:r>
      <w:r w:rsidRPr="00F85637">
        <w:rPr>
          <w:sz w:val="28"/>
          <w:szCs w:val="28"/>
        </w:rPr>
        <w:t>Официальные источники извещали, что</w:t>
      </w:r>
      <w:r>
        <w:rPr>
          <w:sz w:val="28"/>
          <w:szCs w:val="28"/>
        </w:rPr>
        <w:t xml:space="preserve"> </w:t>
      </w:r>
      <w:r w:rsidRPr="00F85637">
        <w:rPr>
          <w:sz w:val="28"/>
          <w:szCs w:val="28"/>
        </w:rPr>
        <w:t xml:space="preserve">погибли 1389 человек, в прессе назывались другие цифры </w:t>
      </w:r>
      <w:r>
        <w:rPr>
          <w:sz w:val="28"/>
          <w:szCs w:val="28"/>
        </w:rPr>
        <w:t>-</w:t>
      </w:r>
      <w:r w:rsidRPr="00F85637">
        <w:rPr>
          <w:sz w:val="28"/>
          <w:szCs w:val="28"/>
        </w:rPr>
        <w:t xml:space="preserve"> от 4 до 5 тысяч.</w:t>
      </w:r>
      <w:r>
        <w:rPr>
          <w:sz w:val="28"/>
          <w:szCs w:val="28"/>
        </w:rPr>
        <w:t xml:space="preserve"> </w:t>
      </w:r>
      <w:r w:rsidRPr="00F85637">
        <w:rPr>
          <w:sz w:val="28"/>
          <w:szCs w:val="28"/>
        </w:rPr>
        <w:t>В человеческую мясорубку превратились в марте 1953 года похороны</w:t>
      </w:r>
      <w:r>
        <w:rPr>
          <w:sz w:val="28"/>
          <w:szCs w:val="28"/>
        </w:rPr>
        <w:t xml:space="preserve"> </w:t>
      </w:r>
      <w:r w:rsidRPr="00F85637">
        <w:rPr>
          <w:sz w:val="28"/>
          <w:szCs w:val="28"/>
        </w:rPr>
        <w:t>И</w:t>
      </w:r>
      <w:r>
        <w:rPr>
          <w:sz w:val="28"/>
          <w:szCs w:val="28"/>
        </w:rPr>
        <w:t>.</w:t>
      </w:r>
      <w:r w:rsidRPr="00F85637">
        <w:rPr>
          <w:sz w:val="28"/>
          <w:szCs w:val="28"/>
        </w:rPr>
        <w:t xml:space="preserve"> Сталина. Поэт Е</w:t>
      </w:r>
      <w:r>
        <w:rPr>
          <w:sz w:val="28"/>
          <w:szCs w:val="28"/>
        </w:rPr>
        <w:t>.</w:t>
      </w:r>
      <w:r w:rsidRPr="00F85637">
        <w:rPr>
          <w:sz w:val="28"/>
          <w:szCs w:val="28"/>
        </w:rPr>
        <w:t xml:space="preserve"> Евтушенко, который в молодости был очевидцем этой страшной истории, спустя</w:t>
      </w:r>
      <w:r>
        <w:rPr>
          <w:sz w:val="28"/>
          <w:szCs w:val="28"/>
        </w:rPr>
        <w:t xml:space="preserve"> </w:t>
      </w:r>
      <w:r w:rsidRPr="00F85637">
        <w:rPr>
          <w:sz w:val="28"/>
          <w:szCs w:val="28"/>
        </w:rPr>
        <w:t>37 лет снял фильм «Похороны Сталина». «Я носил в себе все эти годы воспоминание о том, что я был там, внутри</w:t>
      </w:r>
      <w:r>
        <w:rPr>
          <w:sz w:val="28"/>
          <w:szCs w:val="28"/>
        </w:rPr>
        <w:t xml:space="preserve"> </w:t>
      </w:r>
      <w:r w:rsidRPr="00F85637">
        <w:rPr>
          <w:sz w:val="28"/>
          <w:szCs w:val="28"/>
        </w:rPr>
        <w:t>этой толпы, этой чудовищной давки,</w:t>
      </w:r>
      <w:r>
        <w:rPr>
          <w:sz w:val="28"/>
          <w:szCs w:val="28"/>
        </w:rPr>
        <w:t xml:space="preserve"> - </w:t>
      </w:r>
      <w:r w:rsidRPr="00F85637">
        <w:rPr>
          <w:sz w:val="28"/>
          <w:szCs w:val="28"/>
        </w:rPr>
        <w:t xml:space="preserve">рассказывал Евтушенко в одном из интервью. </w:t>
      </w:r>
      <w:r>
        <w:rPr>
          <w:sz w:val="28"/>
          <w:szCs w:val="28"/>
        </w:rPr>
        <w:t>-</w:t>
      </w:r>
      <w:r w:rsidRPr="00F85637">
        <w:rPr>
          <w:sz w:val="28"/>
          <w:szCs w:val="28"/>
        </w:rPr>
        <w:t xml:space="preserve"> Эта толпа — гигантская,</w:t>
      </w:r>
      <w:r>
        <w:rPr>
          <w:sz w:val="28"/>
          <w:szCs w:val="28"/>
        </w:rPr>
        <w:t xml:space="preserve"> </w:t>
      </w:r>
      <w:r w:rsidRPr="00F85637">
        <w:rPr>
          <w:sz w:val="28"/>
          <w:szCs w:val="28"/>
        </w:rPr>
        <w:t>многоликая... У нее было в итоге одно</w:t>
      </w:r>
      <w:r>
        <w:rPr>
          <w:sz w:val="28"/>
          <w:szCs w:val="28"/>
        </w:rPr>
        <w:t xml:space="preserve"> </w:t>
      </w:r>
      <w:r w:rsidRPr="00F85637">
        <w:rPr>
          <w:sz w:val="28"/>
          <w:szCs w:val="28"/>
        </w:rPr>
        <w:t xml:space="preserve">общее лицо </w:t>
      </w:r>
      <w:r>
        <w:rPr>
          <w:sz w:val="28"/>
          <w:szCs w:val="28"/>
        </w:rPr>
        <w:t>-</w:t>
      </w:r>
      <w:r w:rsidRPr="00F85637">
        <w:rPr>
          <w:sz w:val="28"/>
          <w:szCs w:val="28"/>
        </w:rPr>
        <w:t xml:space="preserve"> лицо монстра. Это и сейчас можно видеть </w:t>
      </w:r>
      <w:r>
        <w:rPr>
          <w:sz w:val="28"/>
          <w:szCs w:val="28"/>
        </w:rPr>
        <w:t>-</w:t>
      </w:r>
      <w:r w:rsidRPr="00F85637">
        <w:rPr>
          <w:sz w:val="28"/>
          <w:szCs w:val="28"/>
        </w:rPr>
        <w:t xml:space="preserve"> когда тысячи собравшихся вместе людей, быть может,</w:t>
      </w:r>
      <w:r>
        <w:rPr>
          <w:sz w:val="28"/>
          <w:szCs w:val="28"/>
        </w:rPr>
        <w:t xml:space="preserve"> </w:t>
      </w:r>
      <w:r w:rsidRPr="00F85637">
        <w:rPr>
          <w:sz w:val="28"/>
          <w:szCs w:val="28"/>
        </w:rPr>
        <w:t>симпатичных каждый в отдельности,</w:t>
      </w:r>
      <w:r>
        <w:rPr>
          <w:sz w:val="28"/>
          <w:szCs w:val="28"/>
        </w:rPr>
        <w:t xml:space="preserve"> </w:t>
      </w:r>
      <w:r w:rsidRPr="00F85637">
        <w:rPr>
          <w:sz w:val="28"/>
          <w:szCs w:val="28"/>
        </w:rPr>
        <w:t>становятся монстром, неуправляемым,</w:t>
      </w:r>
      <w:r>
        <w:rPr>
          <w:sz w:val="28"/>
          <w:szCs w:val="28"/>
        </w:rPr>
        <w:t xml:space="preserve"> </w:t>
      </w:r>
      <w:r w:rsidRPr="00F85637">
        <w:rPr>
          <w:sz w:val="28"/>
          <w:szCs w:val="28"/>
        </w:rPr>
        <w:t>жестоким, когда у людей перекашиваются лица... Я помню это, и это было</w:t>
      </w:r>
      <w:r>
        <w:rPr>
          <w:sz w:val="28"/>
          <w:szCs w:val="28"/>
        </w:rPr>
        <w:t xml:space="preserve"> </w:t>
      </w:r>
      <w:r w:rsidRPr="00F85637">
        <w:rPr>
          <w:sz w:val="28"/>
          <w:szCs w:val="28"/>
        </w:rPr>
        <w:t>зрелище апокалипсическое...»</w:t>
      </w:r>
      <w:r>
        <w:rPr>
          <w:sz w:val="28"/>
          <w:szCs w:val="28"/>
        </w:rPr>
        <w:t>.</w:t>
      </w:r>
    </w:p>
    <w:p w:rsidR="00D477D7" w:rsidRDefault="00730E80" w:rsidP="00967EA3">
      <w:pPr>
        <w:ind w:firstLine="720"/>
        <w:jc w:val="right"/>
        <w:rPr>
          <w:i/>
          <w:sz w:val="28"/>
          <w:szCs w:val="28"/>
        </w:rPr>
      </w:pPr>
      <w:r>
        <w:rPr>
          <w:sz w:val="28"/>
          <w:szCs w:val="28"/>
        </w:rPr>
        <w:br w:type="page"/>
      </w:r>
    </w:p>
    <w:p w:rsidR="00D477D7" w:rsidRPr="00FA4D58" w:rsidRDefault="00D477D7" w:rsidP="00B2213D">
      <w:pPr>
        <w:pStyle w:val="11"/>
        <w:widowControl w:val="0"/>
        <w:ind w:left="-426"/>
        <w:rPr>
          <w:rFonts w:ascii="Times New Roman" w:hAnsi="Times New Roman"/>
          <w:b/>
          <w:sz w:val="28"/>
          <w:szCs w:val="28"/>
        </w:rPr>
      </w:pPr>
    </w:p>
    <w:p w:rsidR="00D477D7" w:rsidRPr="00FA4D58" w:rsidRDefault="00D477D7" w:rsidP="00B2213D">
      <w:pPr>
        <w:pStyle w:val="11"/>
        <w:widowControl w:val="0"/>
        <w:ind w:left="-426"/>
        <w:jc w:val="center"/>
        <w:rPr>
          <w:rFonts w:ascii="Times New Roman" w:hAnsi="Times New Roman"/>
          <w:sz w:val="28"/>
          <w:szCs w:val="28"/>
        </w:rPr>
      </w:pPr>
      <w:r w:rsidRPr="00FA4D58">
        <w:rPr>
          <w:rFonts w:ascii="Times New Roman" w:hAnsi="Times New Roman"/>
          <w:sz w:val="28"/>
          <w:szCs w:val="28"/>
        </w:rPr>
        <w:t>Комиссия по предотвращению чрезвычайных ситуаций (КЧС)</w:t>
      </w:r>
    </w:p>
    <w:p w:rsidR="00D477D7" w:rsidRPr="00FA4D58" w:rsidRDefault="00D477D7" w:rsidP="00B2213D">
      <w:pPr>
        <w:pStyle w:val="11"/>
        <w:widowControl w:val="0"/>
        <w:ind w:left="-426"/>
        <w:jc w:val="center"/>
        <w:rPr>
          <w:rFonts w:ascii="Times New Roman" w:hAnsi="Times New Roman"/>
          <w:b/>
          <w:color w:val="000000"/>
          <w:sz w:val="28"/>
          <w:szCs w:val="28"/>
        </w:rPr>
      </w:pPr>
      <w:r w:rsidRPr="00FA4D58">
        <w:rPr>
          <w:rFonts w:ascii="Times New Roman" w:hAnsi="Times New Roman"/>
          <w:sz w:val="28"/>
          <w:szCs w:val="28"/>
        </w:rPr>
        <w:t>(наимен</w:t>
      </w:r>
      <w:r>
        <w:rPr>
          <w:rFonts w:ascii="Times New Roman" w:hAnsi="Times New Roman"/>
          <w:sz w:val="28"/>
          <w:szCs w:val="28"/>
        </w:rPr>
        <w:t>о</w:t>
      </w:r>
      <w:r w:rsidRPr="00FA4D58">
        <w:rPr>
          <w:rFonts w:ascii="Times New Roman" w:hAnsi="Times New Roman"/>
          <w:sz w:val="28"/>
          <w:szCs w:val="28"/>
        </w:rPr>
        <w:t>вание организации)</w:t>
      </w:r>
    </w:p>
    <w:p w:rsidR="00D477D7" w:rsidRPr="00FA4D58" w:rsidRDefault="00D477D7" w:rsidP="00B2213D">
      <w:pPr>
        <w:shd w:val="clear" w:color="auto" w:fill="FFFFFF"/>
        <w:ind w:left="-426" w:firstLine="720"/>
        <w:jc w:val="both"/>
        <w:rPr>
          <w:b/>
          <w:color w:val="000000"/>
          <w:sz w:val="28"/>
          <w:szCs w:val="28"/>
        </w:rPr>
      </w:pPr>
    </w:p>
    <w:p w:rsidR="00D477D7" w:rsidRPr="00FA4D58" w:rsidRDefault="00D477D7" w:rsidP="00B2213D">
      <w:pPr>
        <w:shd w:val="clear" w:color="auto" w:fill="FFFFFF"/>
        <w:ind w:left="-426" w:firstLine="720"/>
        <w:jc w:val="center"/>
        <w:rPr>
          <w:b/>
          <w:color w:val="000000"/>
          <w:sz w:val="28"/>
          <w:szCs w:val="28"/>
        </w:rPr>
      </w:pPr>
      <w:r w:rsidRPr="00FA4D58">
        <w:rPr>
          <w:b/>
          <w:color w:val="000000"/>
          <w:sz w:val="28"/>
          <w:szCs w:val="28"/>
        </w:rPr>
        <w:t>РЕКОМЕНДАЦИИ</w:t>
      </w:r>
    </w:p>
    <w:p w:rsidR="00D477D7" w:rsidRPr="00FA4D58" w:rsidRDefault="00D477D7" w:rsidP="00B2213D">
      <w:pPr>
        <w:shd w:val="clear" w:color="auto" w:fill="FFFFFF"/>
        <w:ind w:left="-426" w:firstLine="720"/>
        <w:jc w:val="center"/>
        <w:rPr>
          <w:color w:val="000000"/>
          <w:sz w:val="28"/>
          <w:szCs w:val="28"/>
        </w:rPr>
      </w:pPr>
      <w:r w:rsidRPr="00FA4D58">
        <w:rPr>
          <w:color w:val="000000"/>
          <w:sz w:val="28"/>
          <w:szCs w:val="28"/>
        </w:rPr>
        <w:t>по обеспечению личной безопасности</w:t>
      </w:r>
    </w:p>
    <w:p w:rsidR="00D477D7" w:rsidRDefault="00D477D7" w:rsidP="00B2213D">
      <w:pPr>
        <w:shd w:val="clear" w:color="auto" w:fill="FFFFFF"/>
        <w:ind w:left="-426" w:firstLine="720"/>
        <w:jc w:val="both"/>
        <w:rPr>
          <w:b/>
          <w:color w:val="000000"/>
          <w:sz w:val="28"/>
          <w:szCs w:val="28"/>
        </w:rPr>
      </w:pPr>
    </w:p>
    <w:p w:rsidR="00D477D7" w:rsidRPr="00B447BE" w:rsidRDefault="00D477D7" w:rsidP="00B2213D">
      <w:pPr>
        <w:shd w:val="clear" w:color="auto" w:fill="FFFFFF"/>
        <w:ind w:left="-426" w:firstLine="720"/>
        <w:jc w:val="both"/>
        <w:rPr>
          <w:color w:val="000000"/>
          <w:sz w:val="28"/>
          <w:szCs w:val="28"/>
        </w:rPr>
      </w:pPr>
      <w:r w:rsidRPr="00B447BE">
        <w:rPr>
          <w:color w:val="000000"/>
          <w:sz w:val="28"/>
          <w:szCs w:val="28"/>
        </w:rPr>
        <w:t>Уважаемый читатель!</w:t>
      </w:r>
    </w:p>
    <w:p w:rsidR="00D477D7" w:rsidRPr="00B447BE" w:rsidRDefault="00D477D7" w:rsidP="00B2213D">
      <w:pPr>
        <w:shd w:val="clear" w:color="auto" w:fill="FFFFFF"/>
        <w:ind w:left="-426" w:firstLine="720"/>
        <w:jc w:val="both"/>
        <w:rPr>
          <w:color w:val="000000"/>
          <w:sz w:val="28"/>
          <w:szCs w:val="28"/>
        </w:rPr>
      </w:pPr>
      <w:r w:rsidRPr="00B447BE">
        <w:rPr>
          <w:color w:val="000000"/>
          <w:sz w:val="28"/>
          <w:szCs w:val="28"/>
        </w:rPr>
        <w:t>Вам предлагаются очень простые советы, которые все мы прекрасно знаем, тем не менее, не всегда выполняем, ставя тем самым под угрозу самое ценное, что есть у человека – его жизнь и здоровье.</w:t>
      </w:r>
    </w:p>
    <w:p w:rsidR="00D477D7" w:rsidRPr="00B447BE" w:rsidRDefault="00D477D7" w:rsidP="00B2213D">
      <w:pPr>
        <w:shd w:val="clear" w:color="auto" w:fill="FFFFFF"/>
        <w:ind w:left="-426" w:firstLine="720"/>
        <w:jc w:val="both"/>
        <w:rPr>
          <w:color w:val="000000"/>
          <w:sz w:val="28"/>
          <w:szCs w:val="28"/>
        </w:rPr>
      </w:pPr>
      <w:r w:rsidRPr="00B447BE">
        <w:rPr>
          <w:color w:val="000000"/>
          <w:sz w:val="28"/>
          <w:szCs w:val="28"/>
        </w:rPr>
        <w:t xml:space="preserve">Психология человека такова. Мы привыкли считать, что различные неприятности нас сами по себе обойдут стороной. Это не совсем правильно. </w:t>
      </w:r>
    </w:p>
    <w:p w:rsidR="00D477D7" w:rsidRPr="00B447BE" w:rsidRDefault="00D477D7" w:rsidP="00B2213D">
      <w:pPr>
        <w:shd w:val="clear" w:color="auto" w:fill="FFFFFF"/>
        <w:ind w:left="-426" w:firstLine="720"/>
        <w:jc w:val="both"/>
        <w:rPr>
          <w:color w:val="000000"/>
          <w:sz w:val="28"/>
          <w:szCs w:val="28"/>
        </w:rPr>
      </w:pPr>
      <w:r w:rsidRPr="00B447BE">
        <w:rPr>
          <w:color w:val="000000"/>
          <w:sz w:val="28"/>
          <w:szCs w:val="28"/>
        </w:rPr>
        <w:t xml:space="preserve">Надо ежедневно, ежечасно быть готовым к отражению угроз личной безопасности, вырабатывать в себе навыки действия в кризисных ситуациях. Искренне надеемся, что Вы, а также члены вашей семьи найдете время с тем, чтобы ознакомиться с этим коротким текстом, запомните простые и жизненные правила поведения, выработанные самой жизнью, человеческим опытом. </w:t>
      </w:r>
    </w:p>
    <w:p w:rsidR="00D477D7" w:rsidRPr="00B447BE" w:rsidRDefault="00D477D7" w:rsidP="00B2213D">
      <w:pPr>
        <w:shd w:val="clear" w:color="auto" w:fill="FFFFFF"/>
        <w:ind w:left="-426" w:firstLine="720"/>
        <w:jc w:val="both"/>
        <w:rPr>
          <w:color w:val="000000"/>
          <w:sz w:val="28"/>
          <w:szCs w:val="28"/>
        </w:rPr>
      </w:pPr>
      <w:r w:rsidRPr="00B447BE">
        <w:rPr>
          <w:color w:val="000000"/>
          <w:sz w:val="28"/>
          <w:szCs w:val="28"/>
        </w:rPr>
        <w:t>Желаем Вам здоровья и успехов. Берегите себя.</w:t>
      </w:r>
    </w:p>
    <w:p w:rsidR="00D477D7" w:rsidRDefault="00D477D7" w:rsidP="00B2213D">
      <w:pPr>
        <w:shd w:val="clear" w:color="auto" w:fill="FFFFFF"/>
        <w:ind w:left="-426" w:firstLine="720"/>
        <w:jc w:val="both"/>
        <w:rPr>
          <w:b/>
          <w:color w:val="000000"/>
          <w:sz w:val="28"/>
          <w:szCs w:val="28"/>
        </w:rPr>
      </w:pPr>
    </w:p>
    <w:p w:rsidR="00D477D7" w:rsidRPr="00F830E5" w:rsidRDefault="00D477D7" w:rsidP="00B2213D">
      <w:pPr>
        <w:shd w:val="clear" w:color="auto" w:fill="FFFFFF"/>
        <w:ind w:left="-426" w:firstLine="720"/>
        <w:jc w:val="center"/>
        <w:rPr>
          <w:b/>
          <w:color w:val="000000"/>
          <w:sz w:val="28"/>
          <w:szCs w:val="28"/>
        </w:rPr>
      </w:pPr>
      <w:r w:rsidRPr="00F830E5">
        <w:rPr>
          <w:b/>
          <w:color w:val="000000"/>
          <w:sz w:val="28"/>
          <w:szCs w:val="28"/>
        </w:rPr>
        <w:t>ПАМЯТКА</w:t>
      </w:r>
    </w:p>
    <w:p w:rsidR="00D477D7" w:rsidRPr="00F830E5" w:rsidRDefault="00D477D7" w:rsidP="00B2213D">
      <w:pPr>
        <w:shd w:val="clear" w:color="auto" w:fill="FFFFFF"/>
        <w:ind w:left="-426" w:firstLine="720"/>
        <w:jc w:val="center"/>
        <w:rPr>
          <w:b/>
          <w:color w:val="000000"/>
          <w:sz w:val="28"/>
          <w:szCs w:val="28"/>
        </w:rPr>
      </w:pPr>
      <w:r w:rsidRPr="00F830E5">
        <w:rPr>
          <w:b/>
          <w:color w:val="000000"/>
          <w:sz w:val="28"/>
          <w:szCs w:val="28"/>
        </w:rPr>
        <w:t>по действиям в условиях угрозы или совершения</w:t>
      </w:r>
    </w:p>
    <w:p w:rsidR="00D477D7" w:rsidRPr="00F830E5" w:rsidRDefault="00D477D7" w:rsidP="00B2213D">
      <w:pPr>
        <w:shd w:val="clear" w:color="auto" w:fill="FFFFFF"/>
        <w:ind w:left="-426" w:firstLine="720"/>
        <w:jc w:val="center"/>
        <w:rPr>
          <w:b/>
          <w:color w:val="000000"/>
          <w:sz w:val="28"/>
          <w:szCs w:val="28"/>
        </w:rPr>
      </w:pPr>
      <w:r w:rsidRPr="00F830E5">
        <w:rPr>
          <w:b/>
          <w:color w:val="000000"/>
          <w:sz w:val="28"/>
          <w:szCs w:val="28"/>
        </w:rPr>
        <w:t>террористического акта</w:t>
      </w:r>
    </w:p>
    <w:p w:rsidR="00D477D7" w:rsidRPr="00F830E5" w:rsidRDefault="00D477D7" w:rsidP="00B2213D">
      <w:pPr>
        <w:ind w:left="-426" w:firstLine="720"/>
        <w:jc w:val="both"/>
        <w:rPr>
          <w:b/>
          <w:i/>
          <w:sz w:val="28"/>
          <w:szCs w:val="28"/>
        </w:rPr>
      </w:pPr>
      <w:r w:rsidRPr="00F830E5">
        <w:rPr>
          <w:b/>
          <w:i/>
          <w:sz w:val="28"/>
          <w:szCs w:val="28"/>
        </w:rPr>
        <w:t>1. Возможные места установки взрывных устройств:</w:t>
      </w:r>
    </w:p>
    <w:p w:rsidR="00D477D7" w:rsidRPr="00F830E5" w:rsidRDefault="00D477D7" w:rsidP="00B2213D">
      <w:pPr>
        <w:ind w:left="-426" w:firstLine="720"/>
        <w:jc w:val="both"/>
        <w:rPr>
          <w:sz w:val="28"/>
          <w:szCs w:val="28"/>
        </w:rPr>
      </w:pPr>
      <w:proofErr w:type="gramStart"/>
      <w:r w:rsidRPr="00F830E5">
        <w:rPr>
          <w:sz w:val="28"/>
          <w:szCs w:val="28"/>
        </w:rPr>
        <w:t>–подземные переходы (тоннели); вокзалы; подвалы и лестничные клетки жилых зданий; контейнеры для мусора, урны; объекты жизнеобеспечения; рынки; стадионы; театры и концертные залы;  торговые центры; транспортные средства.</w:t>
      </w:r>
      <w:proofErr w:type="gramEnd"/>
    </w:p>
    <w:p w:rsidR="00D477D7" w:rsidRPr="00F830E5" w:rsidRDefault="00D477D7" w:rsidP="00B2213D">
      <w:pPr>
        <w:ind w:left="-426" w:firstLine="720"/>
        <w:jc w:val="both"/>
        <w:rPr>
          <w:b/>
          <w:i/>
          <w:sz w:val="28"/>
          <w:szCs w:val="28"/>
        </w:rPr>
      </w:pPr>
      <w:r w:rsidRPr="00F830E5">
        <w:rPr>
          <w:b/>
          <w:i/>
          <w:sz w:val="28"/>
          <w:szCs w:val="28"/>
        </w:rPr>
        <w:t>2. Признаки, указывающие на возможное наличие взрывных устройств:</w:t>
      </w:r>
    </w:p>
    <w:p w:rsidR="00D477D7" w:rsidRPr="00F830E5" w:rsidRDefault="00D477D7" w:rsidP="00B2213D">
      <w:pPr>
        <w:ind w:left="-426" w:firstLine="720"/>
        <w:jc w:val="both"/>
        <w:rPr>
          <w:sz w:val="28"/>
          <w:szCs w:val="28"/>
        </w:rPr>
      </w:pPr>
      <w:r w:rsidRPr="00F830E5">
        <w:rPr>
          <w:sz w:val="28"/>
          <w:szCs w:val="28"/>
        </w:rPr>
        <w:t>–обнаружение в общественных местах, транспорте бесхозных портфелей, чемоданов, сумок, коробок, ящиков и иных предметов;</w:t>
      </w:r>
    </w:p>
    <w:p w:rsidR="00D477D7" w:rsidRPr="00F830E5" w:rsidRDefault="00D477D7" w:rsidP="00B2213D">
      <w:pPr>
        <w:ind w:left="-426" w:firstLine="720"/>
        <w:jc w:val="both"/>
        <w:rPr>
          <w:spacing w:val="-2"/>
          <w:sz w:val="28"/>
          <w:szCs w:val="28"/>
        </w:rPr>
      </w:pPr>
      <w:r w:rsidRPr="00F830E5">
        <w:rPr>
          <w:spacing w:val="-2"/>
          <w:sz w:val="28"/>
          <w:szCs w:val="28"/>
        </w:rPr>
        <w:t>–исходящий из предмета звук работающего часового механизма;</w:t>
      </w:r>
    </w:p>
    <w:p w:rsidR="00D477D7" w:rsidRPr="00F830E5" w:rsidRDefault="00D477D7" w:rsidP="00B2213D">
      <w:pPr>
        <w:ind w:left="-426" w:firstLine="720"/>
        <w:jc w:val="both"/>
        <w:rPr>
          <w:sz w:val="28"/>
          <w:szCs w:val="28"/>
        </w:rPr>
      </w:pPr>
      <w:r w:rsidRPr="00F830E5">
        <w:rPr>
          <w:sz w:val="28"/>
          <w:szCs w:val="28"/>
        </w:rPr>
        <w:t>–запах бензина, растворителей, горюче-смазочных материалов;</w:t>
      </w:r>
    </w:p>
    <w:p w:rsidR="00D477D7" w:rsidRPr="00F830E5" w:rsidRDefault="00D477D7" w:rsidP="00B2213D">
      <w:pPr>
        <w:ind w:left="-426" w:firstLine="720"/>
        <w:jc w:val="both"/>
        <w:rPr>
          <w:sz w:val="28"/>
          <w:szCs w:val="28"/>
        </w:rPr>
      </w:pPr>
      <w:r w:rsidRPr="00F830E5">
        <w:rPr>
          <w:sz w:val="28"/>
          <w:szCs w:val="28"/>
        </w:rPr>
        <w:t>–наличие у предмета элементов (деталей), не соответствующих его прямому назначению;</w:t>
      </w:r>
    </w:p>
    <w:p w:rsidR="00D477D7" w:rsidRPr="00F830E5" w:rsidRDefault="00D477D7" w:rsidP="00B2213D">
      <w:pPr>
        <w:ind w:left="-426" w:firstLine="720"/>
        <w:jc w:val="both"/>
        <w:rPr>
          <w:sz w:val="28"/>
          <w:szCs w:val="28"/>
        </w:rPr>
      </w:pPr>
      <w:r w:rsidRPr="00F830E5">
        <w:rPr>
          <w:sz w:val="28"/>
          <w:szCs w:val="28"/>
        </w:rPr>
        <w:t>–необычно большая масса предмета (например, коробки из-под конфет, банки из-под кофе, книги, блокноты и т.д.);</w:t>
      </w:r>
    </w:p>
    <w:p w:rsidR="00D477D7" w:rsidRPr="00F830E5" w:rsidRDefault="00D477D7" w:rsidP="00B2213D">
      <w:pPr>
        <w:ind w:left="-426" w:firstLine="720"/>
        <w:jc w:val="both"/>
        <w:rPr>
          <w:sz w:val="28"/>
          <w:szCs w:val="28"/>
        </w:rPr>
      </w:pPr>
      <w:r w:rsidRPr="00F830E5">
        <w:rPr>
          <w:sz w:val="28"/>
          <w:szCs w:val="28"/>
        </w:rPr>
        <w:t>–нестандартный способ изготовления (забивки) посылочного ящика;</w:t>
      </w:r>
    </w:p>
    <w:p w:rsidR="00D477D7" w:rsidRPr="00F830E5" w:rsidRDefault="00D477D7" w:rsidP="00B2213D">
      <w:pPr>
        <w:ind w:left="-426" w:firstLine="720"/>
        <w:jc w:val="both"/>
        <w:rPr>
          <w:sz w:val="28"/>
          <w:szCs w:val="28"/>
        </w:rPr>
      </w:pPr>
      <w:r w:rsidRPr="00F830E5">
        <w:rPr>
          <w:sz w:val="28"/>
          <w:szCs w:val="28"/>
        </w:rPr>
        <w:t>–несоответствие центра тяжести посылки (ящика, коробки) ее геометрическому центру;</w:t>
      </w:r>
    </w:p>
    <w:p w:rsidR="00D477D7" w:rsidRPr="00F830E5" w:rsidRDefault="00D477D7" w:rsidP="00B2213D">
      <w:pPr>
        <w:ind w:left="-426" w:firstLine="720"/>
        <w:jc w:val="both"/>
        <w:rPr>
          <w:sz w:val="28"/>
          <w:szCs w:val="28"/>
        </w:rPr>
      </w:pPr>
      <w:r w:rsidRPr="00F830E5">
        <w:rPr>
          <w:sz w:val="28"/>
          <w:szCs w:val="28"/>
        </w:rPr>
        <w:t>–наличие металлических предметов в письмах и бандеролях;</w:t>
      </w:r>
    </w:p>
    <w:p w:rsidR="00D477D7" w:rsidRPr="00F830E5" w:rsidRDefault="00D477D7" w:rsidP="00B2213D">
      <w:pPr>
        <w:ind w:left="-426" w:firstLine="720"/>
        <w:jc w:val="both"/>
        <w:rPr>
          <w:sz w:val="28"/>
          <w:szCs w:val="28"/>
        </w:rPr>
      </w:pPr>
      <w:r w:rsidRPr="00F830E5">
        <w:rPr>
          <w:sz w:val="28"/>
          <w:szCs w:val="28"/>
        </w:rPr>
        <w:t>–наличие у постоянно открывающихся дверей, окон каких-либо посторонних предметов, прикрепленных веревок, ниток.</w:t>
      </w:r>
    </w:p>
    <w:p w:rsidR="00D477D7" w:rsidRPr="00F830E5" w:rsidRDefault="00D477D7" w:rsidP="00B2213D">
      <w:pPr>
        <w:ind w:left="-426" w:firstLine="720"/>
        <w:jc w:val="both"/>
        <w:rPr>
          <w:b/>
          <w:i/>
          <w:sz w:val="28"/>
          <w:szCs w:val="28"/>
        </w:rPr>
      </w:pPr>
      <w:r w:rsidRPr="00F830E5">
        <w:rPr>
          <w:b/>
          <w:i/>
          <w:sz w:val="28"/>
          <w:szCs w:val="28"/>
        </w:rPr>
        <w:t>3. При обнаружении взрывного устройства необходимо:</w:t>
      </w:r>
    </w:p>
    <w:p w:rsidR="00D477D7" w:rsidRPr="00F830E5" w:rsidRDefault="00D477D7" w:rsidP="00B2213D">
      <w:pPr>
        <w:ind w:left="-426" w:firstLine="720"/>
        <w:jc w:val="both"/>
        <w:rPr>
          <w:sz w:val="28"/>
          <w:szCs w:val="28"/>
        </w:rPr>
      </w:pPr>
      <w:r w:rsidRPr="00F830E5">
        <w:rPr>
          <w:sz w:val="28"/>
          <w:szCs w:val="28"/>
        </w:rPr>
        <w:t>–немедленно сообщить об обнаруженном подозрительном предмете преподавателю, в службу охраны или в дежурные службы органов внутренних дел, ФСБ, ГО и ЧС, эвакуировать из помещения людей;</w:t>
      </w:r>
    </w:p>
    <w:p w:rsidR="00D477D7" w:rsidRPr="00F830E5" w:rsidRDefault="00D477D7" w:rsidP="00B2213D">
      <w:pPr>
        <w:ind w:left="-426" w:firstLine="720"/>
        <w:jc w:val="both"/>
        <w:rPr>
          <w:sz w:val="28"/>
          <w:szCs w:val="28"/>
        </w:rPr>
      </w:pPr>
      <w:r w:rsidRPr="00F830E5">
        <w:rPr>
          <w:sz w:val="28"/>
          <w:szCs w:val="28"/>
        </w:rPr>
        <w:t>–не подходить к подозрительному предмету, не трогать его руками и не подпускать к нему других;</w:t>
      </w:r>
    </w:p>
    <w:p w:rsidR="00D477D7" w:rsidRPr="00F830E5" w:rsidRDefault="00D477D7" w:rsidP="00B2213D">
      <w:pPr>
        <w:ind w:left="-426" w:firstLine="720"/>
        <w:jc w:val="both"/>
        <w:rPr>
          <w:sz w:val="28"/>
          <w:szCs w:val="28"/>
        </w:rPr>
      </w:pPr>
      <w:r w:rsidRPr="00F830E5">
        <w:rPr>
          <w:sz w:val="28"/>
          <w:szCs w:val="28"/>
        </w:rPr>
        <w:t xml:space="preserve">–исключить использование средств радиосвязи, мобильных телефонов, других радиосредств, способных вызвать срабатывание </w:t>
      </w:r>
      <w:proofErr w:type="spellStart"/>
      <w:r w:rsidRPr="00F830E5">
        <w:rPr>
          <w:sz w:val="28"/>
          <w:szCs w:val="28"/>
        </w:rPr>
        <w:t>радиовзрывателя</w:t>
      </w:r>
      <w:proofErr w:type="spellEnd"/>
      <w:r w:rsidRPr="00F830E5">
        <w:rPr>
          <w:sz w:val="28"/>
          <w:szCs w:val="28"/>
        </w:rPr>
        <w:t>;</w:t>
      </w:r>
    </w:p>
    <w:p w:rsidR="00D477D7" w:rsidRPr="00F830E5" w:rsidRDefault="00D477D7" w:rsidP="00B2213D">
      <w:pPr>
        <w:ind w:left="-426" w:firstLine="720"/>
        <w:jc w:val="both"/>
        <w:rPr>
          <w:sz w:val="28"/>
          <w:szCs w:val="28"/>
        </w:rPr>
      </w:pPr>
      <w:r w:rsidRPr="00F830E5">
        <w:rPr>
          <w:sz w:val="28"/>
          <w:szCs w:val="28"/>
        </w:rPr>
        <w:t>–дождаться прибытия представителей правоохранительных органов, указать место нахождения подозрительного предмета.</w:t>
      </w:r>
    </w:p>
    <w:p w:rsidR="00D477D7" w:rsidRPr="00F830E5" w:rsidRDefault="00D477D7" w:rsidP="00B2213D">
      <w:pPr>
        <w:ind w:left="-426" w:firstLine="720"/>
        <w:jc w:val="both"/>
        <w:rPr>
          <w:b/>
          <w:i/>
          <w:sz w:val="28"/>
          <w:szCs w:val="28"/>
        </w:rPr>
      </w:pPr>
      <w:r w:rsidRPr="00F830E5">
        <w:rPr>
          <w:b/>
          <w:i/>
          <w:sz w:val="28"/>
          <w:szCs w:val="28"/>
        </w:rPr>
        <w:t>1. При возникновении угрозы террористического акта</w:t>
      </w:r>
    </w:p>
    <w:p w:rsidR="00D477D7" w:rsidRPr="00F830E5" w:rsidRDefault="00D477D7" w:rsidP="00B2213D">
      <w:pPr>
        <w:ind w:left="-426" w:firstLine="720"/>
        <w:jc w:val="both"/>
        <w:rPr>
          <w:b/>
          <w:sz w:val="28"/>
          <w:szCs w:val="28"/>
        </w:rPr>
      </w:pPr>
      <w:r w:rsidRPr="00F830E5">
        <w:rPr>
          <w:b/>
          <w:sz w:val="28"/>
          <w:szCs w:val="28"/>
        </w:rPr>
        <w:t>НЕОБХОДИМО:</w:t>
      </w:r>
    </w:p>
    <w:p w:rsidR="00D477D7" w:rsidRPr="00F830E5" w:rsidRDefault="00D477D7" w:rsidP="00B2213D">
      <w:pPr>
        <w:ind w:left="-426" w:firstLine="720"/>
        <w:jc w:val="both"/>
        <w:rPr>
          <w:sz w:val="28"/>
          <w:szCs w:val="28"/>
        </w:rPr>
      </w:pPr>
      <w:r w:rsidRPr="00F830E5">
        <w:rPr>
          <w:sz w:val="28"/>
          <w:szCs w:val="28"/>
        </w:rPr>
        <w:t>–срочно сообщить в правоохранительные органы;</w:t>
      </w:r>
    </w:p>
    <w:p w:rsidR="00D477D7" w:rsidRPr="00F830E5" w:rsidRDefault="00D477D7" w:rsidP="00B2213D">
      <w:pPr>
        <w:ind w:left="-426" w:firstLine="720"/>
        <w:jc w:val="both"/>
        <w:rPr>
          <w:spacing w:val="-2"/>
          <w:sz w:val="28"/>
          <w:szCs w:val="28"/>
        </w:rPr>
      </w:pPr>
      <w:r w:rsidRPr="00F830E5">
        <w:rPr>
          <w:spacing w:val="-2"/>
          <w:sz w:val="28"/>
          <w:szCs w:val="28"/>
        </w:rPr>
        <w:t>–</w:t>
      </w:r>
      <w:r w:rsidRPr="00F830E5">
        <w:rPr>
          <w:sz w:val="28"/>
          <w:szCs w:val="28"/>
        </w:rPr>
        <w:t>проинформировать</w:t>
      </w:r>
      <w:r w:rsidRPr="00F830E5">
        <w:rPr>
          <w:spacing w:val="-2"/>
          <w:sz w:val="28"/>
          <w:szCs w:val="28"/>
        </w:rPr>
        <w:t xml:space="preserve"> </w:t>
      </w:r>
      <w:r>
        <w:rPr>
          <w:spacing w:val="-2"/>
          <w:sz w:val="28"/>
          <w:szCs w:val="28"/>
        </w:rPr>
        <w:t>окружение</w:t>
      </w:r>
      <w:r w:rsidRPr="00F830E5">
        <w:rPr>
          <w:spacing w:val="-2"/>
          <w:sz w:val="28"/>
          <w:szCs w:val="28"/>
        </w:rPr>
        <w:t xml:space="preserve"> о </w:t>
      </w:r>
      <w:r w:rsidRPr="00F830E5">
        <w:rPr>
          <w:sz w:val="28"/>
          <w:szCs w:val="28"/>
        </w:rPr>
        <w:t>возможном</w:t>
      </w:r>
      <w:r w:rsidRPr="00F830E5">
        <w:rPr>
          <w:spacing w:val="-2"/>
          <w:sz w:val="28"/>
          <w:szCs w:val="28"/>
        </w:rPr>
        <w:t xml:space="preserve"> возникновении ЧС;</w:t>
      </w:r>
    </w:p>
    <w:p w:rsidR="00D477D7" w:rsidRPr="00F830E5" w:rsidRDefault="00D477D7" w:rsidP="00B2213D">
      <w:pPr>
        <w:ind w:left="-426" w:firstLine="720"/>
        <w:jc w:val="both"/>
        <w:rPr>
          <w:sz w:val="28"/>
          <w:szCs w:val="28"/>
        </w:rPr>
      </w:pPr>
      <w:r w:rsidRPr="00F830E5">
        <w:rPr>
          <w:sz w:val="28"/>
          <w:szCs w:val="28"/>
        </w:rPr>
        <w:t>–уточнить план эвакуации рабочих и служащих (жильцов дома) на случай ЧС;</w:t>
      </w:r>
    </w:p>
    <w:p w:rsidR="00D477D7" w:rsidRPr="00F830E5" w:rsidRDefault="00D477D7" w:rsidP="00B2213D">
      <w:pPr>
        <w:ind w:left="-426" w:firstLine="720"/>
        <w:jc w:val="both"/>
        <w:rPr>
          <w:sz w:val="28"/>
          <w:szCs w:val="28"/>
        </w:rPr>
      </w:pPr>
      <w:r w:rsidRPr="00F830E5">
        <w:rPr>
          <w:sz w:val="28"/>
          <w:szCs w:val="28"/>
        </w:rPr>
        <w:t>–проверить места парковки автомобилей (нет ли чужих, подозрительных, бесхозных);</w:t>
      </w:r>
    </w:p>
    <w:p w:rsidR="00D477D7" w:rsidRPr="00F830E5" w:rsidRDefault="00D477D7" w:rsidP="00B2213D">
      <w:pPr>
        <w:ind w:left="-426" w:firstLine="720"/>
        <w:jc w:val="both"/>
        <w:rPr>
          <w:sz w:val="28"/>
          <w:szCs w:val="28"/>
        </w:rPr>
      </w:pPr>
      <w:r w:rsidRPr="00F830E5">
        <w:rPr>
          <w:sz w:val="28"/>
          <w:szCs w:val="28"/>
        </w:rPr>
        <w:t xml:space="preserve">–организовать дополнительную охрану организации, дежурство </w:t>
      </w:r>
      <w:r>
        <w:rPr>
          <w:sz w:val="28"/>
          <w:szCs w:val="28"/>
        </w:rPr>
        <w:t>персонала</w:t>
      </w:r>
      <w:r w:rsidRPr="00F830E5">
        <w:rPr>
          <w:sz w:val="28"/>
          <w:szCs w:val="28"/>
        </w:rPr>
        <w:t>.</w:t>
      </w:r>
    </w:p>
    <w:p w:rsidR="00D477D7" w:rsidRDefault="00D477D7" w:rsidP="00B2213D">
      <w:pPr>
        <w:pStyle w:val="a9"/>
        <w:widowControl w:val="0"/>
        <w:ind w:left="-426" w:firstLine="720"/>
        <w:jc w:val="both"/>
        <w:rPr>
          <w:rFonts w:ascii="Academy" w:eastAsia="MS Mincho" w:hAnsi="Academy"/>
          <w:b/>
          <w:sz w:val="28"/>
          <w:szCs w:val="28"/>
        </w:rPr>
      </w:pPr>
    </w:p>
    <w:p w:rsidR="00D477D7" w:rsidRDefault="00D477D7" w:rsidP="00B2213D">
      <w:pPr>
        <w:pStyle w:val="a9"/>
        <w:widowControl w:val="0"/>
        <w:ind w:left="-426" w:firstLine="720"/>
        <w:jc w:val="center"/>
        <w:rPr>
          <w:rFonts w:ascii="Academy" w:eastAsia="MS Mincho" w:hAnsi="Academy"/>
          <w:b/>
          <w:sz w:val="28"/>
          <w:szCs w:val="28"/>
        </w:rPr>
      </w:pPr>
      <w:r w:rsidRPr="005D4E9D">
        <w:rPr>
          <w:rFonts w:ascii="Academy" w:eastAsia="MS Mincho" w:hAnsi="Academy"/>
          <w:b/>
          <w:sz w:val="28"/>
          <w:szCs w:val="28"/>
        </w:rPr>
        <w:t>РЕКОМЕНДАЦИИ ПО ЛИЧНОЙ БЕЗОПАСНОСТИ</w:t>
      </w:r>
    </w:p>
    <w:p w:rsidR="00D477D7" w:rsidRDefault="00D477D7" w:rsidP="00B2213D">
      <w:pPr>
        <w:pStyle w:val="11"/>
        <w:widowControl w:val="0"/>
        <w:ind w:left="-426"/>
        <w:rPr>
          <w:rFonts w:ascii="Academy" w:hAnsi="Academy"/>
          <w:sz w:val="28"/>
          <w:szCs w:val="28"/>
        </w:rPr>
      </w:pPr>
    </w:p>
    <w:p w:rsidR="00D477D7" w:rsidRDefault="00D477D7" w:rsidP="00B2213D">
      <w:pPr>
        <w:pStyle w:val="11"/>
        <w:widowControl w:val="0"/>
        <w:ind w:left="-426"/>
        <w:rPr>
          <w:rFonts w:ascii="Academy" w:hAnsi="Academy"/>
          <w:sz w:val="28"/>
          <w:szCs w:val="28"/>
        </w:rPr>
      </w:pPr>
      <w:r>
        <w:rPr>
          <w:rFonts w:ascii="Academy" w:hAnsi="Academy"/>
          <w:sz w:val="28"/>
          <w:szCs w:val="28"/>
        </w:rPr>
        <w:t>Криминальные проявления против личности, грабежи на улицах, все чаще сопровождаются ростом насилия, преступники нередко готовы применить различное оружие. Повседневная жизнь богата подобными эксцессами, на которые косвенно влияют рассеянность, непредусмотрительность и легкомыслие. Чтобы избежать опасности, необходимо придерживаться определенных мер предосторожности.</w:t>
      </w:r>
    </w:p>
    <w:p w:rsidR="00D477D7" w:rsidRDefault="00D477D7" w:rsidP="00B2213D">
      <w:pPr>
        <w:pStyle w:val="11"/>
        <w:widowControl w:val="0"/>
        <w:ind w:left="-426"/>
        <w:rPr>
          <w:rFonts w:ascii="Academy" w:hAnsi="Academy"/>
          <w:sz w:val="28"/>
          <w:szCs w:val="28"/>
        </w:rPr>
      </w:pPr>
      <w:r>
        <w:rPr>
          <w:rFonts w:ascii="Academy" w:hAnsi="Academy"/>
          <w:sz w:val="28"/>
          <w:szCs w:val="28"/>
        </w:rPr>
        <w:t>Порой насилие, даже немотивированное, провоцируется подростками, которые хотят испытать себя на степень жестокости. В такой ситуации лучше не обращать внимания на подстрекательства, не отвечать на оскорбления, а быстро отойти, героизм в этом случае опасен. Если не следует грубого ответа, агрессивность таких нападающих может уменьшиться.</w:t>
      </w:r>
    </w:p>
    <w:p w:rsidR="00D477D7" w:rsidRPr="00FA4D58" w:rsidRDefault="00D477D7" w:rsidP="00B2213D">
      <w:pPr>
        <w:pStyle w:val="11"/>
        <w:widowControl w:val="0"/>
        <w:ind w:left="-426"/>
        <w:rPr>
          <w:rFonts w:ascii="Academy" w:hAnsi="Academy"/>
          <w:sz w:val="28"/>
          <w:szCs w:val="28"/>
        </w:rPr>
      </w:pPr>
      <w:r w:rsidRPr="00FA4D58">
        <w:rPr>
          <w:rFonts w:ascii="Academy" w:hAnsi="Academy"/>
          <w:sz w:val="28"/>
          <w:szCs w:val="28"/>
        </w:rPr>
        <w:t>Безопасность на улице в городе:</w:t>
      </w:r>
    </w:p>
    <w:p w:rsidR="00D477D7" w:rsidRDefault="00D477D7" w:rsidP="00B2213D">
      <w:pPr>
        <w:pStyle w:val="11"/>
        <w:widowControl w:val="0"/>
        <w:ind w:left="-426"/>
        <w:rPr>
          <w:rFonts w:ascii="Academy" w:hAnsi="Academy"/>
          <w:sz w:val="28"/>
          <w:szCs w:val="28"/>
        </w:rPr>
      </w:pPr>
      <w:r>
        <w:rPr>
          <w:rFonts w:ascii="Academy" w:hAnsi="Academy"/>
          <w:sz w:val="28"/>
          <w:szCs w:val="28"/>
        </w:rPr>
        <w:t>-избегать прогулок в одиночестве в малолюдных местах;</w:t>
      </w:r>
    </w:p>
    <w:p w:rsidR="00D477D7" w:rsidRDefault="00D477D7" w:rsidP="00B2213D">
      <w:pPr>
        <w:pStyle w:val="11"/>
        <w:widowControl w:val="0"/>
        <w:ind w:left="-426"/>
        <w:rPr>
          <w:rFonts w:ascii="Academy" w:hAnsi="Academy"/>
          <w:sz w:val="28"/>
          <w:szCs w:val="28"/>
        </w:rPr>
      </w:pPr>
      <w:r>
        <w:rPr>
          <w:rFonts w:ascii="Academy" w:hAnsi="Academy"/>
          <w:sz w:val="28"/>
          <w:szCs w:val="28"/>
        </w:rPr>
        <w:t>-отказаться от ночных передвижений, в крайнем случае, пользоваться такси;</w:t>
      </w:r>
    </w:p>
    <w:p w:rsidR="00D477D7" w:rsidRDefault="00D477D7" w:rsidP="00B2213D">
      <w:pPr>
        <w:pStyle w:val="11"/>
        <w:widowControl w:val="0"/>
        <w:ind w:left="-426"/>
        <w:rPr>
          <w:rFonts w:ascii="Academy" w:hAnsi="Academy"/>
          <w:sz w:val="28"/>
          <w:szCs w:val="28"/>
        </w:rPr>
      </w:pPr>
      <w:r>
        <w:rPr>
          <w:rFonts w:ascii="Academy" w:hAnsi="Academy"/>
          <w:sz w:val="28"/>
          <w:szCs w:val="28"/>
        </w:rPr>
        <w:t>-если грубо обращаются по поводу якобы допущенной ошибки или делают объектом насмешек, не отвечать, не поддаваться на провокации;</w:t>
      </w:r>
    </w:p>
    <w:p w:rsidR="00D477D7" w:rsidRDefault="00D477D7" w:rsidP="00B2213D">
      <w:pPr>
        <w:pStyle w:val="11"/>
        <w:widowControl w:val="0"/>
        <w:ind w:left="-426"/>
        <w:rPr>
          <w:rFonts w:ascii="Academy" w:hAnsi="Academy"/>
          <w:sz w:val="28"/>
          <w:szCs w:val="28"/>
        </w:rPr>
      </w:pPr>
      <w:r>
        <w:rPr>
          <w:rFonts w:ascii="Academy" w:hAnsi="Academy"/>
          <w:sz w:val="28"/>
          <w:szCs w:val="28"/>
        </w:rPr>
        <w:t>-не останавливать, по возможности, машины автостопом и не соглашаться на то, чтобы подвозили незнакомые люди;</w:t>
      </w:r>
    </w:p>
    <w:p w:rsidR="00D477D7" w:rsidRDefault="00D477D7" w:rsidP="00B2213D">
      <w:pPr>
        <w:pStyle w:val="11"/>
        <w:widowControl w:val="0"/>
        <w:ind w:left="-426"/>
        <w:rPr>
          <w:rFonts w:ascii="Academy" w:hAnsi="Academy"/>
          <w:sz w:val="28"/>
          <w:szCs w:val="28"/>
        </w:rPr>
      </w:pPr>
      <w:r>
        <w:rPr>
          <w:rFonts w:ascii="Academy" w:hAnsi="Academy"/>
          <w:sz w:val="28"/>
          <w:szCs w:val="28"/>
        </w:rPr>
        <w:t>-никогда не показывать деньги или ценные вещи, их надо держать во внутреннем кармане или в другом надежном месте;</w:t>
      </w:r>
    </w:p>
    <w:p w:rsidR="00D477D7" w:rsidRDefault="00D477D7" w:rsidP="00B2213D">
      <w:pPr>
        <w:pStyle w:val="11"/>
        <w:widowControl w:val="0"/>
        <w:ind w:left="-426"/>
        <w:rPr>
          <w:rFonts w:ascii="Academy" w:hAnsi="Academy"/>
          <w:sz w:val="28"/>
          <w:szCs w:val="28"/>
        </w:rPr>
      </w:pPr>
      <w:r>
        <w:rPr>
          <w:rFonts w:ascii="Academy" w:hAnsi="Academy"/>
          <w:sz w:val="28"/>
          <w:szCs w:val="28"/>
        </w:rPr>
        <w:t>-не нагружать себя свертками и пакетами, лучше всегда иметь свободу движений руками на тот случай, если возникнет необходимость защищаться;</w:t>
      </w:r>
    </w:p>
    <w:p w:rsidR="00D477D7" w:rsidRDefault="00D477D7" w:rsidP="00B2213D">
      <w:pPr>
        <w:pStyle w:val="11"/>
        <w:widowControl w:val="0"/>
        <w:ind w:left="-426"/>
        <w:rPr>
          <w:rFonts w:ascii="Academy" w:hAnsi="Academy"/>
          <w:sz w:val="28"/>
          <w:szCs w:val="28"/>
        </w:rPr>
      </w:pPr>
      <w:r>
        <w:rPr>
          <w:rFonts w:ascii="Academy" w:hAnsi="Academy"/>
          <w:sz w:val="28"/>
          <w:szCs w:val="28"/>
        </w:rPr>
        <w:t>-если кто-либо мешает передвигаться, следует обратиться к сотруднику правоохраны;</w:t>
      </w:r>
    </w:p>
    <w:p w:rsidR="00D477D7" w:rsidRDefault="00D477D7" w:rsidP="00B2213D">
      <w:pPr>
        <w:pStyle w:val="11"/>
        <w:widowControl w:val="0"/>
        <w:ind w:left="-426"/>
        <w:rPr>
          <w:rFonts w:ascii="Academy" w:hAnsi="Academy"/>
          <w:sz w:val="28"/>
          <w:szCs w:val="28"/>
        </w:rPr>
      </w:pPr>
      <w:r>
        <w:rPr>
          <w:rFonts w:ascii="Academy" w:hAnsi="Academy"/>
          <w:sz w:val="28"/>
          <w:szCs w:val="28"/>
        </w:rPr>
        <w:t xml:space="preserve">-стараться по возможности избегать передвигаться по пустырям; </w:t>
      </w:r>
    </w:p>
    <w:p w:rsidR="00D477D7" w:rsidRDefault="00D477D7" w:rsidP="00B2213D">
      <w:pPr>
        <w:pStyle w:val="11"/>
        <w:widowControl w:val="0"/>
        <w:ind w:left="-426"/>
        <w:rPr>
          <w:rFonts w:ascii="Academy" w:hAnsi="Academy"/>
          <w:sz w:val="28"/>
          <w:szCs w:val="28"/>
        </w:rPr>
      </w:pPr>
      <w:r>
        <w:rPr>
          <w:rFonts w:ascii="Academy" w:hAnsi="Academy"/>
          <w:sz w:val="28"/>
          <w:szCs w:val="28"/>
        </w:rPr>
        <w:t>-если автомобили</w:t>
      </w:r>
      <w:proofErr w:type="gramStart"/>
      <w:r>
        <w:rPr>
          <w:rFonts w:ascii="Academy" w:hAnsi="Academy"/>
          <w:sz w:val="28"/>
          <w:szCs w:val="28"/>
        </w:rPr>
        <w:t>ст спр</w:t>
      </w:r>
      <w:proofErr w:type="gramEnd"/>
      <w:r>
        <w:rPr>
          <w:rFonts w:ascii="Academy" w:hAnsi="Academy"/>
          <w:sz w:val="28"/>
          <w:szCs w:val="28"/>
        </w:rPr>
        <w:t>ашивает совета, дать ответ быстро, не наклоняться к окну машины и не садиться в нее;</w:t>
      </w:r>
    </w:p>
    <w:p w:rsidR="00D477D7" w:rsidRDefault="00D477D7" w:rsidP="00B2213D">
      <w:pPr>
        <w:pStyle w:val="11"/>
        <w:widowControl w:val="0"/>
        <w:ind w:left="-426"/>
        <w:rPr>
          <w:rFonts w:ascii="Academy" w:hAnsi="Academy"/>
          <w:sz w:val="28"/>
          <w:szCs w:val="28"/>
        </w:rPr>
      </w:pPr>
      <w:r>
        <w:rPr>
          <w:rFonts w:ascii="Academy" w:hAnsi="Academy"/>
          <w:sz w:val="28"/>
          <w:szCs w:val="28"/>
        </w:rPr>
        <w:t>-избегать садиться в пустой автобус, а если все-таки приходится делать это, садиться ближе к водителю;</w:t>
      </w:r>
    </w:p>
    <w:p w:rsidR="00D477D7" w:rsidRDefault="00D477D7" w:rsidP="00B2213D">
      <w:pPr>
        <w:pStyle w:val="11"/>
        <w:widowControl w:val="0"/>
        <w:ind w:left="-426"/>
        <w:rPr>
          <w:rFonts w:ascii="Academy" w:hAnsi="Academy"/>
          <w:sz w:val="28"/>
          <w:szCs w:val="28"/>
        </w:rPr>
      </w:pPr>
      <w:r>
        <w:rPr>
          <w:rFonts w:ascii="Academy" w:hAnsi="Academy"/>
          <w:sz w:val="28"/>
          <w:szCs w:val="28"/>
        </w:rPr>
        <w:t>-при передвижении в городе, надо иметь мелкие суммы на оплату городского транспорта.</w:t>
      </w:r>
    </w:p>
    <w:p w:rsidR="00D477D7" w:rsidRDefault="00D477D7" w:rsidP="00B2213D">
      <w:pPr>
        <w:pStyle w:val="11"/>
        <w:widowControl w:val="0"/>
        <w:ind w:left="-426"/>
        <w:rPr>
          <w:rFonts w:ascii="Academy" w:hAnsi="Academy"/>
          <w:sz w:val="28"/>
          <w:szCs w:val="28"/>
        </w:rPr>
      </w:pPr>
      <w:r>
        <w:rPr>
          <w:rFonts w:ascii="Academy" w:hAnsi="Academy"/>
          <w:sz w:val="28"/>
          <w:szCs w:val="28"/>
        </w:rPr>
        <w:t>Избегать мест большого скопления людей. Рынки, очереди и т.п., поскольку именно в толпе легко столкнуться с тем, кто крадет сумки и бумажники.</w:t>
      </w:r>
    </w:p>
    <w:p w:rsidR="00D477D7" w:rsidRDefault="00D477D7" w:rsidP="00B2213D">
      <w:pPr>
        <w:pStyle w:val="11"/>
        <w:widowControl w:val="0"/>
        <w:ind w:left="-426"/>
        <w:rPr>
          <w:rFonts w:ascii="Academy" w:hAnsi="Academy"/>
          <w:sz w:val="28"/>
          <w:szCs w:val="28"/>
        </w:rPr>
      </w:pPr>
      <w:r>
        <w:rPr>
          <w:rFonts w:ascii="Academy" w:hAnsi="Academy"/>
          <w:sz w:val="28"/>
          <w:szCs w:val="28"/>
        </w:rPr>
        <w:t>В условиях города не следует забывать:</w:t>
      </w:r>
    </w:p>
    <w:p w:rsidR="00D477D7" w:rsidRDefault="00D477D7" w:rsidP="00B2213D">
      <w:pPr>
        <w:pStyle w:val="11"/>
        <w:widowControl w:val="0"/>
        <w:ind w:left="-426"/>
        <w:rPr>
          <w:rFonts w:ascii="Academy" w:hAnsi="Academy"/>
          <w:sz w:val="28"/>
          <w:szCs w:val="28"/>
        </w:rPr>
      </w:pPr>
      <w:r>
        <w:rPr>
          <w:rFonts w:ascii="Academy" w:hAnsi="Academy"/>
          <w:sz w:val="28"/>
          <w:szCs w:val="28"/>
        </w:rPr>
        <w:t>-пересекая дорогу, не следует выскакивать внезапно из-за передней части автобуса или остановившегося грузовика, которые закрывают обзор водителю; не надо так делать вблизи поворотов, перекрестков или в слабоосвещенном месте;</w:t>
      </w:r>
    </w:p>
    <w:p w:rsidR="00D477D7" w:rsidRDefault="00D477D7" w:rsidP="00B2213D">
      <w:pPr>
        <w:pStyle w:val="11"/>
        <w:widowControl w:val="0"/>
        <w:ind w:left="-426"/>
        <w:rPr>
          <w:rFonts w:ascii="Academy" w:hAnsi="Academy"/>
          <w:sz w:val="28"/>
          <w:szCs w:val="28"/>
        </w:rPr>
      </w:pPr>
      <w:r>
        <w:rPr>
          <w:rFonts w:ascii="Academy" w:hAnsi="Academy"/>
          <w:sz w:val="28"/>
          <w:szCs w:val="28"/>
        </w:rPr>
        <w:t xml:space="preserve">-при стрельбе, заставшей на улице, немедленно лечь на землю, спрятаться за ближайшим укрытием (столбом, деревом и т.п.), прижаться к стене дома, чтобы не стать жертвой случайной пули, не оставаться на середине улицы и </w:t>
      </w:r>
      <w:proofErr w:type="gramStart"/>
      <w:r>
        <w:rPr>
          <w:rFonts w:ascii="Academy" w:hAnsi="Academy"/>
          <w:sz w:val="28"/>
          <w:szCs w:val="28"/>
        </w:rPr>
        <w:t>передвигаться ползком или пригнувшись</w:t>
      </w:r>
      <w:proofErr w:type="gramEnd"/>
      <w:r>
        <w:rPr>
          <w:rFonts w:ascii="Academy" w:hAnsi="Academy"/>
          <w:sz w:val="28"/>
          <w:szCs w:val="28"/>
        </w:rPr>
        <w:t>.</w:t>
      </w:r>
    </w:p>
    <w:p w:rsidR="00D477D7" w:rsidRDefault="00D477D7" w:rsidP="00B2213D">
      <w:pPr>
        <w:pStyle w:val="11"/>
        <w:widowControl w:val="0"/>
        <w:ind w:left="-426"/>
        <w:rPr>
          <w:rFonts w:ascii="Academy" w:hAnsi="Academy"/>
          <w:sz w:val="28"/>
          <w:szCs w:val="28"/>
        </w:rPr>
      </w:pPr>
      <w:r w:rsidRPr="0012502A">
        <w:rPr>
          <w:rFonts w:ascii="Academy" w:hAnsi="Academy"/>
          <w:b/>
          <w:sz w:val="28"/>
          <w:szCs w:val="28"/>
        </w:rPr>
        <w:t>Мошенничество</w:t>
      </w:r>
      <w:r>
        <w:rPr>
          <w:rFonts w:ascii="Academy" w:hAnsi="Academy"/>
          <w:sz w:val="28"/>
          <w:szCs w:val="28"/>
        </w:rPr>
        <w:t xml:space="preserve"> - весьма распространенный вид противоправных действий. Для его предотвращения необходимо следовать правилам:</w:t>
      </w:r>
    </w:p>
    <w:p w:rsidR="00D477D7" w:rsidRDefault="00D477D7" w:rsidP="00B2213D">
      <w:pPr>
        <w:pStyle w:val="11"/>
        <w:widowControl w:val="0"/>
        <w:ind w:left="-426"/>
        <w:rPr>
          <w:rFonts w:ascii="Academy" w:hAnsi="Academy"/>
          <w:sz w:val="28"/>
          <w:szCs w:val="28"/>
        </w:rPr>
      </w:pPr>
      <w:r>
        <w:rPr>
          <w:rFonts w:ascii="Academy" w:hAnsi="Academy"/>
          <w:sz w:val="28"/>
          <w:szCs w:val="28"/>
        </w:rPr>
        <w:t>-остерегаться незнакомых "приветливых", болтливых и назойливых людей, предлагающих выгодные сделки или продающих товар по заниженной цене (он может быть ворованным или некачественным);</w:t>
      </w:r>
    </w:p>
    <w:p w:rsidR="00D477D7" w:rsidRDefault="00D477D7" w:rsidP="00B2213D">
      <w:pPr>
        <w:pStyle w:val="11"/>
        <w:widowControl w:val="0"/>
        <w:ind w:left="-426"/>
        <w:rPr>
          <w:rFonts w:ascii="Academy" w:hAnsi="Academy"/>
          <w:sz w:val="28"/>
          <w:szCs w:val="28"/>
        </w:rPr>
      </w:pPr>
      <w:proofErr w:type="gramStart"/>
      <w:r>
        <w:rPr>
          <w:rFonts w:ascii="Academy" w:hAnsi="Academy"/>
          <w:sz w:val="28"/>
          <w:szCs w:val="28"/>
        </w:rPr>
        <w:t>-не играть в азартные игры (лотереи, карты, наперстки и т.п.), не пытаться "переиграть" специалистов по "обуванию" простаков, которые, дав возможность немного выиграть, возбудив азарт, заберут все;</w:t>
      </w:r>
      <w:proofErr w:type="gramEnd"/>
    </w:p>
    <w:p w:rsidR="00D477D7" w:rsidRDefault="00D477D7" w:rsidP="00B2213D">
      <w:pPr>
        <w:pStyle w:val="11"/>
        <w:widowControl w:val="0"/>
        <w:ind w:left="-426"/>
        <w:rPr>
          <w:rFonts w:ascii="Academy" w:hAnsi="Academy"/>
          <w:sz w:val="28"/>
          <w:szCs w:val="28"/>
        </w:rPr>
      </w:pPr>
      <w:r>
        <w:rPr>
          <w:rFonts w:ascii="Academy" w:hAnsi="Academy"/>
          <w:sz w:val="28"/>
          <w:szCs w:val="28"/>
        </w:rPr>
        <w:t>-избегать получения вместо денег "куклы" (пачки цветной бумаги);</w:t>
      </w:r>
    </w:p>
    <w:p w:rsidR="00D477D7" w:rsidRDefault="00D477D7" w:rsidP="00B2213D">
      <w:pPr>
        <w:pStyle w:val="11"/>
        <w:widowControl w:val="0"/>
        <w:ind w:left="-426"/>
        <w:rPr>
          <w:rFonts w:ascii="Academy" w:hAnsi="Academy"/>
          <w:sz w:val="28"/>
          <w:szCs w:val="28"/>
        </w:rPr>
      </w:pPr>
      <w:r>
        <w:rPr>
          <w:rFonts w:ascii="Academy" w:hAnsi="Academy"/>
          <w:sz w:val="28"/>
          <w:szCs w:val="28"/>
        </w:rPr>
        <w:t>-при совершении сделок с незнакомыми людьми никогда не передавать им деньги или вещи в руки даже на короткое время;</w:t>
      </w:r>
    </w:p>
    <w:p w:rsidR="00D477D7" w:rsidRDefault="00D477D7" w:rsidP="00B2213D">
      <w:pPr>
        <w:pStyle w:val="11"/>
        <w:widowControl w:val="0"/>
        <w:ind w:left="-426"/>
        <w:rPr>
          <w:rFonts w:ascii="Academy" w:hAnsi="Academy"/>
          <w:sz w:val="28"/>
          <w:szCs w:val="28"/>
        </w:rPr>
      </w:pPr>
      <w:r>
        <w:rPr>
          <w:rFonts w:ascii="Academy" w:hAnsi="Academy"/>
          <w:sz w:val="28"/>
          <w:szCs w:val="28"/>
        </w:rPr>
        <w:t>-договариваясь о продаже вещей, никогда не давать незнакомым людям свой адрес или телефон; покупая с рук вещи, не делать этого в одиночку, проверять упакованный товар перед его оплатой;</w:t>
      </w:r>
    </w:p>
    <w:p w:rsidR="00D477D7" w:rsidRDefault="00D477D7" w:rsidP="00B2213D">
      <w:pPr>
        <w:pStyle w:val="11"/>
        <w:widowControl w:val="0"/>
        <w:ind w:left="-426"/>
        <w:rPr>
          <w:rFonts w:ascii="Academy" w:hAnsi="Academy"/>
          <w:sz w:val="28"/>
          <w:szCs w:val="28"/>
        </w:rPr>
      </w:pPr>
      <w:r>
        <w:rPr>
          <w:rFonts w:ascii="Academy" w:hAnsi="Academy"/>
          <w:sz w:val="28"/>
          <w:szCs w:val="28"/>
        </w:rPr>
        <w:t>-решив купить что-либо, держать вещь в своих руках или отдать ее своему спутнику, чтобы в момент платежа ее не смогли ее подменить или вырвать из рук.</w:t>
      </w:r>
    </w:p>
    <w:p w:rsidR="00D477D7" w:rsidRDefault="00D477D7" w:rsidP="00B2213D">
      <w:pPr>
        <w:pStyle w:val="11"/>
        <w:widowControl w:val="0"/>
        <w:ind w:left="-426"/>
        <w:rPr>
          <w:rFonts w:ascii="Academy" w:hAnsi="Academy"/>
          <w:sz w:val="28"/>
          <w:szCs w:val="28"/>
        </w:rPr>
      </w:pPr>
      <w:r>
        <w:rPr>
          <w:rFonts w:ascii="Academy" w:hAnsi="Academy"/>
          <w:sz w:val="28"/>
          <w:szCs w:val="28"/>
        </w:rPr>
        <w:t>-никогда не покупать, не продавать иностранную валюту с рук. Пользоваться только услугами банка или обменного пункта;</w:t>
      </w:r>
    </w:p>
    <w:p w:rsidR="00D477D7" w:rsidRDefault="00D477D7" w:rsidP="00B2213D">
      <w:pPr>
        <w:pStyle w:val="11"/>
        <w:widowControl w:val="0"/>
        <w:ind w:left="-426"/>
        <w:rPr>
          <w:rFonts w:ascii="Academy" w:hAnsi="Academy"/>
          <w:sz w:val="28"/>
          <w:szCs w:val="28"/>
        </w:rPr>
      </w:pPr>
      <w:r>
        <w:rPr>
          <w:rFonts w:ascii="Academy" w:hAnsi="Academy"/>
          <w:sz w:val="28"/>
          <w:szCs w:val="28"/>
        </w:rPr>
        <w:t>Мошеннические посягательства на личное имущество:</w:t>
      </w:r>
    </w:p>
    <w:p w:rsidR="00D477D7" w:rsidRDefault="00D477D7" w:rsidP="00B2213D">
      <w:pPr>
        <w:pStyle w:val="11"/>
        <w:widowControl w:val="0"/>
        <w:ind w:left="-426"/>
        <w:rPr>
          <w:rFonts w:ascii="Academy" w:hAnsi="Academy"/>
          <w:sz w:val="28"/>
          <w:szCs w:val="28"/>
        </w:rPr>
      </w:pPr>
      <w:r>
        <w:rPr>
          <w:rFonts w:ascii="Academy" w:hAnsi="Academy"/>
          <w:sz w:val="28"/>
          <w:szCs w:val="28"/>
        </w:rPr>
        <w:t>-вручение покупателю предмета, внешне похожего на предназначавшийся, по мнению покупателя, к продаже (вещевой "куклы");</w:t>
      </w:r>
    </w:p>
    <w:p w:rsidR="00D477D7" w:rsidRDefault="00D477D7" w:rsidP="00B2213D">
      <w:pPr>
        <w:pStyle w:val="11"/>
        <w:widowControl w:val="0"/>
        <w:ind w:left="-426"/>
        <w:rPr>
          <w:rFonts w:ascii="Academy" w:hAnsi="Academy"/>
          <w:sz w:val="28"/>
          <w:szCs w:val="28"/>
        </w:rPr>
      </w:pPr>
      <w:r>
        <w:rPr>
          <w:rFonts w:ascii="Academy" w:hAnsi="Academy"/>
          <w:sz w:val="28"/>
          <w:szCs w:val="28"/>
        </w:rPr>
        <w:t>-продажа изделий из цветных металлов или из шлифованного стекла вместо изделий из благородных металлов или драгоценных камней ("</w:t>
      </w:r>
      <w:proofErr w:type="spellStart"/>
      <w:r>
        <w:rPr>
          <w:rFonts w:ascii="Academy" w:hAnsi="Academy"/>
          <w:sz w:val="28"/>
          <w:szCs w:val="28"/>
        </w:rPr>
        <w:t>формазон</w:t>
      </w:r>
      <w:proofErr w:type="spellEnd"/>
      <w:r>
        <w:rPr>
          <w:rFonts w:ascii="Academy" w:hAnsi="Academy"/>
          <w:sz w:val="28"/>
          <w:szCs w:val="28"/>
        </w:rPr>
        <w:t>");</w:t>
      </w:r>
    </w:p>
    <w:p w:rsidR="00D477D7" w:rsidRDefault="00D477D7" w:rsidP="00B2213D">
      <w:pPr>
        <w:pStyle w:val="11"/>
        <w:widowControl w:val="0"/>
        <w:ind w:left="-426"/>
        <w:rPr>
          <w:rFonts w:ascii="Academy" w:hAnsi="Academy"/>
          <w:sz w:val="28"/>
          <w:szCs w:val="28"/>
        </w:rPr>
      </w:pPr>
      <w:r>
        <w:rPr>
          <w:rFonts w:ascii="Academy" w:hAnsi="Academy"/>
          <w:sz w:val="28"/>
          <w:szCs w:val="28"/>
        </w:rPr>
        <w:t>-обсчет при размене крупных купюр денег ("ломка");</w:t>
      </w:r>
    </w:p>
    <w:p w:rsidR="00D477D7" w:rsidRDefault="00D477D7" w:rsidP="00B2213D">
      <w:pPr>
        <w:pStyle w:val="11"/>
        <w:widowControl w:val="0"/>
        <w:ind w:left="-426"/>
        <w:rPr>
          <w:rFonts w:ascii="Academy" w:hAnsi="Academy"/>
          <w:sz w:val="28"/>
          <w:szCs w:val="28"/>
        </w:rPr>
      </w:pPr>
      <w:r>
        <w:rPr>
          <w:rFonts w:ascii="Academy" w:hAnsi="Academy"/>
          <w:sz w:val="28"/>
          <w:szCs w:val="28"/>
        </w:rPr>
        <w:t>-подбрасывание "ценностей" и требование участия в их "дележе" ("подкидка");</w:t>
      </w:r>
    </w:p>
    <w:p w:rsidR="00D477D7" w:rsidRDefault="00D477D7" w:rsidP="00B2213D">
      <w:pPr>
        <w:pStyle w:val="11"/>
        <w:widowControl w:val="0"/>
        <w:ind w:left="-426"/>
        <w:rPr>
          <w:rFonts w:ascii="Academy" w:hAnsi="Academy"/>
          <w:sz w:val="28"/>
          <w:szCs w:val="28"/>
        </w:rPr>
      </w:pPr>
      <w:r>
        <w:rPr>
          <w:rFonts w:ascii="Academy" w:hAnsi="Academy"/>
          <w:sz w:val="28"/>
          <w:szCs w:val="28"/>
        </w:rPr>
        <w:t>-путем выдачи себя за должностное лицо, например, за работника правоохраны ("самочинный обыск" и "разгон");</w:t>
      </w:r>
    </w:p>
    <w:p w:rsidR="00D477D7" w:rsidRDefault="00D477D7" w:rsidP="00B2213D">
      <w:pPr>
        <w:pStyle w:val="11"/>
        <w:widowControl w:val="0"/>
        <w:ind w:left="-426"/>
        <w:rPr>
          <w:rFonts w:ascii="Academy" w:hAnsi="Academy"/>
          <w:sz w:val="28"/>
          <w:szCs w:val="28"/>
        </w:rPr>
      </w:pPr>
      <w:r>
        <w:rPr>
          <w:rFonts w:ascii="Academy" w:hAnsi="Academy"/>
          <w:sz w:val="28"/>
          <w:szCs w:val="28"/>
        </w:rPr>
        <w:t>-</w:t>
      </w:r>
      <w:proofErr w:type="gramStart"/>
      <w:r>
        <w:rPr>
          <w:rFonts w:ascii="Academy" w:hAnsi="Academy"/>
          <w:sz w:val="28"/>
          <w:szCs w:val="28"/>
        </w:rPr>
        <w:t>нечестная</w:t>
      </w:r>
      <w:proofErr w:type="gramEnd"/>
      <w:r>
        <w:rPr>
          <w:rFonts w:ascii="Academy" w:hAnsi="Academy"/>
          <w:sz w:val="28"/>
          <w:szCs w:val="28"/>
        </w:rPr>
        <w:t xml:space="preserve"> игрой в карты, ("шулерство"), гадание.</w:t>
      </w:r>
    </w:p>
    <w:p w:rsidR="00D477D7" w:rsidRDefault="00D477D7" w:rsidP="00B2213D">
      <w:pPr>
        <w:pStyle w:val="11"/>
        <w:widowControl w:val="0"/>
        <w:ind w:left="-426"/>
        <w:rPr>
          <w:rFonts w:ascii="Academy" w:hAnsi="Academy"/>
          <w:sz w:val="28"/>
          <w:szCs w:val="28"/>
        </w:rPr>
      </w:pPr>
      <w:r>
        <w:rPr>
          <w:rFonts w:ascii="Academy" w:hAnsi="Academy"/>
          <w:sz w:val="28"/>
          <w:szCs w:val="28"/>
        </w:rPr>
        <w:t>Берегите свой сотовый телефон. Если кто-либо на улице попросит его, чтобы «срочно позвонить», Вы можете немедленно лишиться этой дорогой вещи.</w:t>
      </w:r>
    </w:p>
    <w:p w:rsidR="00D477D7" w:rsidRDefault="00D477D7" w:rsidP="00B2213D">
      <w:pPr>
        <w:pStyle w:val="11"/>
        <w:widowControl w:val="0"/>
        <w:ind w:left="-426"/>
        <w:rPr>
          <w:rFonts w:ascii="Academy" w:hAnsi="Academy"/>
          <w:sz w:val="28"/>
          <w:szCs w:val="28"/>
        </w:rPr>
      </w:pPr>
      <w:r>
        <w:rPr>
          <w:rFonts w:ascii="Academy" w:hAnsi="Academy"/>
          <w:sz w:val="28"/>
          <w:szCs w:val="28"/>
        </w:rPr>
        <w:t>Не оставляйте ценные вещи, сотовые телефоны, деньги в гардеробе.</w:t>
      </w:r>
    </w:p>
    <w:p w:rsidR="00D477D7" w:rsidRDefault="00D477D7" w:rsidP="00B2213D">
      <w:pPr>
        <w:pStyle w:val="11"/>
        <w:widowControl w:val="0"/>
        <w:ind w:left="-426"/>
        <w:rPr>
          <w:rFonts w:ascii="Academy" w:hAnsi="Academy"/>
          <w:sz w:val="28"/>
          <w:szCs w:val="28"/>
        </w:rPr>
      </w:pPr>
      <w:r w:rsidRPr="00BE53CC">
        <w:rPr>
          <w:rFonts w:ascii="Academy" w:hAnsi="Academy"/>
          <w:sz w:val="28"/>
          <w:szCs w:val="28"/>
        </w:rPr>
        <w:t>О возникших проблемах личной безопасности Вы можете информировать преподавателей, деканат или сотрудников управления охраны университета, сообщить о конкретном факте по телефону «горячей линии», находящемуся в вестибюле административного корпуса университета.</w:t>
      </w:r>
    </w:p>
    <w:p w:rsidR="00D477D7" w:rsidRDefault="00D477D7" w:rsidP="00B2213D">
      <w:pPr>
        <w:pStyle w:val="11"/>
        <w:widowControl w:val="0"/>
        <w:ind w:left="-426"/>
        <w:rPr>
          <w:rFonts w:ascii="Academy" w:hAnsi="Academy"/>
          <w:sz w:val="28"/>
          <w:szCs w:val="28"/>
        </w:rPr>
      </w:pPr>
      <w:r>
        <w:rPr>
          <w:rFonts w:ascii="Academy" w:hAnsi="Academy"/>
          <w:sz w:val="28"/>
          <w:szCs w:val="28"/>
        </w:rPr>
        <w:t>Надеемся, что светлые студенческие годы будут радостными для Вас. Берегите себя и свое здоровье. Не пренебрегайте элементарными правилами личной безопасности.</w:t>
      </w:r>
    </w:p>
    <w:p w:rsidR="00D477D7" w:rsidRPr="00170F9E" w:rsidRDefault="00D477D7" w:rsidP="00B2213D">
      <w:pPr>
        <w:pStyle w:val="11"/>
        <w:widowControl w:val="0"/>
        <w:ind w:left="-426" w:right="-284"/>
        <w:rPr>
          <w:rFonts w:ascii="Academy" w:hAnsi="Academy"/>
          <w:b/>
          <w:sz w:val="28"/>
          <w:szCs w:val="28"/>
        </w:rPr>
      </w:pPr>
      <w:r w:rsidRPr="00170F9E">
        <w:rPr>
          <w:rFonts w:ascii="Academy" w:hAnsi="Academy"/>
          <w:b/>
          <w:sz w:val="28"/>
          <w:szCs w:val="28"/>
        </w:rPr>
        <w:t>Если случился пожар</w:t>
      </w:r>
    </w:p>
    <w:p w:rsidR="00D477D7" w:rsidRPr="00F830E5" w:rsidRDefault="00D477D7" w:rsidP="00B2213D">
      <w:pPr>
        <w:widowControl w:val="0"/>
        <w:ind w:left="-426" w:right="-284" w:firstLine="720"/>
        <w:jc w:val="both"/>
        <w:rPr>
          <w:rFonts w:ascii="Academy" w:hAnsi="Academy"/>
          <w:sz w:val="28"/>
          <w:szCs w:val="28"/>
        </w:rPr>
      </w:pPr>
      <w:r w:rsidRPr="00F830E5">
        <w:rPr>
          <w:rFonts w:ascii="Academy" w:hAnsi="Academy"/>
          <w:sz w:val="28"/>
          <w:szCs w:val="28"/>
        </w:rPr>
        <w:t>Постараться справиться с огнем (если очаг пожара носит локальный и простой характер), одновременно криками постараться привлечь внимание соседей, дежурных и другой персонал. Если огонь становится неуправляем - немедленно звонить в пожарную охрану и покинуть помещение. Если в помещении несколько человек, то следует одновременно вызывать пожарную охрану, поднимать тревогу и пытаться справиться с очагом огня.</w:t>
      </w:r>
    </w:p>
    <w:p w:rsidR="00D477D7" w:rsidRPr="00F830E5" w:rsidRDefault="00D477D7" w:rsidP="00B2213D">
      <w:pPr>
        <w:widowControl w:val="0"/>
        <w:ind w:left="-426" w:right="-284" w:firstLine="720"/>
        <w:jc w:val="both"/>
        <w:rPr>
          <w:rFonts w:ascii="Academy" w:hAnsi="Academy"/>
          <w:sz w:val="28"/>
          <w:szCs w:val="28"/>
        </w:rPr>
      </w:pPr>
      <w:r w:rsidRPr="00F830E5">
        <w:rPr>
          <w:rFonts w:ascii="Academy" w:hAnsi="Academy"/>
          <w:sz w:val="28"/>
          <w:szCs w:val="28"/>
        </w:rPr>
        <w:t>В своих действиях следует руководствоваться указаниями представителей администрации или дежурного персонала, которые имеют соответствующую подготовку</w:t>
      </w:r>
      <w:r>
        <w:rPr>
          <w:rFonts w:ascii="Academy" w:hAnsi="Academy"/>
          <w:sz w:val="28"/>
          <w:szCs w:val="28"/>
        </w:rPr>
        <w:t>.</w:t>
      </w:r>
    </w:p>
    <w:p w:rsidR="00D477D7" w:rsidRPr="00F830E5" w:rsidRDefault="00D477D7" w:rsidP="00B2213D">
      <w:pPr>
        <w:widowControl w:val="0"/>
        <w:ind w:left="-426" w:right="-284" w:firstLine="720"/>
        <w:jc w:val="both"/>
        <w:rPr>
          <w:rFonts w:ascii="Academy" w:hAnsi="Academy"/>
          <w:sz w:val="28"/>
          <w:szCs w:val="28"/>
        </w:rPr>
      </w:pPr>
      <w:r w:rsidRPr="00F830E5">
        <w:rPr>
          <w:rFonts w:ascii="Academy" w:hAnsi="Academy"/>
          <w:sz w:val="28"/>
          <w:szCs w:val="28"/>
        </w:rPr>
        <w:t xml:space="preserve">Вызывая пожарную охрану, разборчиво назвать улицу, номер дома, этаж, номер помещения, а также кратко сообщить, что, где и сколько горит и есть ли люди отрезанные огнем. Обязательно надо </w:t>
      </w:r>
      <w:proofErr w:type="gramStart"/>
      <w:r w:rsidRPr="00F830E5">
        <w:rPr>
          <w:rFonts w:ascii="Academy" w:hAnsi="Academy"/>
          <w:sz w:val="28"/>
          <w:szCs w:val="28"/>
        </w:rPr>
        <w:t>убедится</w:t>
      </w:r>
      <w:proofErr w:type="gramEnd"/>
      <w:r w:rsidRPr="00F830E5">
        <w:rPr>
          <w:rFonts w:ascii="Academy" w:hAnsi="Academy"/>
          <w:sz w:val="28"/>
          <w:szCs w:val="28"/>
        </w:rPr>
        <w:t xml:space="preserve">, что дежурный правильно все понял. </w:t>
      </w:r>
    </w:p>
    <w:p w:rsidR="00D477D7" w:rsidRPr="00F830E5" w:rsidRDefault="00D477D7" w:rsidP="00B2213D">
      <w:pPr>
        <w:widowControl w:val="0"/>
        <w:ind w:left="-426" w:right="-284" w:firstLine="720"/>
        <w:jc w:val="both"/>
        <w:rPr>
          <w:rFonts w:ascii="Academy" w:hAnsi="Academy"/>
          <w:sz w:val="28"/>
          <w:szCs w:val="28"/>
        </w:rPr>
      </w:pPr>
      <w:r w:rsidRPr="00F830E5">
        <w:rPr>
          <w:rFonts w:ascii="Academy" w:hAnsi="Academy"/>
          <w:sz w:val="28"/>
          <w:szCs w:val="28"/>
        </w:rPr>
        <w:t>Наибольшую опасность для человека представляет синтетическая одежда и белье, которые способны плавиться при высокой температуре и причинить сильные ожоги. Обычная одежда из хлопка в таких случаях более практична.</w:t>
      </w:r>
    </w:p>
    <w:p w:rsidR="00D477D7" w:rsidRPr="00F830E5" w:rsidRDefault="00D477D7" w:rsidP="00B2213D">
      <w:pPr>
        <w:widowControl w:val="0"/>
        <w:ind w:left="-426" w:right="-284" w:firstLine="720"/>
        <w:jc w:val="both"/>
        <w:rPr>
          <w:rFonts w:ascii="Academy" w:hAnsi="Academy"/>
          <w:sz w:val="28"/>
          <w:szCs w:val="28"/>
        </w:rPr>
      </w:pPr>
      <w:r w:rsidRPr="00F830E5">
        <w:rPr>
          <w:rFonts w:ascii="Academy" w:hAnsi="Academy"/>
          <w:sz w:val="28"/>
          <w:szCs w:val="28"/>
        </w:rPr>
        <w:t>При пожаре в высотных зданиях категорически запрещается пользоваться лифтами, они могут стать ловушкой. Выход из здания лучше всего производить по пожарным лестницам, расположенным с внешней стороны здания.</w:t>
      </w:r>
    </w:p>
    <w:p w:rsidR="00D477D7" w:rsidRPr="00F830E5" w:rsidRDefault="00D477D7" w:rsidP="00B2213D">
      <w:pPr>
        <w:widowControl w:val="0"/>
        <w:ind w:left="-426" w:right="-284" w:firstLine="720"/>
        <w:jc w:val="both"/>
        <w:rPr>
          <w:rFonts w:ascii="Academy" w:hAnsi="Academy"/>
          <w:sz w:val="28"/>
          <w:szCs w:val="28"/>
        </w:rPr>
      </w:pPr>
      <w:r w:rsidRPr="00F830E5">
        <w:rPr>
          <w:rFonts w:ascii="Academy" w:hAnsi="Academy"/>
          <w:sz w:val="28"/>
          <w:szCs w:val="28"/>
        </w:rPr>
        <w:t xml:space="preserve">Если горящее помещение расположено </w:t>
      </w:r>
      <w:proofErr w:type="gramStart"/>
      <w:r w:rsidRPr="00F830E5">
        <w:rPr>
          <w:rFonts w:ascii="Academy" w:hAnsi="Academy"/>
          <w:sz w:val="28"/>
          <w:szCs w:val="28"/>
        </w:rPr>
        <w:t>этажом</w:t>
      </w:r>
      <w:proofErr w:type="gramEnd"/>
      <w:r w:rsidRPr="00F830E5">
        <w:rPr>
          <w:rFonts w:ascii="Academy" w:hAnsi="Academy"/>
          <w:sz w:val="28"/>
          <w:szCs w:val="28"/>
        </w:rPr>
        <w:t xml:space="preserve"> ниже, имеет смысл покинуть помещение, если от выхода на улицу отделяет не более трех этажей. В противном случае можно задохнуться по дороге, или быть отрезанным снизу огнем. </w:t>
      </w:r>
    </w:p>
    <w:p w:rsidR="00D477D7" w:rsidRPr="00F830E5" w:rsidRDefault="00D477D7" w:rsidP="00B2213D">
      <w:pPr>
        <w:widowControl w:val="0"/>
        <w:ind w:left="-426" w:right="-284" w:firstLine="720"/>
        <w:jc w:val="both"/>
        <w:rPr>
          <w:rFonts w:ascii="Academy" w:hAnsi="Academy"/>
          <w:sz w:val="28"/>
          <w:szCs w:val="28"/>
        </w:rPr>
      </w:pPr>
      <w:r w:rsidRPr="00F830E5">
        <w:rPr>
          <w:rFonts w:ascii="Academy" w:hAnsi="Academy"/>
          <w:sz w:val="28"/>
          <w:szCs w:val="28"/>
        </w:rPr>
        <w:t>Если источник огня находится этажом выше, и непосредственной угрозы якобы нет, (огонь, как известно, распространяется вверх), все равно необходимо покинуть помещение и выйти на улицу.</w:t>
      </w:r>
    </w:p>
    <w:p w:rsidR="00D477D7" w:rsidRPr="00F830E5" w:rsidRDefault="00D477D7" w:rsidP="00B2213D">
      <w:pPr>
        <w:widowControl w:val="0"/>
        <w:ind w:left="-426" w:right="-284" w:firstLine="720"/>
        <w:jc w:val="both"/>
        <w:rPr>
          <w:rFonts w:ascii="Academy" w:hAnsi="Academy"/>
          <w:sz w:val="28"/>
          <w:szCs w:val="28"/>
        </w:rPr>
      </w:pPr>
      <w:r w:rsidRPr="00F830E5">
        <w:rPr>
          <w:rFonts w:ascii="Academy" w:hAnsi="Academy"/>
          <w:sz w:val="28"/>
          <w:szCs w:val="28"/>
        </w:rPr>
        <w:t>Если пожар отрезал пути отступления, следует закрыть двери, решетки вентиляции мокрыми тряпками, окна и форточки (огонь и дым наиболее активно распространяются по направлению движения воздуха). Отключить электроприборы. Поливать пол и входную дверь водой. Закрыть нос и рот куском смоченной водой ткани, чтобы защитить органы дыхания от горячего дыма. Искать пути выхода из помещения через соседние балконы.</w:t>
      </w:r>
    </w:p>
    <w:p w:rsidR="00D477D7" w:rsidRDefault="00D477D7" w:rsidP="00B2213D">
      <w:pPr>
        <w:pStyle w:val="11"/>
        <w:widowControl w:val="0"/>
        <w:ind w:left="-426" w:right="-284"/>
        <w:rPr>
          <w:rFonts w:ascii="Academy" w:hAnsi="Academy"/>
          <w:sz w:val="28"/>
          <w:szCs w:val="28"/>
        </w:rPr>
      </w:pPr>
      <w:r>
        <w:rPr>
          <w:rFonts w:ascii="Academy" w:hAnsi="Academy"/>
          <w:sz w:val="28"/>
          <w:szCs w:val="28"/>
        </w:rPr>
        <w:t xml:space="preserve">Необходимо быстро реагировать на пожар, используя все доступные способы для тушения огня (песок, вода, покрывала, одежда, огнетушители и т.д.) </w:t>
      </w:r>
    </w:p>
    <w:p w:rsidR="00D477D7" w:rsidRDefault="00D477D7" w:rsidP="00B2213D">
      <w:pPr>
        <w:pStyle w:val="11"/>
        <w:widowControl w:val="0"/>
        <w:ind w:left="-426" w:right="-284"/>
        <w:rPr>
          <w:rFonts w:ascii="Academy" w:hAnsi="Academy"/>
          <w:sz w:val="28"/>
          <w:szCs w:val="28"/>
        </w:rPr>
      </w:pPr>
      <w:r>
        <w:rPr>
          <w:rFonts w:ascii="Academy" w:hAnsi="Academy"/>
          <w:sz w:val="28"/>
          <w:szCs w:val="28"/>
        </w:rPr>
        <w:t>Следует помнить, что дети, испугавшись пожара, могут прятаться в самых укромных местах, например, под кроватью, и почти всегда не отзываются на незнакомые голоса.</w:t>
      </w:r>
    </w:p>
    <w:p w:rsidR="00D477D7" w:rsidRDefault="00D477D7" w:rsidP="00B2213D">
      <w:pPr>
        <w:pStyle w:val="11"/>
        <w:widowControl w:val="0"/>
        <w:ind w:left="-426" w:right="-284"/>
        <w:rPr>
          <w:rFonts w:ascii="Academy" w:hAnsi="Academy"/>
          <w:sz w:val="28"/>
          <w:szCs w:val="28"/>
        </w:rPr>
      </w:pPr>
      <w:r>
        <w:rPr>
          <w:rFonts w:ascii="Academy" w:hAnsi="Academy"/>
          <w:sz w:val="28"/>
          <w:szCs w:val="28"/>
        </w:rPr>
        <w:t>В задымленных помещениях опасно оставаться из-за присутствия газа и токсичных дымов: достаточно нескольких глотков дыма и человек теряет сознание.</w:t>
      </w:r>
    </w:p>
    <w:p w:rsidR="00D477D7" w:rsidRDefault="00D477D7" w:rsidP="00B2213D">
      <w:pPr>
        <w:pStyle w:val="11"/>
        <w:widowControl w:val="0"/>
        <w:ind w:left="-426" w:right="-284"/>
        <w:rPr>
          <w:rFonts w:ascii="Academy" w:hAnsi="Academy"/>
          <w:sz w:val="28"/>
          <w:szCs w:val="28"/>
        </w:rPr>
      </w:pPr>
      <w:r>
        <w:rPr>
          <w:rFonts w:ascii="Academy" w:hAnsi="Academy"/>
          <w:sz w:val="28"/>
          <w:szCs w:val="28"/>
        </w:rPr>
        <w:t xml:space="preserve">Для </w:t>
      </w:r>
      <w:proofErr w:type="spellStart"/>
      <w:r>
        <w:rPr>
          <w:rFonts w:ascii="Academy" w:hAnsi="Academy"/>
          <w:sz w:val="28"/>
          <w:szCs w:val="28"/>
        </w:rPr>
        <w:t>избежания</w:t>
      </w:r>
      <w:proofErr w:type="spellEnd"/>
      <w:r>
        <w:rPr>
          <w:rFonts w:ascii="Academy" w:hAnsi="Academy"/>
          <w:sz w:val="28"/>
          <w:szCs w:val="28"/>
        </w:rPr>
        <w:t xml:space="preserve"> вредного воздействия, важна быстрая эвакуация. Если потушить пламя невозможно, после спасения людей следует эвакуировать материальные ценности и документацию. </w:t>
      </w:r>
    </w:p>
    <w:p w:rsidR="00D477D7" w:rsidRDefault="00D477D7" w:rsidP="00B2213D">
      <w:pPr>
        <w:pStyle w:val="11"/>
        <w:widowControl w:val="0"/>
        <w:ind w:left="-426" w:right="-284"/>
        <w:rPr>
          <w:rFonts w:ascii="Academy" w:hAnsi="Academy"/>
          <w:sz w:val="28"/>
          <w:szCs w:val="28"/>
        </w:rPr>
      </w:pPr>
      <w:r>
        <w:rPr>
          <w:rFonts w:ascii="Academy" w:hAnsi="Academy"/>
          <w:sz w:val="28"/>
          <w:szCs w:val="28"/>
        </w:rPr>
        <w:t xml:space="preserve">Открывая горящие помещения, надо быть максимально внимательным, так как новое поступление кислорода может усилить пламя. Для этих целей лучше использовать палку, чтобы действовать на расстоянии. Если есть дым, то </w:t>
      </w:r>
      <w:proofErr w:type="gramStart"/>
      <w:r>
        <w:rPr>
          <w:rFonts w:ascii="Academy" w:hAnsi="Academy"/>
          <w:sz w:val="28"/>
          <w:szCs w:val="28"/>
        </w:rPr>
        <w:t>идти надо пригнувшись</w:t>
      </w:r>
      <w:proofErr w:type="gramEnd"/>
      <w:r>
        <w:rPr>
          <w:rFonts w:ascii="Academy" w:hAnsi="Academy"/>
          <w:sz w:val="28"/>
          <w:szCs w:val="28"/>
        </w:rPr>
        <w:t>, закрывая лицо, покрыв голову влажным полотном, обильно смочив водой одежду.</w:t>
      </w:r>
    </w:p>
    <w:p w:rsidR="00D477D7" w:rsidRDefault="00D477D7" w:rsidP="00B2213D">
      <w:pPr>
        <w:pStyle w:val="11"/>
        <w:widowControl w:val="0"/>
        <w:ind w:left="-426" w:right="-284"/>
        <w:rPr>
          <w:rFonts w:ascii="Academy" w:hAnsi="Academy"/>
          <w:sz w:val="28"/>
          <w:szCs w:val="28"/>
        </w:rPr>
      </w:pPr>
      <w:r>
        <w:rPr>
          <w:rFonts w:ascii="Academy" w:hAnsi="Academy"/>
          <w:sz w:val="28"/>
          <w:szCs w:val="28"/>
        </w:rPr>
        <w:t>Необходимо помнить следующие правила:</w:t>
      </w:r>
    </w:p>
    <w:p w:rsidR="00D477D7" w:rsidRDefault="00D477D7" w:rsidP="00B2213D">
      <w:pPr>
        <w:pStyle w:val="11"/>
        <w:widowControl w:val="0"/>
        <w:ind w:left="-426" w:right="-284"/>
        <w:rPr>
          <w:rFonts w:ascii="Academy" w:hAnsi="Academy"/>
          <w:sz w:val="28"/>
          <w:szCs w:val="28"/>
        </w:rPr>
      </w:pPr>
      <w:r>
        <w:rPr>
          <w:rFonts w:ascii="Academy" w:hAnsi="Academy"/>
          <w:sz w:val="28"/>
          <w:szCs w:val="28"/>
        </w:rPr>
        <w:t>-если есть возможность затушить пламя, лучше двигаться против огня, стараясь ограничить его распространение и "толкая" огонь к выходу или туда, где нет горючих материалов;</w:t>
      </w:r>
    </w:p>
    <w:p w:rsidR="00D477D7" w:rsidRDefault="00D477D7" w:rsidP="00B2213D">
      <w:pPr>
        <w:pStyle w:val="11"/>
        <w:widowControl w:val="0"/>
        <w:ind w:left="-426" w:right="-284"/>
        <w:rPr>
          <w:rFonts w:ascii="Academy" w:hAnsi="Academy"/>
          <w:sz w:val="28"/>
          <w:szCs w:val="28"/>
        </w:rPr>
      </w:pPr>
      <w:r>
        <w:rPr>
          <w:rFonts w:ascii="Academy" w:hAnsi="Academy"/>
          <w:sz w:val="28"/>
          <w:szCs w:val="28"/>
        </w:rPr>
        <w:t>-всегда страховаться веревкой, когда надо идти вдоль коридоров, на крыши, в подвалы и другие опасные места, так как в сильном дыму трудно отыскать обратную дорогу;</w:t>
      </w:r>
    </w:p>
    <w:p w:rsidR="00D477D7" w:rsidRDefault="00D477D7" w:rsidP="00B2213D">
      <w:pPr>
        <w:pStyle w:val="11"/>
        <w:widowControl w:val="0"/>
        <w:ind w:left="-426" w:right="-284"/>
        <w:rPr>
          <w:rFonts w:ascii="Academy" w:hAnsi="Academy"/>
          <w:sz w:val="28"/>
          <w:szCs w:val="28"/>
        </w:rPr>
      </w:pPr>
      <w:r>
        <w:rPr>
          <w:rFonts w:ascii="Academy" w:hAnsi="Academy"/>
          <w:sz w:val="28"/>
          <w:szCs w:val="28"/>
        </w:rPr>
        <w:t>-наиболее эффективное тушение пламени осуществляется с высоты на уровне огня;</w:t>
      </w:r>
    </w:p>
    <w:p w:rsidR="00D477D7" w:rsidRDefault="00D477D7" w:rsidP="00B2213D">
      <w:pPr>
        <w:pStyle w:val="11"/>
        <w:widowControl w:val="0"/>
        <w:ind w:left="-426" w:right="-284"/>
        <w:rPr>
          <w:rFonts w:ascii="Academy" w:hAnsi="Academy"/>
          <w:sz w:val="28"/>
          <w:szCs w:val="28"/>
        </w:rPr>
      </w:pPr>
      <w:r>
        <w:rPr>
          <w:rFonts w:ascii="Academy" w:hAnsi="Academy"/>
          <w:sz w:val="28"/>
          <w:szCs w:val="28"/>
        </w:rPr>
        <w:t>-если на человеке загорелась одежда, не позволять ему бежать, повалить его на землю, закутать в покрывало и обильно полить водой. Не раздевать обожженного, если одежда уже прогорела, накрыть пострадавшие части тела стерильной ватой.</w:t>
      </w:r>
    </w:p>
    <w:p w:rsidR="00D477D7" w:rsidRDefault="00D477D7" w:rsidP="00B2213D">
      <w:pPr>
        <w:pStyle w:val="11"/>
        <w:widowControl w:val="0"/>
        <w:ind w:left="-426" w:right="-284"/>
        <w:rPr>
          <w:rFonts w:ascii="Academy" w:hAnsi="Academy"/>
          <w:sz w:val="28"/>
          <w:szCs w:val="28"/>
        </w:rPr>
      </w:pPr>
      <w:r>
        <w:rPr>
          <w:rFonts w:ascii="Academy" w:hAnsi="Academy"/>
          <w:sz w:val="28"/>
          <w:szCs w:val="28"/>
        </w:rPr>
        <w:t>Эвакуация</w:t>
      </w:r>
    </w:p>
    <w:p w:rsidR="00D477D7" w:rsidRDefault="00D477D7" w:rsidP="00B2213D">
      <w:pPr>
        <w:pStyle w:val="11"/>
        <w:widowControl w:val="0"/>
        <w:ind w:left="-426" w:right="-284"/>
        <w:rPr>
          <w:rFonts w:ascii="Academy" w:hAnsi="Academy"/>
          <w:sz w:val="28"/>
          <w:szCs w:val="28"/>
        </w:rPr>
      </w:pPr>
      <w:r>
        <w:rPr>
          <w:rFonts w:ascii="Academy" w:hAnsi="Academy"/>
          <w:sz w:val="28"/>
          <w:szCs w:val="28"/>
        </w:rPr>
        <w:t>В первую очередь необходимо установить, как и в каком порядке должна происходить эвакуация людей и имущества и место, предназначенное для сбора. Разумеется, главной целью является спасение человеческой жизни. Все помещения должны иметь аварийные выходы, отчетливо обозначенные и гарантирующие быстрый, без затруднений, проход. Двери должны всегда открываться изнутри. В проходах не должны находиться посторонние предметы. Лестницы должны быть без единого запора и готовы к использованию в любой момент. Лифт не считается путем эвакуации, им не следует пользоваться в случае пожара.</w:t>
      </w:r>
    </w:p>
    <w:p w:rsidR="00D477D7" w:rsidRDefault="00D477D7" w:rsidP="00B2213D">
      <w:pPr>
        <w:pStyle w:val="11"/>
        <w:widowControl w:val="0"/>
        <w:ind w:left="-426" w:right="-284"/>
        <w:rPr>
          <w:rFonts w:ascii="Academy" w:hAnsi="Academy"/>
          <w:sz w:val="28"/>
          <w:szCs w:val="28"/>
        </w:rPr>
      </w:pPr>
      <w:r>
        <w:rPr>
          <w:rFonts w:ascii="Academy" w:hAnsi="Academy"/>
          <w:sz w:val="28"/>
          <w:szCs w:val="28"/>
        </w:rPr>
        <w:t xml:space="preserve">При пожарах в очень высоких постройках необходимо учитывать, что автоматические  лестницы пожарных машин не поднимаются выше </w:t>
      </w:r>
      <w:smartTag w:uri="urn:schemas-microsoft-com:office:smarttags" w:element="metricconverter">
        <w:smartTagPr>
          <w:attr w:name="ProductID" w:val="50 м"/>
        </w:smartTagPr>
        <w:r>
          <w:rPr>
            <w:rFonts w:ascii="Academy" w:hAnsi="Academy"/>
            <w:sz w:val="28"/>
            <w:szCs w:val="28"/>
          </w:rPr>
          <w:t>50 м</w:t>
        </w:r>
      </w:smartTag>
      <w:r>
        <w:rPr>
          <w:rFonts w:ascii="Academy" w:hAnsi="Academy"/>
          <w:sz w:val="28"/>
          <w:szCs w:val="28"/>
        </w:rPr>
        <w:t>. Таким образом, те, кто находится ниже этой высоты, могут позвать на помощь из окон, а кто выше - должны быстро подняться на крышу, где они могут быть эвакуированы вертолетом.</w:t>
      </w:r>
    </w:p>
    <w:p w:rsidR="00D477D7" w:rsidRDefault="00D477D7" w:rsidP="00B2213D">
      <w:pPr>
        <w:pStyle w:val="11"/>
        <w:widowControl w:val="0"/>
        <w:ind w:left="-426" w:right="-284"/>
        <w:rPr>
          <w:rFonts w:ascii="Academy" w:hAnsi="Academy"/>
          <w:sz w:val="28"/>
          <w:szCs w:val="28"/>
        </w:rPr>
      </w:pPr>
      <w:r>
        <w:rPr>
          <w:rFonts w:ascii="Academy" w:hAnsi="Academy"/>
          <w:sz w:val="28"/>
          <w:szCs w:val="28"/>
        </w:rPr>
        <w:t xml:space="preserve">После спасения людей, первая задача - успокоить их, затем перевести в безопасное место, используя наиболее короткий путь. Во время пожара, как и при других катастрофах, возможно возникновение паники. Наиболее часто она возникает в местах массового скопления людей. </w:t>
      </w:r>
    </w:p>
    <w:p w:rsidR="00D477D7" w:rsidRDefault="00D477D7" w:rsidP="00B2213D">
      <w:pPr>
        <w:pStyle w:val="11"/>
        <w:widowControl w:val="0"/>
        <w:ind w:left="-426" w:right="-284"/>
        <w:rPr>
          <w:rFonts w:ascii="Academy" w:hAnsi="Academy"/>
          <w:sz w:val="28"/>
          <w:szCs w:val="28"/>
        </w:rPr>
      </w:pPr>
      <w:r w:rsidRPr="0020712B">
        <w:rPr>
          <w:rFonts w:ascii="Academy" w:hAnsi="Academy"/>
          <w:b/>
          <w:sz w:val="32"/>
          <w:szCs w:val="32"/>
        </w:rPr>
        <w:t>Помните</w:t>
      </w:r>
      <w:r>
        <w:rPr>
          <w:rFonts w:ascii="Academy" w:hAnsi="Academy"/>
          <w:b/>
          <w:sz w:val="32"/>
          <w:szCs w:val="32"/>
        </w:rPr>
        <w:t xml:space="preserve">! </w:t>
      </w:r>
      <w:r w:rsidRPr="0020712B">
        <w:rPr>
          <w:rFonts w:ascii="Academy" w:hAnsi="Academy"/>
          <w:sz w:val="28"/>
          <w:szCs w:val="28"/>
        </w:rPr>
        <w:t>При эвакуации из</w:t>
      </w:r>
      <w:r>
        <w:rPr>
          <w:rFonts w:ascii="Academy" w:hAnsi="Academy"/>
          <w:sz w:val="28"/>
          <w:szCs w:val="28"/>
        </w:rPr>
        <w:t xml:space="preserve"> помещений университета, личный состав учебной группы, кафедры, отдела должен собраться в установленном месте сбора. Немедленно проверяется списочный состав с тем, чтобы выяснить, нет ли людей, оставшихся в здании (потеря сознания, травма и т.п.) Староста группы, преподаватель, под руководством которого проходит эвакуация, руководитель подразделения должны немедленно доложить о наличии людей представителю администрации университета. </w:t>
      </w:r>
    </w:p>
    <w:p w:rsidR="00D477D7" w:rsidRDefault="00D477D7" w:rsidP="00B2213D">
      <w:pPr>
        <w:ind w:left="-426" w:right="-284" w:firstLine="720"/>
        <w:jc w:val="both"/>
        <w:rPr>
          <w:rFonts w:ascii="Academy" w:hAnsi="Academy"/>
          <w:sz w:val="28"/>
          <w:szCs w:val="28"/>
        </w:rPr>
      </w:pPr>
      <w:r w:rsidRPr="00F830E5">
        <w:rPr>
          <w:sz w:val="28"/>
          <w:szCs w:val="28"/>
        </w:rPr>
        <w:t xml:space="preserve">Дальнейшие действия </w:t>
      </w:r>
      <w:proofErr w:type="gramStart"/>
      <w:r w:rsidRPr="00F830E5">
        <w:rPr>
          <w:sz w:val="28"/>
          <w:szCs w:val="28"/>
        </w:rPr>
        <w:t>эвакуированных</w:t>
      </w:r>
      <w:proofErr w:type="gramEnd"/>
      <w:r w:rsidRPr="00F830E5">
        <w:rPr>
          <w:sz w:val="28"/>
          <w:szCs w:val="28"/>
        </w:rPr>
        <w:t xml:space="preserve"> из помещения определяет п</w:t>
      </w:r>
      <w:r w:rsidRPr="00F830E5">
        <w:rPr>
          <w:rFonts w:ascii="Academy" w:hAnsi="Academy"/>
          <w:sz w:val="28"/>
          <w:szCs w:val="28"/>
        </w:rPr>
        <w:t>редставитель администрации университета, находящийся в пункте сбора.</w:t>
      </w:r>
    </w:p>
    <w:p w:rsidR="00D477D7" w:rsidRDefault="00D477D7" w:rsidP="00B2213D">
      <w:pPr>
        <w:ind w:left="-426" w:right="-284" w:firstLine="720"/>
        <w:jc w:val="both"/>
        <w:rPr>
          <w:rFonts w:ascii="Academy" w:hAnsi="Academy"/>
          <w:sz w:val="28"/>
          <w:szCs w:val="28"/>
        </w:rPr>
      </w:pPr>
      <w:r>
        <w:rPr>
          <w:rFonts w:ascii="Academy" w:hAnsi="Academy"/>
          <w:sz w:val="28"/>
          <w:szCs w:val="28"/>
        </w:rPr>
        <w:br w:type="page"/>
      </w:r>
    </w:p>
    <w:p w:rsidR="00D477D7" w:rsidRPr="00A93C34" w:rsidRDefault="00D477D7" w:rsidP="00B2213D">
      <w:pPr>
        <w:ind w:firstLine="720"/>
        <w:jc w:val="right"/>
        <w:rPr>
          <w:sz w:val="28"/>
          <w:szCs w:val="28"/>
        </w:rPr>
      </w:pPr>
    </w:p>
    <w:p w:rsidR="00967EA3" w:rsidRDefault="00D477D7" w:rsidP="00B2213D">
      <w:pPr>
        <w:ind w:firstLine="720"/>
        <w:jc w:val="center"/>
        <w:rPr>
          <w:sz w:val="28"/>
          <w:szCs w:val="28"/>
        </w:rPr>
      </w:pPr>
      <w:r w:rsidRPr="00A93C34">
        <w:rPr>
          <w:sz w:val="28"/>
          <w:szCs w:val="28"/>
        </w:rPr>
        <w:t>П</w:t>
      </w:r>
      <w:r w:rsidR="00967EA3">
        <w:rPr>
          <w:sz w:val="28"/>
          <w:szCs w:val="28"/>
        </w:rPr>
        <w:t>ЕРЕЧЕНЬ ДОКУМЕТАЦИИ,</w:t>
      </w:r>
    </w:p>
    <w:p w:rsidR="00D477D7" w:rsidRDefault="00967EA3" w:rsidP="00B2213D">
      <w:pPr>
        <w:ind w:firstLine="720"/>
        <w:jc w:val="center"/>
        <w:rPr>
          <w:sz w:val="28"/>
          <w:szCs w:val="28"/>
        </w:rPr>
      </w:pPr>
      <w:r>
        <w:rPr>
          <w:sz w:val="28"/>
          <w:szCs w:val="28"/>
        </w:rPr>
        <w:t>необходимой при построении комплексной системы безопасности</w:t>
      </w:r>
    </w:p>
    <w:p w:rsidR="00D477D7" w:rsidRPr="00A93C34" w:rsidRDefault="00D477D7" w:rsidP="00B2213D">
      <w:pPr>
        <w:ind w:firstLine="720"/>
        <w:jc w:val="both"/>
        <w:rPr>
          <w:sz w:val="28"/>
          <w:szCs w:val="28"/>
        </w:rPr>
      </w:pPr>
    </w:p>
    <w:p w:rsidR="00D477D7" w:rsidRPr="00A93C34" w:rsidRDefault="00D477D7" w:rsidP="00B2213D">
      <w:pPr>
        <w:ind w:firstLine="720"/>
        <w:jc w:val="both"/>
        <w:rPr>
          <w:sz w:val="28"/>
          <w:szCs w:val="28"/>
        </w:rPr>
      </w:pPr>
      <w:r w:rsidRPr="00A93C34">
        <w:rPr>
          <w:sz w:val="28"/>
          <w:szCs w:val="28"/>
        </w:rPr>
        <w:t>ГОСТ 2114 - 95 (ЕСКД) - Технические условия.</w:t>
      </w:r>
    </w:p>
    <w:p w:rsidR="00D477D7" w:rsidRPr="00A93C34" w:rsidRDefault="00D477D7" w:rsidP="00B2213D">
      <w:pPr>
        <w:ind w:firstLine="720"/>
        <w:jc w:val="both"/>
        <w:rPr>
          <w:sz w:val="28"/>
          <w:szCs w:val="28"/>
        </w:rPr>
      </w:pPr>
      <w:r w:rsidRPr="00A93C34">
        <w:rPr>
          <w:sz w:val="28"/>
          <w:szCs w:val="28"/>
        </w:rPr>
        <w:t>ГОСТ 2.601 -95 (ЕСКД) - Эксплуатационные документы.</w:t>
      </w:r>
    </w:p>
    <w:p w:rsidR="00D477D7" w:rsidRPr="00A93C34" w:rsidRDefault="00D477D7" w:rsidP="00B2213D">
      <w:pPr>
        <w:ind w:firstLine="720"/>
        <w:jc w:val="both"/>
        <w:rPr>
          <w:sz w:val="28"/>
          <w:szCs w:val="28"/>
        </w:rPr>
      </w:pPr>
      <w:r w:rsidRPr="00A93C34">
        <w:rPr>
          <w:sz w:val="28"/>
          <w:szCs w:val="28"/>
        </w:rPr>
        <w:t>ГОСТ 4.188-85 - Средства охранной, пожарной и охранно-пожарной сигнализации. Номенклатура показателей.</w:t>
      </w:r>
    </w:p>
    <w:p w:rsidR="00D477D7" w:rsidRPr="00A93C34" w:rsidRDefault="00D477D7" w:rsidP="00B2213D">
      <w:pPr>
        <w:ind w:firstLine="720"/>
        <w:jc w:val="both"/>
        <w:rPr>
          <w:sz w:val="28"/>
          <w:szCs w:val="28"/>
        </w:rPr>
      </w:pPr>
      <w:r w:rsidRPr="00A93C34">
        <w:rPr>
          <w:sz w:val="28"/>
          <w:szCs w:val="28"/>
        </w:rPr>
        <w:t>ГОСТ 12.0.001-82 - Основные положения.</w:t>
      </w:r>
    </w:p>
    <w:p w:rsidR="00D477D7" w:rsidRPr="00A93C34" w:rsidRDefault="00D477D7" w:rsidP="00B2213D">
      <w:pPr>
        <w:ind w:firstLine="720"/>
        <w:jc w:val="both"/>
        <w:rPr>
          <w:sz w:val="28"/>
          <w:szCs w:val="28"/>
        </w:rPr>
      </w:pPr>
      <w:r w:rsidRPr="00A93C34">
        <w:rPr>
          <w:sz w:val="28"/>
          <w:szCs w:val="28"/>
        </w:rPr>
        <w:t>ГОСТ 12.1.004-91 - Пожарная безопасность. Общие требования.</w:t>
      </w:r>
    </w:p>
    <w:p w:rsidR="00D477D7" w:rsidRPr="00A93C34" w:rsidRDefault="00D477D7" w:rsidP="00B2213D">
      <w:pPr>
        <w:ind w:firstLine="720"/>
        <w:jc w:val="both"/>
        <w:rPr>
          <w:sz w:val="28"/>
          <w:szCs w:val="28"/>
        </w:rPr>
      </w:pPr>
      <w:r w:rsidRPr="00A93C34">
        <w:rPr>
          <w:sz w:val="28"/>
          <w:szCs w:val="28"/>
        </w:rPr>
        <w:t xml:space="preserve">ГОСТ 12.1.019-79 - </w:t>
      </w:r>
      <w:proofErr w:type="spellStart"/>
      <w:r w:rsidRPr="00A93C34">
        <w:rPr>
          <w:sz w:val="28"/>
          <w:szCs w:val="28"/>
        </w:rPr>
        <w:t>Электробезопас</w:t>
      </w:r>
      <w:r>
        <w:rPr>
          <w:sz w:val="28"/>
          <w:szCs w:val="28"/>
        </w:rPr>
        <w:t>ность</w:t>
      </w:r>
      <w:proofErr w:type="spellEnd"/>
      <w:r>
        <w:rPr>
          <w:sz w:val="28"/>
          <w:szCs w:val="28"/>
        </w:rPr>
        <w:t>. Общие требования и номен</w:t>
      </w:r>
      <w:r w:rsidRPr="00A93C34">
        <w:rPr>
          <w:sz w:val="28"/>
          <w:szCs w:val="28"/>
        </w:rPr>
        <w:t>клатура видов защиты.</w:t>
      </w:r>
    </w:p>
    <w:p w:rsidR="00D477D7" w:rsidRPr="00A93C34" w:rsidRDefault="00D477D7" w:rsidP="00B2213D">
      <w:pPr>
        <w:ind w:firstLine="720"/>
        <w:jc w:val="both"/>
        <w:rPr>
          <w:sz w:val="28"/>
          <w:szCs w:val="28"/>
        </w:rPr>
      </w:pPr>
      <w:r w:rsidRPr="00A93C34">
        <w:rPr>
          <w:sz w:val="28"/>
          <w:szCs w:val="28"/>
        </w:rPr>
        <w:t xml:space="preserve">ГОСТ 12.1.030-81 - </w:t>
      </w:r>
      <w:proofErr w:type="spellStart"/>
      <w:r w:rsidRPr="00A93C34">
        <w:rPr>
          <w:sz w:val="28"/>
          <w:szCs w:val="28"/>
        </w:rPr>
        <w:t>Электробезопасность</w:t>
      </w:r>
      <w:proofErr w:type="spellEnd"/>
      <w:r w:rsidRPr="00A93C34">
        <w:rPr>
          <w:sz w:val="28"/>
          <w:szCs w:val="28"/>
        </w:rPr>
        <w:t xml:space="preserve">. Защитное заземление, </w:t>
      </w:r>
      <w:proofErr w:type="spellStart"/>
      <w:r w:rsidRPr="00A93C34">
        <w:rPr>
          <w:sz w:val="28"/>
          <w:szCs w:val="28"/>
        </w:rPr>
        <w:t>зануление</w:t>
      </w:r>
      <w:proofErr w:type="spellEnd"/>
      <w:r w:rsidRPr="00A93C34">
        <w:rPr>
          <w:sz w:val="28"/>
          <w:szCs w:val="28"/>
        </w:rPr>
        <w:t>.</w:t>
      </w:r>
    </w:p>
    <w:p w:rsidR="00D477D7" w:rsidRPr="00A93C34" w:rsidRDefault="00D477D7" w:rsidP="00B2213D">
      <w:pPr>
        <w:ind w:firstLine="720"/>
        <w:jc w:val="both"/>
        <w:rPr>
          <w:sz w:val="28"/>
          <w:szCs w:val="28"/>
        </w:rPr>
      </w:pPr>
      <w:r w:rsidRPr="00A93C34">
        <w:rPr>
          <w:sz w:val="28"/>
          <w:szCs w:val="28"/>
        </w:rPr>
        <w:t>ГОСТ 12.2.033-78 - Система стандартов безопасности труда. Рабочее место при выполнении работ стоя. Общие эргономические требования.</w:t>
      </w:r>
    </w:p>
    <w:p w:rsidR="00D477D7" w:rsidRPr="00A93C34" w:rsidRDefault="00D477D7" w:rsidP="00B2213D">
      <w:pPr>
        <w:ind w:firstLine="720"/>
        <w:jc w:val="both"/>
        <w:rPr>
          <w:sz w:val="28"/>
          <w:szCs w:val="28"/>
        </w:rPr>
      </w:pPr>
      <w:r w:rsidRPr="00A93C34">
        <w:rPr>
          <w:sz w:val="28"/>
          <w:szCs w:val="28"/>
        </w:rPr>
        <w:t>ГОСТ 12.3.046-91 - Установки пожаротушения автоматические. Общие технические требования.</w:t>
      </w:r>
    </w:p>
    <w:p w:rsidR="00D477D7" w:rsidRPr="00A93C34" w:rsidRDefault="00D477D7" w:rsidP="00B2213D">
      <w:pPr>
        <w:ind w:firstLine="720"/>
        <w:jc w:val="both"/>
        <w:rPr>
          <w:sz w:val="28"/>
          <w:szCs w:val="28"/>
        </w:rPr>
      </w:pPr>
      <w:r w:rsidRPr="00A93C34">
        <w:rPr>
          <w:sz w:val="28"/>
          <w:szCs w:val="28"/>
        </w:rPr>
        <w:t>ГОСТ 12.4.009-83 ССБТ - Пожарная техника для защиты объектов. Основные виды, размещение и обслуживание.</w:t>
      </w:r>
    </w:p>
    <w:p w:rsidR="00D477D7" w:rsidRPr="00A93C34" w:rsidRDefault="00D477D7" w:rsidP="00B2213D">
      <w:pPr>
        <w:ind w:firstLine="720"/>
        <w:jc w:val="both"/>
        <w:rPr>
          <w:sz w:val="28"/>
          <w:szCs w:val="28"/>
        </w:rPr>
      </w:pPr>
      <w:r w:rsidRPr="00A93C34">
        <w:rPr>
          <w:sz w:val="28"/>
          <w:szCs w:val="28"/>
        </w:rPr>
        <w:t>ГОСТ 12.997-84 - Изделия ГСП. Общие технические условия.</w:t>
      </w:r>
    </w:p>
    <w:p w:rsidR="00D477D7" w:rsidRPr="00A93C34" w:rsidRDefault="00D477D7" w:rsidP="00B2213D">
      <w:pPr>
        <w:ind w:firstLine="720"/>
        <w:jc w:val="both"/>
        <w:rPr>
          <w:sz w:val="28"/>
          <w:szCs w:val="28"/>
        </w:rPr>
      </w:pPr>
      <w:r w:rsidRPr="00A93C34">
        <w:rPr>
          <w:sz w:val="28"/>
          <w:szCs w:val="28"/>
        </w:rPr>
        <w:t>ГОСТ 18.953-73 - Источники питания электрические ГСП. Общие технические условия.</w:t>
      </w:r>
    </w:p>
    <w:p w:rsidR="00D477D7" w:rsidRPr="00A93C34" w:rsidRDefault="00D477D7" w:rsidP="00B2213D">
      <w:pPr>
        <w:ind w:firstLine="720"/>
        <w:jc w:val="both"/>
        <w:rPr>
          <w:sz w:val="28"/>
          <w:szCs w:val="28"/>
        </w:rPr>
      </w:pPr>
      <w:r w:rsidRPr="00A93C34">
        <w:rPr>
          <w:sz w:val="28"/>
          <w:szCs w:val="28"/>
        </w:rPr>
        <w:t>ГОСТ 21.001 -93 - Система строительной документации для строительства. Общие положения.</w:t>
      </w:r>
    </w:p>
    <w:p w:rsidR="00D477D7" w:rsidRPr="00A93C34" w:rsidRDefault="00D477D7" w:rsidP="00B2213D">
      <w:pPr>
        <w:ind w:firstLine="720"/>
        <w:jc w:val="both"/>
        <w:rPr>
          <w:sz w:val="28"/>
          <w:szCs w:val="28"/>
        </w:rPr>
      </w:pPr>
      <w:r w:rsidRPr="00A93C34">
        <w:rPr>
          <w:sz w:val="28"/>
          <w:szCs w:val="28"/>
        </w:rPr>
        <w:t>ГОСТ 21.101-97 - Система проектной документации для строительства. Основные требования к рабочей и проектной документации.</w:t>
      </w:r>
    </w:p>
    <w:p w:rsidR="00D477D7" w:rsidRPr="00A93C34" w:rsidRDefault="00D477D7" w:rsidP="00B2213D">
      <w:pPr>
        <w:ind w:firstLine="720"/>
        <w:jc w:val="both"/>
        <w:rPr>
          <w:sz w:val="28"/>
          <w:szCs w:val="28"/>
        </w:rPr>
      </w:pPr>
      <w:r w:rsidRPr="00A93C34">
        <w:rPr>
          <w:sz w:val="28"/>
          <w:szCs w:val="28"/>
        </w:rPr>
        <w:t>ГОСТ 22.102-68 - Виды и комплектность конструкторских документов.</w:t>
      </w:r>
    </w:p>
    <w:p w:rsidR="00D477D7" w:rsidRPr="00A93C34" w:rsidRDefault="00D477D7" w:rsidP="00B2213D">
      <w:pPr>
        <w:ind w:firstLine="720"/>
        <w:jc w:val="both"/>
        <w:rPr>
          <w:sz w:val="28"/>
          <w:szCs w:val="28"/>
        </w:rPr>
      </w:pPr>
      <w:r w:rsidRPr="00A93C34">
        <w:rPr>
          <w:sz w:val="28"/>
          <w:szCs w:val="28"/>
        </w:rPr>
        <w:t>ГОСТ 26.342-84 - Средства охранной, пожарной и охранно-пожарной сигнализации. Типы, основные параметры и размеры.</w:t>
      </w:r>
    </w:p>
    <w:p w:rsidR="00D477D7" w:rsidRPr="00A93C34" w:rsidRDefault="00D477D7" w:rsidP="00B2213D">
      <w:pPr>
        <w:ind w:firstLine="720"/>
        <w:jc w:val="both"/>
        <w:rPr>
          <w:sz w:val="28"/>
          <w:szCs w:val="28"/>
        </w:rPr>
      </w:pPr>
      <w:r w:rsidRPr="00A93C34">
        <w:rPr>
          <w:sz w:val="28"/>
          <w:szCs w:val="28"/>
        </w:rPr>
        <w:t>ГОСТ 28.130-89 - Пожарная техника. Огнетушители, установки пожаротушения и пожарной сигнализации. Обозначения условные графические.</w:t>
      </w:r>
    </w:p>
    <w:p w:rsidR="00D477D7" w:rsidRPr="00A93C34" w:rsidRDefault="00D477D7" w:rsidP="00B2213D">
      <w:pPr>
        <w:ind w:firstLine="720"/>
        <w:jc w:val="both"/>
        <w:rPr>
          <w:sz w:val="28"/>
          <w:szCs w:val="28"/>
        </w:rPr>
      </w:pPr>
      <w:r w:rsidRPr="00A93C34">
        <w:rPr>
          <w:sz w:val="28"/>
          <w:szCs w:val="28"/>
        </w:rPr>
        <w:t xml:space="preserve">ГОСТ </w:t>
      </w:r>
      <w:proofErr w:type="gramStart"/>
      <w:r w:rsidRPr="00A93C34">
        <w:rPr>
          <w:sz w:val="28"/>
          <w:szCs w:val="28"/>
        </w:rPr>
        <w:t>Р</w:t>
      </w:r>
      <w:proofErr w:type="gramEnd"/>
      <w:r w:rsidRPr="00A93C34">
        <w:rPr>
          <w:sz w:val="28"/>
          <w:szCs w:val="28"/>
        </w:rPr>
        <w:t xml:space="preserve"> 50009-2000 - Совместимость технических средств электромагнитная. Технические средства охранной сигнализации. Требования и методы испытаний.</w:t>
      </w:r>
    </w:p>
    <w:p w:rsidR="00D477D7" w:rsidRPr="00A93C34" w:rsidRDefault="00D477D7" w:rsidP="00B2213D">
      <w:pPr>
        <w:ind w:firstLine="720"/>
        <w:jc w:val="both"/>
        <w:rPr>
          <w:sz w:val="28"/>
          <w:szCs w:val="28"/>
        </w:rPr>
      </w:pPr>
      <w:r w:rsidRPr="00A93C34">
        <w:rPr>
          <w:sz w:val="28"/>
          <w:szCs w:val="28"/>
        </w:rPr>
        <w:t xml:space="preserve">ГОСТ </w:t>
      </w:r>
      <w:proofErr w:type="gramStart"/>
      <w:r w:rsidRPr="00A93C34">
        <w:rPr>
          <w:sz w:val="28"/>
          <w:szCs w:val="28"/>
        </w:rPr>
        <w:t>Р</w:t>
      </w:r>
      <w:proofErr w:type="gramEnd"/>
      <w:r w:rsidRPr="00A93C34">
        <w:rPr>
          <w:sz w:val="28"/>
          <w:szCs w:val="28"/>
        </w:rPr>
        <w:t xml:space="preserve"> 50775-95 - Системы тревожной сигнализации. (МЭК 839-1-1-88) Часть 1. Общие требования. Раздел 1. Общие положения.</w:t>
      </w:r>
    </w:p>
    <w:p w:rsidR="00D477D7" w:rsidRPr="00A93C34" w:rsidRDefault="00D477D7" w:rsidP="00B2213D">
      <w:pPr>
        <w:ind w:firstLine="720"/>
        <w:jc w:val="both"/>
        <w:rPr>
          <w:sz w:val="28"/>
          <w:szCs w:val="28"/>
        </w:rPr>
      </w:pPr>
      <w:r w:rsidRPr="00A93C34">
        <w:rPr>
          <w:sz w:val="28"/>
          <w:szCs w:val="28"/>
        </w:rPr>
        <w:t xml:space="preserve">ГОСТ </w:t>
      </w:r>
      <w:proofErr w:type="gramStart"/>
      <w:r w:rsidRPr="00A93C34">
        <w:rPr>
          <w:sz w:val="28"/>
          <w:szCs w:val="28"/>
        </w:rPr>
        <w:t>Р</w:t>
      </w:r>
      <w:proofErr w:type="gramEnd"/>
      <w:r w:rsidRPr="00A93C34">
        <w:rPr>
          <w:sz w:val="28"/>
          <w:szCs w:val="28"/>
        </w:rPr>
        <w:t xml:space="preserve"> 50775-95 - Системы тревожной сигнализации. (МЭК 839-1-4-89) Часть 1. Общие требования. Раздел 4. Руководство по проектированию, монтажу и техническому обслуживанию.</w:t>
      </w:r>
    </w:p>
    <w:p w:rsidR="00D477D7" w:rsidRPr="00A93C34" w:rsidRDefault="00D477D7" w:rsidP="00B2213D">
      <w:pPr>
        <w:ind w:firstLine="720"/>
        <w:jc w:val="both"/>
        <w:rPr>
          <w:sz w:val="28"/>
          <w:szCs w:val="28"/>
        </w:rPr>
      </w:pPr>
      <w:r w:rsidRPr="00A93C34">
        <w:rPr>
          <w:sz w:val="28"/>
          <w:szCs w:val="28"/>
        </w:rPr>
        <w:t xml:space="preserve">ГОСТ </w:t>
      </w:r>
      <w:proofErr w:type="gramStart"/>
      <w:r w:rsidRPr="00A93C34">
        <w:rPr>
          <w:sz w:val="28"/>
          <w:szCs w:val="28"/>
        </w:rPr>
        <w:t>Р</w:t>
      </w:r>
      <w:proofErr w:type="gramEnd"/>
      <w:r w:rsidRPr="00A93C34">
        <w:rPr>
          <w:sz w:val="28"/>
          <w:szCs w:val="28"/>
        </w:rPr>
        <w:t xml:space="preserve"> 51072-97 - Двери защитные. Общие технические требования и методы испытаний на устойчивость к взлому и </w:t>
      </w:r>
      <w:proofErr w:type="spellStart"/>
      <w:r w:rsidRPr="00A93C34">
        <w:rPr>
          <w:sz w:val="28"/>
          <w:szCs w:val="28"/>
        </w:rPr>
        <w:t>пулестойкость</w:t>
      </w:r>
      <w:proofErr w:type="spellEnd"/>
    </w:p>
    <w:p w:rsidR="00D477D7" w:rsidRPr="00A93C34" w:rsidRDefault="00D477D7" w:rsidP="00B2213D">
      <w:pPr>
        <w:ind w:firstLine="720"/>
        <w:jc w:val="both"/>
        <w:rPr>
          <w:sz w:val="28"/>
          <w:szCs w:val="28"/>
        </w:rPr>
      </w:pPr>
      <w:r w:rsidRPr="00A93C34">
        <w:rPr>
          <w:sz w:val="28"/>
          <w:szCs w:val="28"/>
        </w:rPr>
        <w:t xml:space="preserve">ГОСТ </w:t>
      </w:r>
      <w:proofErr w:type="gramStart"/>
      <w:r w:rsidRPr="00A93C34">
        <w:rPr>
          <w:sz w:val="28"/>
          <w:szCs w:val="28"/>
        </w:rPr>
        <w:t>Р</w:t>
      </w:r>
      <w:proofErr w:type="gramEnd"/>
      <w:r w:rsidRPr="00A93C34">
        <w:rPr>
          <w:sz w:val="28"/>
          <w:szCs w:val="28"/>
        </w:rPr>
        <w:t xml:space="preserve"> 51.089-97 - Приборы приемно-контрольные и управления пожарные. Общие технические требования. Методы испытаний.</w:t>
      </w:r>
    </w:p>
    <w:p w:rsidR="00D477D7" w:rsidRPr="00A93C34" w:rsidRDefault="00D477D7" w:rsidP="00B2213D">
      <w:pPr>
        <w:ind w:firstLine="720"/>
        <w:jc w:val="both"/>
        <w:rPr>
          <w:sz w:val="28"/>
          <w:szCs w:val="28"/>
        </w:rPr>
      </w:pPr>
      <w:r w:rsidRPr="00A93C34">
        <w:rPr>
          <w:sz w:val="28"/>
          <w:szCs w:val="28"/>
        </w:rPr>
        <w:t xml:space="preserve">ГОСТ </w:t>
      </w:r>
      <w:proofErr w:type="gramStart"/>
      <w:r w:rsidRPr="00A93C34">
        <w:rPr>
          <w:sz w:val="28"/>
          <w:szCs w:val="28"/>
        </w:rPr>
        <w:t>Р</w:t>
      </w:r>
      <w:proofErr w:type="gramEnd"/>
      <w:r w:rsidRPr="00A93C34">
        <w:rPr>
          <w:sz w:val="28"/>
          <w:szCs w:val="28"/>
        </w:rPr>
        <w:t xml:space="preserve"> 51241 -98 - Средства и системы контроля и управления доступом. Классификация. Общие технические требования. Методы испытаний.</w:t>
      </w:r>
    </w:p>
    <w:p w:rsidR="00D477D7" w:rsidRPr="00A93C34" w:rsidRDefault="00D477D7" w:rsidP="00B2213D">
      <w:pPr>
        <w:ind w:firstLine="720"/>
        <w:jc w:val="both"/>
        <w:rPr>
          <w:sz w:val="28"/>
          <w:szCs w:val="28"/>
        </w:rPr>
      </w:pPr>
      <w:r w:rsidRPr="00A93C34">
        <w:rPr>
          <w:sz w:val="28"/>
          <w:szCs w:val="28"/>
        </w:rPr>
        <w:t xml:space="preserve">ГОСТ </w:t>
      </w:r>
      <w:proofErr w:type="gramStart"/>
      <w:r w:rsidRPr="00A93C34">
        <w:rPr>
          <w:sz w:val="28"/>
          <w:szCs w:val="28"/>
        </w:rPr>
        <w:t>Р</w:t>
      </w:r>
      <w:proofErr w:type="gramEnd"/>
      <w:r w:rsidRPr="00A93C34">
        <w:rPr>
          <w:sz w:val="28"/>
          <w:szCs w:val="28"/>
        </w:rPr>
        <w:t xml:space="preserve"> 51 558-2000 - Системы охранные телевизионные. Общие технические требования и методы испытаний.</w:t>
      </w:r>
    </w:p>
    <w:p w:rsidR="00D477D7" w:rsidRPr="00A93C34" w:rsidRDefault="00D477D7" w:rsidP="00B2213D">
      <w:pPr>
        <w:ind w:firstLine="720"/>
        <w:jc w:val="both"/>
        <w:rPr>
          <w:sz w:val="28"/>
          <w:szCs w:val="28"/>
        </w:rPr>
      </w:pPr>
      <w:r w:rsidRPr="00A93C34">
        <w:rPr>
          <w:sz w:val="28"/>
          <w:szCs w:val="28"/>
        </w:rPr>
        <w:t>ОСТ 25.1241 -86 - Установки автоматического пожаротушения, охранной и охранно-пожарной сигнализации. Рабочие чертежи.</w:t>
      </w:r>
    </w:p>
    <w:p w:rsidR="00D477D7" w:rsidRPr="00A93C34" w:rsidRDefault="00D477D7" w:rsidP="00B2213D">
      <w:pPr>
        <w:ind w:firstLine="720"/>
        <w:jc w:val="both"/>
        <w:rPr>
          <w:sz w:val="28"/>
          <w:szCs w:val="28"/>
        </w:rPr>
      </w:pPr>
      <w:r w:rsidRPr="00A93C34">
        <w:rPr>
          <w:sz w:val="28"/>
          <w:szCs w:val="28"/>
        </w:rPr>
        <w:t>ОСТ 25.1271 -87 - Установки автоматического пожаротушения, охранной и охранно-пожарной сигнализации. Состав проектно-сметной документации на стадиях: проект, рабочий проект, рабочая документация.</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2.08.02-89 - Общественные здания и сооружения.</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2.09.04-87 - Административные и бытовые здания.</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3,01-01-85 - Организация строительного производства. Порядок передачи оборудования и материалов.</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11-01-95 - Инструкция о порядке разработки, согласования, утверждения и составе проектной документации на строительство предприятий, сооружений.</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11.4-79 - Освещение.</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21.01-97 - Пожарная безопасность зданий и сооружений.</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21-02-99 - Стоянки автомобилей.</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23-05-95 - Естественное и искусственное освещение.</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3.01.04-87 - Приемка в эксплуатацию законченных строительством объектов. Основные положения.</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3.05.06-85 - Электротехнические устройства.</w:t>
      </w:r>
    </w:p>
    <w:p w:rsidR="00D477D7" w:rsidRPr="00A93C34" w:rsidRDefault="00D477D7" w:rsidP="00B2213D">
      <w:pPr>
        <w:ind w:firstLine="720"/>
        <w:jc w:val="both"/>
        <w:rPr>
          <w:sz w:val="28"/>
          <w:szCs w:val="28"/>
        </w:rPr>
      </w:pPr>
      <w:proofErr w:type="spellStart"/>
      <w:r w:rsidRPr="00A93C34">
        <w:rPr>
          <w:sz w:val="28"/>
          <w:szCs w:val="28"/>
        </w:rPr>
        <w:t>СНиП</w:t>
      </w:r>
      <w:proofErr w:type="spellEnd"/>
      <w:r w:rsidRPr="00A93C34">
        <w:rPr>
          <w:sz w:val="28"/>
          <w:szCs w:val="28"/>
        </w:rPr>
        <w:t xml:space="preserve"> - Системы автоматизации.</w:t>
      </w:r>
    </w:p>
    <w:p w:rsidR="00D477D7" w:rsidRPr="00A93C34" w:rsidRDefault="00D477D7" w:rsidP="00B2213D">
      <w:pPr>
        <w:ind w:firstLine="720"/>
        <w:jc w:val="both"/>
        <w:rPr>
          <w:sz w:val="28"/>
          <w:szCs w:val="28"/>
        </w:rPr>
      </w:pPr>
      <w:r w:rsidRPr="00A93C34">
        <w:rPr>
          <w:sz w:val="28"/>
          <w:szCs w:val="28"/>
        </w:rPr>
        <w:t>ВСН 116-87 - Инструкция по проектированию линейно-кабельных сооружений связи.</w:t>
      </w:r>
    </w:p>
    <w:p w:rsidR="00D477D7" w:rsidRPr="00A93C34" w:rsidRDefault="00D477D7" w:rsidP="00B2213D">
      <w:pPr>
        <w:ind w:firstLine="720"/>
        <w:jc w:val="both"/>
        <w:rPr>
          <w:sz w:val="28"/>
          <w:szCs w:val="28"/>
        </w:rPr>
      </w:pPr>
      <w:r w:rsidRPr="00A93C34">
        <w:rPr>
          <w:sz w:val="28"/>
          <w:szCs w:val="28"/>
        </w:rPr>
        <w:t>РД 25.952-90 - Системы автоматического пожаротушения, пожарной, охранной и охранно-пожарной сигнализации. Порядок разработки задания на проектирование.</w:t>
      </w:r>
    </w:p>
    <w:p w:rsidR="00D477D7" w:rsidRPr="00A93C34" w:rsidRDefault="00D477D7" w:rsidP="00B2213D">
      <w:pPr>
        <w:ind w:firstLine="720"/>
        <w:jc w:val="both"/>
        <w:rPr>
          <w:sz w:val="28"/>
          <w:szCs w:val="28"/>
        </w:rPr>
      </w:pPr>
      <w:r w:rsidRPr="00A93C34">
        <w:rPr>
          <w:sz w:val="28"/>
          <w:szCs w:val="28"/>
        </w:rPr>
        <w:t>РД 78.36.002-99 - Технические средства безопасности объектов. Обозначения условные графические элементов систем.</w:t>
      </w:r>
    </w:p>
    <w:p w:rsidR="00D477D7" w:rsidRPr="00A93C34" w:rsidRDefault="00D477D7" w:rsidP="00B2213D">
      <w:pPr>
        <w:ind w:firstLine="720"/>
        <w:jc w:val="both"/>
        <w:rPr>
          <w:sz w:val="28"/>
          <w:szCs w:val="28"/>
        </w:rPr>
      </w:pPr>
      <w:r w:rsidRPr="00A93C34">
        <w:rPr>
          <w:sz w:val="28"/>
          <w:szCs w:val="28"/>
        </w:rPr>
        <w:t xml:space="preserve">РД 78.36.003-2002 - Инженерно-техническая </w:t>
      </w:r>
      <w:proofErr w:type="spellStart"/>
      <w:r w:rsidRPr="00A93C34">
        <w:rPr>
          <w:sz w:val="28"/>
          <w:szCs w:val="28"/>
        </w:rPr>
        <w:t>укрепленность</w:t>
      </w:r>
      <w:proofErr w:type="spellEnd"/>
      <w:r w:rsidRPr="00A93C34">
        <w:rPr>
          <w:sz w:val="28"/>
          <w:szCs w:val="28"/>
        </w:rPr>
        <w:t>. Технические средства охраны. Требования и нормы проектирования по защите объектов от преступных посягательств.</w:t>
      </w:r>
    </w:p>
    <w:p w:rsidR="00D477D7" w:rsidRPr="00A93C34" w:rsidRDefault="00D477D7" w:rsidP="00B2213D">
      <w:pPr>
        <w:ind w:firstLine="720"/>
        <w:jc w:val="both"/>
        <w:rPr>
          <w:sz w:val="28"/>
          <w:szCs w:val="28"/>
        </w:rPr>
      </w:pPr>
      <w:r w:rsidRPr="00A93C34">
        <w:rPr>
          <w:sz w:val="28"/>
          <w:szCs w:val="28"/>
        </w:rPr>
        <w:t xml:space="preserve">РД 78.143-92 - Системы и комплексы охранной сигнализации. Элементы </w:t>
      </w:r>
      <w:proofErr w:type="gramStart"/>
      <w:r w:rsidRPr="00A93C34">
        <w:rPr>
          <w:sz w:val="28"/>
          <w:szCs w:val="28"/>
        </w:rPr>
        <w:t>технической</w:t>
      </w:r>
      <w:proofErr w:type="gramEnd"/>
      <w:r w:rsidRPr="00A93C34">
        <w:rPr>
          <w:sz w:val="28"/>
          <w:szCs w:val="28"/>
        </w:rPr>
        <w:t xml:space="preserve"> </w:t>
      </w:r>
      <w:proofErr w:type="spellStart"/>
      <w:r w:rsidRPr="00A93C34">
        <w:rPr>
          <w:sz w:val="28"/>
          <w:szCs w:val="28"/>
        </w:rPr>
        <w:t>укрепленности</w:t>
      </w:r>
      <w:proofErr w:type="spellEnd"/>
      <w:r w:rsidRPr="00A93C34">
        <w:rPr>
          <w:sz w:val="28"/>
          <w:szCs w:val="28"/>
        </w:rPr>
        <w:t xml:space="preserve"> объектов. Нормы проектирования.</w:t>
      </w:r>
    </w:p>
    <w:p w:rsidR="00D477D7" w:rsidRPr="00A93C34" w:rsidRDefault="00D477D7" w:rsidP="00B2213D">
      <w:pPr>
        <w:ind w:firstLine="720"/>
        <w:jc w:val="both"/>
        <w:rPr>
          <w:sz w:val="28"/>
          <w:szCs w:val="28"/>
        </w:rPr>
      </w:pPr>
      <w:r w:rsidRPr="00A93C34">
        <w:rPr>
          <w:sz w:val="28"/>
          <w:szCs w:val="28"/>
        </w:rPr>
        <w:t>РД 78.145-93 - Системы и комплексы охранной, пожарной и охранно-пожарной сигнализации. Правила производства и приема работ.</w:t>
      </w:r>
    </w:p>
    <w:p w:rsidR="00D477D7" w:rsidRPr="00A93C34" w:rsidRDefault="00D477D7" w:rsidP="00B2213D">
      <w:pPr>
        <w:ind w:firstLine="720"/>
        <w:jc w:val="both"/>
        <w:rPr>
          <w:sz w:val="28"/>
          <w:szCs w:val="28"/>
        </w:rPr>
      </w:pPr>
      <w:r w:rsidRPr="00A93C34">
        <w:rPr>
          <w:sz w:val="28"/>
          <w:szCs w:val="28"/>
        </w:rPr>
        <w:t>РД 78.146-93 - О техническом надзоре за выполнением проектных и монтажных работ по оборудованию объектов средствами охранной сигнализации.</w:t>
      </w:r>
    </w:p>
    <w:p w:rsidR="00D477D7" w:rsidRPr="00A93C34" w:rsidRDefault="00D477D7" w:rsidP="00B2213D">
      <w:pPr>
        <w:ind w:firstLine="720"/>
        <w:jc w:val="both"/>
        <w:rPr>
          <w:sz w:val="28"/>
          <w:szCs w:val="28"/>
        </w:rPr>
      </w:pPr>
      <w:proofErr w:type="gramStart"/>
      <w:r w:rsidRPr="00A93C34">
        <w:rPr>
          <w:sz w:val="28"/>
          <w:szCs w:val="28"/>
        </w:rPr>
        <w:t xml:space="preserve">РД 78.147-93 Единые требования по технической </w:t>
      </w:r>
      <w:proofErr w:type="spellStart"/>
      <w:r w:rsidRPr="00A93C34">
        <w:rPr>
          <w:sz w:val="28"/>
          <w:szCs w:val="28"/>
        </w:rPr>
        <w:t>укрепленности</w:t>
      </w:r>
      <w:proofErr w:type="spellEnd"/>
      <w:r w:rsidRPr="00A93C34">
        <w:rPr>
          <w:sz w:val="28"/>
          <w:szCs w:val="28"/>
        </w:rPr>
        <w:t xml:space="preserve"> и оборудованию сигнализацией охраняемых объектов.</w:t>
      </w:r>
      <w:proofErr w:type="gramEnd"/>
    </w:p>
    <w:p w:rsidR="00D477D7" w:rsidRPr="00A93C34" w:rsidRDefault="00D477D7" w:rsidP="00B2213D">
      <w:pPr>
        <w:ind w:firstLine="720"/>
        <w:jc w:val="both"/>
        <w:rPr>
          <w:sz w:val="28"/>
          <w:szCs w:val="28"/>
        </w:rPr>
      </w:pPr>
      <w:r w:rsidRPr="00A93C34">
        <w:rPr>
          <w:sz w:val="28"/>
          <w:szCs w:val="28"/>
        </w:rPr>
        <w:t>РД 78.148-94 - Защитное остекление. Классификация, методы испытаний, применение.</w:t>
      </w:r>
    </w:p>
    <w:p w:rsidR="00D477D7" w:rsidRPr="00A93C34" w:rsidRDefault="00D477D7" w:rsidP="00B2213D">
      <w:pPr>
        <w:ind w:firstLine="720"/>
        <w:jc w:val="both"/>
        <w:rPr>
          <w:sz w:val="28"/>
          <w:szCs w:val="28"/>
        </w:rPr>
      </w:pPr>
      <w:r w:rsidRPr="00A93C34">
        <w:rPr>
          <w:sz w:val="28"/>
          <w:szCs w:val="28"/>
        </w:rPr>
        <w:t>РМ 78.36.002-99 - Порядок обследования объектов, принимаемых под охрану. Методическое пособие.</w:t>
      </w:r>
    </w:p>
    <w:p w:rsidR="00D477D7" w:rsidRPr="00A93C34" w:rsidRDefault="00D477D7" w:rsidP="00B2213D">
      <w:pPr>
        <w:ind w:firstLine="720"/>
        <w:jc w:val="both"/>
        <w:rPr>
          <w:sz w:val="28"/>
          <w:szCs w:val="28"/>
        </w:rPr>
      </w:pPr>
      <w:proofErr w:type="gramStart"/>
      <w:r w:rsidRPr="00A93C34">
        <w:rPr>
          <w:sz w:val="28"/>
          <w:szCs w:val="28"/>
        </w:rPr>
        <w:t>Р</w:t>
      </w:r>
      <w:proofErr w:type="gramEnd"/>
      <w:r w:rsidRPr="00A93C34">
        <w:rPr>
          <w:sz w:val="28"/>
          <w:szCs w:val="28"/>
        </w:rPr>
        <w:t xml:space="preserve"> 78.36.002-99 - Выбор и применение телевизионных систем видеоконтроля. Рекомендации.</w:t>
      </w:r>
    </w:p>
    <w:p w:rsidR="00D477D7" w:rsidRPr="00A93C34" w:rsidRDefault="00D477D7" w:rsidP="00B2213D">
      <w:pPr>
        <w:ind w:firstLine="720"/>
        <w:jc w:val="both"/>
        <w:rPr>
          <w:sz w:val="28"/>
          <w:szCs w:val="28"/>
        </w:rPr>
      </w:pPr>
      <w:proofErr w:type="gramStart"/>
      <w:r w:rsidRPr="00A93C34">
        <w:rPr>
          <w:sz w:val="28"/>
          <w:szCs w:val="28"/>
        </w:rPr>
        <w:t>Р</w:t>
      </w:r>
      <w:proofErr w:type="gramEnd"/>
      <w:r w:rsidRPr="00A93C34">
        <w:rPr>
          <w:sz w:val="28"/>
          <w:szCs w:val="28"/>
        </w:rPr>
        <w:t xml:space="preserve"> 78.36.003-99 - Рекомендации по комплексному оборудованию банков, оружейных и ювелирных магазинов, коммерческих и других фирм и организаций техническими средствами охраны, видеоконтроля и инженерной защиты.</w:t>
      </w:r>
    </w:p>
    <w:p w:rsidR="00D477D7" w:rsidRPr="00A93C34" w:rsidRDefault="00D477D7" w:rsidP="00B2213D">
      <w:pPr>
        <w:ind w:firstLine="720"/>
        <w:jc w:val="both"/>
        <w:rPr>
          <w:sz w:val="28"/>
          <w:szCs w:val="28"/>
        </w:rPr>
      </w:pPr>
      <w:proofErr w:type="gramStart"/>
      <w:r w:rsidRPr="00A93C34">
        <w:rPr>
          <w:sz w:val="28"/>
          <w:szCs w:val="28"/>
        </w:rPr>
        <w:t>Р</w:t>
      </w:r>
      <w:proofErr w:type="gramEnd"/>
      <w:r w:rsidRPr="00A93C34">
        <w:rPr>
          <w:sz w:val="28"/>
          <w:szCs w:val="28"/>
        </w:rPr>
        <w:t xml:space="preserve"> 78.36.007-99 - Выбор и применение средств охранно-пожарной сигнализации и средств технической </w:t>
      </w:r>
      <w:proofErr w:type="spellStart"/>
      <w:r w:rsidRPr="00A93C34">
        <w:rPr>
          <w:sz w:val="28"/>
          <w:szCs w:val="28"/>
        </w:rPr>
        <w:t>укрепленности</w:t>
      </w:r>
      <w:proofErr w:type="spellEnd"/>
      <w:r w:rsidRPr="00A93C34">
        <w:rPr>
          <w:sz w:val="28"/>
          <w:szCs w:val="28"/>
        </w:rPr>
        <w:t xml:space="preserve"> для оборудования объектов.</w:t>
      </w:r>
    </w:p>
    <w:p w:rsidR="00D477D7" w:rsidRPr="00A93C34" w:rsidRDefault="00D477D7" w:rsidP="00B2213D">
      <w:pPr>
        <w:ind w:firstLine="720"/>
        <w:jc w:val="both"/>
        <w:rPr>
          <w:sz w:val="28"/>
          <w:szCs w:val="28"/>
        </w:rPr>
      </w:pPr>
      <w:proofErr w:type="gramStart"/>
      <w:r w:rsidRPr="00A93C34">
        <w:rPr>
          <w:sz w:val="28"/>
          <w:szCs w:val="28"/>
        </w:rPr>
        <w:t>Р</w:t>
      </w:r>
      <w:proofErr w:type="gramEnd"/>
      <w:r w:rsidRPr="00A93C34">
        <w:rPr>
          <w:sz w:val="28"/>
          <w:szCs w:val="28"/>
        </w:rPr>
        <w:t xml:space="preserve"> 78.36.008-99 - Проектирование и монтаж охранного телевидения и </w:t>
      </w:r>
      <w:proofErr w:type="spellStart"/>
      <w:r w:rsidRPr="00A93C34">
        <w:rPr>
          <w:sz w:val="28"/>
          <w:szCs w:val="28"/>
        </w:rPr>
        <w:t>домофонов</w:t>
      </w:r>
      <w:proofErr w:type="spellEnd"/>
      <w:r w:rsidRPr="00A93C34">
        <w:rPr>
          <w:sz w:val="28"/>
          <w:szCs w:val="28"/>
        </w:rPr>
        <w:t>. Рекомендации.</w:t>
      </w:r>
    </w:p>
    <w:p w:rsidR="00D477D7" w:rsidRPr="00A93C34" w:rsidRDefault="00D477D7" w:rsidP="00B2213D">
      <w:pPr>
        <w:ind w:firstLine="720"/>
        <w:jc w:val="both"/>
        <w:rPr>
          <w:sz w:val="28"/>
          <w:szCs w:val="28"/>
        </w:rPr>
      </w:pPr>
      <w:proofErr w:type="gramStart"/>
      <w:r w:rsidRPr="00A93C34">
        <w:rPr>
          <w:sz w:val="28"/>
          <w:szCs w:val="28"/>
        </w:rPr>
        <w:t>Р</w:t>
      </w:r>
      <w:proofErr w:type="gramEnd"/>
      <w:r w:rsidRPr="00A93C34">
        <w:rPr>
          <w:sz w:val="28"/>
          <w:szCs w:val="28"/>
        </w:rPr>
        <w:t xml:space="preserve"> 78.56.009-99 - Рекомендации по подключению и эксплуатации комбинированных систем централизованной охраны.</w:t>
      </w:r>
    </w:p>
    <w:p w:rsidR="00D477D7" w:rsidRPr="00A93C34" w:rsidRDefault="00D477D7" w:rsidP="00B2213D">
      <w:pPr>
        <w:ind w:firstLine="720"/>
        <w:jc w:val="both"/>
        <w:rPr>
          <w:sz w:val="28"/>
          <w:szCs w:val="28"/>
        </w:rPr>
      </w:pPr>
      <w:proofErr w:type="gramStart"/>
      <w:r w:rsidRPr="00A93C34">
        <w:rPr>
          <w:sz w:val="28"/>
          <w:szCs w:val="28"/>
        </w:rPr>
        <w:t>Р</w:t>
      </w:r>
      <w:proofErr w:type="gramEnd"/>
      <w:r w:rsidRPr="00A93C34">
        <w:rPr>
          <w:sz w:val="28"/>
          <w:szCs w:val="28"/>
        </w:rPr>
        <w:t xml:space="preserve"> 78.36.011-2000 - Организация работы пункта централизованной охраны.</w:t>
      </w:r>
    </w:p>
    <w:p w:rsidR="00D477D7" w:rsidRPr="00A93C34" w:rsidRDefault="00D477D7" w:rsidP="00B2213D">
      <w:pPr>
        <w:ind w:firstLine="720"/>
        <w:jc w:val="both"/>
        <w:rPr>
          <w:sz w:val="28"/>
          <w:szCs w:val="28"/>
        </w:rPr>
      </w:pPr>
      <w:proofErr w:type="gramStart"/>
      <w:r w:rsidRPr="00A93C34">
        <w:rPr>
          <w:sz w:val="28"/>
          <w:szCs w:val="28"/>
        </w:rPr>
        <w:t xml:space="preserve">ППБ - Правила пожарной </w:t>
      </w:r>
      <w:proofErr w:type="spellStart"/>
      <w:r w:rsidRPr="00A93C34">
        <w:rPr>
          <w:sz w:val="28"/>
          <w:szCs w:val="28"/>
        </w:rPr>
        <w:t>безопаности</w:t>
      </w:r>
      <w:proofErr w:type="spellEnd"/>
      <w:r w:rsidRPr="00A93C34">
        <w:rPr>
          <w:sz w:val="28"/>
          <w:szCs w:val="28"/>
        </w:rPr>
        <w:t xml:space="preserve"> в Российской Федерации.</w:t>
      </w:r>
      <w:proofErr w:type="gramEnd"/>
    </w:p>
    <w:p w:rsidR="00D477D7" w:rsidRPr="00A93C34" w:rsidRDefault="00D477D7" w:rsidP="00B2213D">
      <w:pPr>
        <w:ind w:firstLine="720"/>
        <w:jc w:val="both"/>
        <w:rPr>
          <w:sz w:val="28"/>
          <w:szCs w:val="28"/>
        </w:rPr>
      </w:pPr>
      <w:r w:rsidRPr="00A93C34">
        <w:rPr>
          <w:sz w:val="28"/>
          <w:szCs w:val="28"/>
        </w:rPr>
        <w:t>НПБ 88-2001 -Установки пожаротушения и сигнализации. Нормы и правила проектирования.</w:t>
      </w:r>
    </w:p>
    <w:p w:rsidR="00D477D7" w:rsidRPr="00A93C34" w:rsidRDefault="00D477D7" w:rsidP="00B2213D">
      <w:pPr>
        <w:ind w:firstLine="720"/>
        <w:jc w:val="both"/>
        <w:rPr>
          <w:sz w:val="28"/>
          <w:szCs w:val="28"/>
        </w:rPr>
      </w:pPr>
      <w:r w:rsidRPr="00A93C34">
        <w:rPr>
          <w:sz w:val="28"/>
          <w:szCs w:val="28"/>
        </w:rPr>
        <w:t>НПБ 104-95 - Проектирование систем оповещения людей о пожаре в зданиях и сооружениях.</w:t>
      </w:r>
    </w:p>
    <w:p w:rsidR="00D477D7" w:rsidRPr="00A93C34" w:rsidRDefault="00D477D7" w:rsidP="00B2213D">
      <w:pPr>
        <w:ind w:firstLine="720"/>
        <w:jc w:val="both"/>
        <w:rPr>
          <w:sz w:val="28"/>
          <w:szCs w:val="28"/>
        </w:rPr>
      </w:pPr>
      <w:r w:rsidRPr="00A93C34">
        <w:rPr>
          <w:sz w:val="28"/>
          <w:szCs w:val="28"/>
        </w:rPr>
        <w:t xml:space="preserve">НПБ 105-95 - Определение категорий помещений и зданий по </w:t>
      </w:r>
      <w:proofErr w:type="spellStart"/>
      <w:proofErr w:type="gramStart"/>
      <w:r w:rsidRPr="00A93C34">
        <w:rPr>
          <w:sz w:val="28"/>
          <w:szCs w:val="28"/>
        </w:rPr>
        <w:t>взрыво-пожарной</w:t>
      </w:r>
      <w:proofErr w:type="spellEnd"/>
      <w:proofErr w:type="gramEnd"/>
      <w:r w:rsidRPr="00A93C34">
        <w:rPr>
          <w:sz w:val="28"/>
          <w:szCs w:val="28"/>
        </w:rPr>
        <w:t xml:space="preserve"> и пожарной опасности.</w:t>
      </w:r>
    </w:p>
    <w:p w:rsidR="00D477D7" w:rsidRPr="00A93C34" w:rsidRDefault="00D477D7" w:rsidP="00B2213D">
      <w:pPr>
        <w:ind w:firstLine="720"/>
        <w:jc w:val="both"/>
        <w:rPr>
          <w:sz w:val="28"/>
          <w:szCs w:val="28"/>
        </w:rPr>
      </w:pPr>
      <w:r w:rsidRPr="00A93C34">
        <w:rPr>
          <w:sz w:val="28"/>
          <w:szCs w:val="28"/>
        </w:rPr>
        <w:t>НПБ 110-99 - Перечень зданий, сооружений, помещений и оборудования, подлежащих защите автоматическими установками тушения и обнаружения пожара.</w:t>
      </w:r>
    </w:p>
    <w:p w:rsidR="00D477D7" w:rsidRPr="00A93C34" w:rsidRDefault="00D477D7" w:rsidP="00B2213D">
      <w:pPr>
        <w:ind w:firstLine="720"/>
        <w:jc w:val="both"/>
        <w:rPr>
          <w:sz w:val="28"/>
          <w:szCs w:val="28"/>
        </w:rPr>
      </w:pPr>
      <w:r w:rsidRPr="00A93C34">
        <w:rPr>
          <w:sz w:val="28"/>
          <w:szCs w:val="28"/>
        </w:rPr>
        <w:t xml:space="preserve">НПБ 240-97 - </w:t>
      </w:r>
      <w:proofErr w:type="spellStart"/>
      <w:r w:rsidRPr="00A93C34">
        <w:rPr>
          <w:sz w:val="28"/>
          <w:szCs w:val="28"/>
        </w:rPr>
        <w:t>Противодымная</w:t>
      </w:r>
      <w:proofErr w:type="spellEnd"/>
      <w:r w:rsidRPr="00A93C34">
        <w:rPr>
          <w:sz w:val="28"/>
          <w:szCs w:val="28"/>
        </w:rPr>
        <w:t xml:space="preserve"> защита зданий и сооружений. Методы приемо-сдаточных и периодических испытаний.</w:t>
      </w:r>
    </w:p>
    <w:p w:rsidR="00D477D7" w:rsidRPr="00A93C34" w:rsidRDefault="00D477D7" w:rsidP="00B2213D">
      <w:pPr>
        <w:ind w:firstLine="720"/>
        <w:jc w:val="both"/>
        <w:rPr>
          <w:sz w:val="28"/>
          <w:szCs w:val="28"/>
        </w:rPr>
      </w:pPr>
      <w:r w:rsidRPr="00A93C34">
        <w:rPr>
          <w:sz w:val="28"/>
          <w:szCs w:val="28"/>
        </w:rPr>
        <w:t>НПБ 242-97 - Классификация и методы определения пожарной опасности электрических кабельных линий.</w:t>
      </w:r>
    </w:p>
    <w:p w:rsidR="00D477D7" w:rsidRDefault="00D477D7" w:rsidP="00B2213D">
      <w:pPr>
        <w:ind w:firstLine="720"/>
        <w:jc w:val="both"/>
        <w:rPr>
          <w:sz w:val="28"/>
          <w:szCs w:val="28"/>
        </w:rPr>
      </w:pPr>
      <w:r w:rsidRPr="00A93C34">
        <w:rPr>
          <w:sz w:val="28"/>
          <w:szCs w:val="28"/>
        </w:rPr>
        <w:t>ПУЭ - Правила устройства электроустановок.</w:t>
      </w:r>
    </w:p>
    <w:p w:rsidR="00D477D7" w:rsidRPr="00A93C34" w:rsidRDefault="00D477D7" w:rsidP="00B2213D">
      <w:pPr>
        <w:ind w:firstLine="720"/>
        <w:jc w:val="both"/>
        <w:rPr>
          <w:sz w:val="28"/>
          <w:szCs w:val="28"/>
        </w:rPr>
      </w:pPr>
      <w:r>
        <w:rPr>
          <w:sz w:val="28"/>
          <w:szCs w:val="28"/>
        </w:rPr>
        <w:br w:type="page"/>
      </w:r>
    </w:p>
    <w:p w:rsidR="00D477D7" w:rsidRDefault="00D477D7" w:rsidP="00B2213D">
      <w:pPr>
        <w:ind w:firstLine="720"/>
        <w:jc w:val="center"/>
        <w:rPr>
          <w:sz w:val="28"/>
          <w:szCs w:val="28"/>
        </w:rPr>
      </w:pPr>
    </w:p>
    <w:p w:rsidR="00D477D7" w:rsidRDefault="00D477D7" w:rsidP="00B2213D">
      <w:pPr>
        <w:ind w:firstLine="720"/>
        <w:jc w:val="center"/>
        <w:rPr>
          <w:sz w:val="28"/>
          <w:szCs w:val="28"/>
        </w:rPr>
      </w:pPr>
      <w:r w:rsidRPr="00A93C34">
        <w:rPr>
          <w:sz w:val="28"/>
          <w:szCs w:val="28"/>
        </w:rPr>
        <w:t>Основные параметры сравнения систем</w:t>
      </w:r>
      <w:r>
        <w:rPr>
          <w:sz w:val="28"/>
          <w:szCs w:val="28"/>
        </w:rPr>
        <w:t xml:space="preserve"> КСБ</w:t>
      </w:r>
    </w:p>
    <w:p w:rsidR="00D477D7" w:rsidRPr="00A93C34" w:rsidRDefault="00D477D7" w:rsidP="00B2213D">
      <w:pPr>
        <w:ind w:firstLine="720"/>
        <w:jc w:val="center"/>
        <w:rPr>
          <w:sz w:val="28"/>
          <w:szCs w:val="28"/>
        </w:rPr>
      </w:pPr>
    </w:p>
    <w:p w:rsidR="00D477D7" w:rsidRPr="00A93C34" w:rsidRDefault="00D477D7" w:rsidP="00B2213D">
      <w:pPr>
        <w:ind w:firstLine="720"/>
        <w:jc w:val="both"/>
        <w:rPr>
          <w:sz w:val="28"/>
          <w:szCs w:val="28"/>
        </w:rPr>
      </w:pPr>
      <w:r w:rsidRPr="00A93C34">
        <w:rPr>
          <w:sz w:val="28"/>
          <w:szCs w:val="28"/>
        </w:rPr>
        <w:t>Для объективного сравнения систем, предполагаемых для использования в комплексе технической безопа</w:t>
      </w:r>
      <w:r>
        <w:rPr>
          <w:sz w:val="28"/>
          <w:szCs w:val="28"/>
        </w:rPr>
        <w:t>с</w:t>
      </w:r>
      <w:r w:rsidRPr="00A93C34">
        <w:rPr>
          <w:sz w:val="28"/>
          <w:szCs w:val="28"/>
        </w:rPr>
        <w:t>ности, при проведении тендера, цел</w:t>
      </w:r>
      <w:r>
        <w:rPr>
          <w:sz w:val="28"/>
          <w:szCs w:val="28"/>
        </w:rPr>
        <w:t>е</w:t>
      </w:r>
      <w:r w:rsidRPr="00A93C34">
        <w:rPr>
          <w:sz w:val="28"/>
          <w:szCs w:val="28"/>
        </w:rPr>
        <w:t>сообразно использовать критерии, обусловленные тактико-техническими данными предлагаемой аппаратуры.</w:t>
      </w:r>
    </w:p>
    <w:p w:rsidR="00D477D7" w:rsidRPr="00A93C34" w:rsidRDefault="00D477D7" w:rsidP="00B2213D">
      <w:pPr>
        <w:ind w:firstLine="720"/>
        <w:jc w:val="both"/>
        <w:rPr>
          <w:sz w:val="28"/>
          <w:szCs w:val="28"/>
        </w:rPr>
      </w:pPr>
      <w:r w:rsidRPr="00A93C34">
        <w:rPr>
          <w:sz w:val="28"/>
          <w:szCs w:val="28"/>
        </w:rPr>
        <w:t>Исходные данные для расчета н</w:t>
      </w:r>
      <w:r>
        <w:rPr>
          <w:sz w:val="28"/>
          <w:szCs w:val="28"/>
        </w:rPr>
        <w:t>е</w:t>
      </w:r>
      <w:r w:rsidRPr="00A93C34">
        <w:rPr>
          <w:sz w:val="28"/>
          <w:szCs w:val="28"/>
        </w:rPr>
        <w:t>обходимого состава аппаратуры по объекту:</w:t>
      </w:r>
    </w:p>
    <w:p w:rsidR="00D477D7" w:rsidRPr="00A93C34" w:rsidRDefault="00D477D7" w:rsidP="00B2213D">
      <w:pPr>
        <w:ind w:firstLine="720"/>
        <w:jc w:val="both"/>
        <w:rPr>
          <w:sz w:val="28"/>
          <w:szCs w:val="28"/>
        </w:rPr>
      </w:pPr>
      <w:r w:rsidRPr="00A93C34">
        <w:rPr>
          <w:sz w:val="28"/>
          <w:szCs w:val="28"/>
        </w:rPr>
        <w:t>• защищаемая площадь, м</w:t>
      </w:r>
      <w:proofErr w:type="gramStart"/>
      <w:r w:rsidRPr="00A93C34">
        <w:rPr>
          <w:sz w:val="28"/>
          <w:szCs w:val="28"/>
        </w:rPr>
        <w:t>2</w:t>
      </w:r>
      <w:proofErr w:type="gramEnd"/>
      <w:r w:rsidRPr="00A93C34">
        <w:rPr>
          <w:sz w:val="28"/>
          <w:szCs w:val="28"/>
        </w:rPr>
        <w:t>;</w:t>
      </w:r>
    </w:p>
    <w:p w:rsidR="00D477D7" w:rsidRPr="00A93C34" w:rsidRDefault="00D477D7" w:rsidP="00B2213D">
      <w:pPr>
        <w:ind w:firstLine="720"/>
        <w:jc w:val="both"/>
        <w:rPr>
          <w:sz w:val="28"/>
          <w:szCs w:val="28"/>
        </w:rPr>
      </w:pPr>
      <w:r w:rsidRPr="00A93C34">
        <w:rPr>
          <w:sz w:val="28"/>
          <w:szCs w:val="28"/>
        </w:rPr>
        <w:t>• количество этажей в здании;</w:t>
      </w:r>
    </w:p>
    <w:p w:rsidR="00D477D7" w:rsidRPr="00A93C34" w:rsidRDefault="00D477D7" w:rsidP="00B2213D">
      <w:pPr>
        <w:ind w:firstLine="720"/>
        <w:jc w:val="both"/>
        <w:rPr>
          <w:sz w:val="28"/>
          <w:szCs w:val="28"/>
        </w:rPr>
      </w:pPr>
      <w:r w:rsidRPr="00A93C34">
        <w:rPr>
          <w:sz w:val="28"/>
          <w:szCs w:val="28"/>
        </w:rPr>
        <w:t>• общее количество помещений;</w:t>
      </w:r>
    </w:p>
    <w:p w:rsidR="00D477D7" w:rsidRPr="00A93C34" w:rsidRDefault="00D477D7" w:rsidP="00B2213D">
      <w:pPr>
        <w:ind w:firstLine="720"/>
        <w:jc w:val="both"/>
        <w:rPr>
          <w:sz w:val="28"/>
          <w:szCs w:val="28"/>
        </w:rPr>
      </w:pPr>
      <w:r w:rsidRPr="00A93C34">
        <w:rPr>
          <w:sz w:val="28"/>
          <w:szCs w:val="28"/>
        </w:rPr>
        <w:t>• наличие чердаков, подвалов;</w:t>
      </w:r>
    </w:p>
    <w:p w:rsidR="00D477D7" w:rsidRPr="00A93C34" w:rsidRDefault="00D477D7" w:rsidP="00B2213D">
      <w:pPr>
        <w:ind w:firstLine="720"/>
        <w:jc w:val="both"/>
        <w:rPr>
          <w:sz w:val="28"/>
          <w:szCs w:val="28"/>
        </w:rPr>
      </w:pPr>
      <w:r w:rsidRPr="00A93C34">
        <w:rPr>
          <w:sz w:val="28"/>
          <w:szCs w:val="28"/>
        </w:rPr>
        <w:t>• количество входов (выходов);</w:t>
      </w:r>
    </w:p>
    <w:p w:rsidR="00D477D7" w:rsidRPr="00A93C34" w:rsidRDefault="00D477D7" w:rsidP="00B2213D">
      <w:pPr>
        <w:ind w:firstLine="720"/>
        <w:jc w:val="both"/>
        <w:rPr>
          <w:sz w:val="28"/>
          <w:szCs w:val="28"/>
        </w:rPr>
      </w:pPr>
      <w:r w:rsidRPr="00A93C34">
        <w:rPr>
          <w:sz w:val="28"/>
          <w:szCs w:val="28"/>
        </w:rPr>
        <w:t>• количество помещений складов;</w:t>
      </w:r>
    </w:p>
    <w:p w:rsidR="00D477D7" w:rsidRPr="00A93C34" w:rsidRDefault="00D477D7" w:rsidP="00B2213D">
      <w:pPr>
        <w:ind w:firstLine="720"/>
        <w:jc w:val="both"/>
        <w:rPr>
          <w:sz w:val="28"/>
          <w:szCs w:val="28"/>
        </w:rPr>
      </w:pPr>
      <w:r w:rsidRPr="00A93C34">
        <w:rPr>
          <w:sz w:val="28"/>
          <w:szCs w:val="28"/>
        </w:rPr>
        <w:t>• количество особо важных помещений, вход в которые ограничен;</w:t>
      </w:r>
    </w:p>
    <w:p w:rsidR="00D477D7" w:rsidRPr="00A93C34" w:rsidRDefault="00D477D7" w:rsidP="00B2213D">
      <w:pPr>
        <w:ind w:firstLine="720"/>
        <w:jc w:val="both"/>
        <w:rPr>
          <w:sz w:val="28"/>
          <w:szCs w:val="28"/>
        </w:rPr>
      </w:pPr>
      <w:r w:rsidRPr="00A93C34">
        <w:rPr>
          <w:sz w:val="28"/>
          <w:szCs w:val="28"/>
        </w:rPr>
        <w:t>• общее количество сотрудников;</w:t>
      </w:r>
    </w:p>
    <w:p w:rsidR="00D477D7" w:rsidRPr="00A93C34" w:rsidRDefault="00D477D7" w:rsidP="00B2213D">
      <w:pPr>
        <w:ind w:firstLine="720"/>
        <w:jc w:val="both"/>
        <w:rPr>
          <w:sz w:val="28"/>
          <w:szCs w:val="28"/>
        </w:rPr>
      </w:pPr>
      <w:r w:rsidRPr="00A93C34">
        <w:rPr>
          <w:sz w:val="28"/>
          <w:szCs w:val="28"/>
        </w:rPr>
        <w:t>• общее количество людей, одновременно находящихся в здании;</w:t>
      </w:r>
    </w:p>
    <w:p w:rsidR="00D477D7" w:rsidRPr="00A93C34" w:rsidRDefault="00D477D7" w:rsidP="00B2213D">
      <w:pPr>
        <w:ind w:firstLine="720"/>
        <w:jc w:val="both"/>
        <w:rPr>
          <w:sz w:val="28"/>
          <w:szCs w:val="28"/>
        </w:rPr>
      </w:pPr>
      <w:r w:rsidRPr="00A93C34">
        <w:rPr>
          <w:sz w:val="28"/>
          <w:szCs w:val="28"/>
        </w:rPr>
        <w:t>• объекты контроля системы теленаблюдения;</w:t>
      </w:r>
    </w:p>
    <w:p w:rsidR="00D477D7" w:rsidRPr="00A93C34" w:rsidRDefault="00D477D7" w:rsidP="00B2213D">
      <w:pPr>
        <w:ind w:firstLine="720"/>
        <w:jc w:val="both"/>
        <w:rPr>
          <w:sz w:val="28"/>
          <w:szCs w:val="28"/>
        </w:rPr>
      </w:pPr>
      <w:r w:rsidRPr="00A93C34">
        <w:rPr>
          <w:sz w:val="28"/>
          <w:szCs w:val="28"/>
        </w:rPr>
        <w:t>• необходимость децентрализованной «постановки/снятия» с охраны помещений с помощью индивидуальных считывателей или групповых пультов;</w:t>
      </w:r>
    </w:p>
    <w:p w:rsidR="00D477D7" w:rsidRPr="00A93C34" w:rsidRDefault="00D477D7" w:rsidP="00B2213D">
      <w:pPr>
        <w:ind w:firstLine="720"/>
        <w:jc w:val="both"/>
        <w:rPr>
          <w:sz w:val="28"/>
          <w:szCs w:val="28"/>
        </w:rPr>
      </w:pPr>
      <w:r w:rsidRPr="00A93C34">
        <w:rPr>
          <w:sz w:val="28"/>
          <w:szCs w:val="28"/>
        </w:rPr>
        <w:t>• наличие на объекте электроснабжения по 1 группе надежности;</w:t>
      </w:r>
    </w:p>
    <w:p w:rsidR="00D477D7" w:rsidRPr="00A93C34" w:rsidRDefault="00D477D7" w:rsidP="00B2213D">
      <w:pPr>
        <w:ind w:firstLine="720"/>
        <w:jc w:val="both"/>
        <w:rPr>
          <w:sz w:val="28"/>
          <w:szCs w:val="28"/>
        </w:rPr>
      </w:pPr>
      <w:r w:rsidRPr="00A93C34">
        <w:rPr>
          <w:sz w:val="28"/>
          <w:szCs w:val="28"/>
        </w:rPr>
        <w:t xml:space="preserve">• возможность перспективного развития объекта </w:t>
      </w:r>
      <w:proofErr w:type="gramStart"/>
      <w:r w:rsidRPr="00A93C34">
        <w:rPr>
          <w:sz w:val="28"/>
          <w:szCs w:val="28"/>
        </w:rPr>
        <w:t>в</w:t>
      </w:r>
      <w:proofErr w:type="gramEnd"/>
      <w:r w:rsidRPr="00A93C34">
        <w:rPr>
          <w:sz w:val="28"/>
          <w:szCs w:val="28"/>
        </w:rPr>
        <w:t xml:space="preserve"> %;</w:t>
      </w:r>
    </w:p>
    <w:p w:rsidR="00D477D7" w:rsidRPr="00A93C34" w:rsidRDefault="00D477D7" w:rsidP="00B2213D">
      <w:pPr>
        <w:ind w:firstLine="720"/>
        <w:jc w:val="both"/>
        <w:rPr>
          <w:sz w:val="28"/>
          <w:szCs w:val="28"/>
        </w:rPr>
      </w:pPr>
      <w:r w:rsidRPr="00A93C34">
        <w:rPr>
          <w:sz w:val="28"/>
          <w:szCs w:val="28"/>
        </w:rPr>
        <w:t>• необходимость теленаблюдения по периметру и площади;</w:t>
      </w:r>
    </w:p>
    <w:p w:rsidR="00D477D7" w:rsidRPr="00A93C34" w:rsidRDefault="00D477D7" w:rsidP="00B2213D">
      <w:pPr>
        <w:ind w:firstLine="720"/>
        <w:jc w:val="both"/>
        <w:rPr>
          <w:sz w:val="28"/>
          <w:szCs w:val="28"/>
        </w:rPr>
      </w:pPr>
      <w:r w:rsidRPr="00A93C34">
        <w:rPr>
          <w:sz w:val="28"/>
          <w:szCs w:val="28"/>
        </w:rPr>
        <w:t>• уровень освещенности охраняемой территории;</w:t>
      </w:r>
    </w:p>
    <w:p w:rsidR="00D477D7" w:rsidRPr="00A93C34" w:rsidRDefault="00D477D7" w:rsidP="00B2213D">
      <w:pPr>
        <w:ind w:firstLine="720"/>
        <w:jc w:val="both"/>
        <w:rPr>
          <w:sz w:val="28"/>
          <w:szCs w:val="28"/>
        </w:rPr>
      </w:pPr>
      <w:r w:rsidRPr="00A93C34">
        <w:rPr>
          <w:sz w:val="28"/>
          <w:szCs w:val="28"/>
        </w:rPr>
        <w:t xml:space="preserve">• цифровая запись видеоизображений от </w:t>
      </w:r>
      <w:proofErr w:type="spellStart"/>
      <w:proofErr w:type="gramStart"/>
      <w:r w:rsidRPr="00A93C34">
        <w:rPr>
          <w:sz w:val="28"/>
          <w:szCs w:val="28"/>
        </w:rPr>
        <w:t>ТВ-камер</w:t>
      </w:r>
      <w:proofErr w:type="spellEnd"/>
      <w:proofErr w:type="gramEnd"/>
      <w:r w:rsidRPr="00A93C34">
        <w:rPr>
          <w:sz w:val="28"/>
          <w:szCs w:val="28"/>
        </w:rPr>
        <w:t xml:space="preserve"> по сигналам «тревога»;</w:t>
      </w:r>
    </w:p>
    <w:p w:rsidR="00D477D7" w:rsidRPr="00A93C34" w:rsidRDefault="00D477D7" w:rsidP="00B2213D">
      <w:pPr>
        <w:ind w:firstLine="720"/>
        <w:jc w:val="both"/>
        <w:rPr>
          <w:sz w:val="28"/>
          <w:szCs w:val="28"/>
        </w:rPr>
      </w:pPr>
      <w:r w:rsidRPr="00A93C34">
        <w:rPr>
          <w:sz w:val="28"/>
          <w:szCs w:val="28"/>
        </w:rPr>
        <w:t>• время архивирования видеоизображений;</w:t>
      </w:r>
    </w:p>
    <w:p w:rsidR="00D477D7" w:rsidRPr="00A93C34" w:rsidRDefault="00D477D7" w:rsidP="00B2213D">
      <w:pPr>
        <w:ind w:firstLine="720"/>
        <w:jc w:val="both"/>
        <w:rPr>
          <w:sz w:val="28"/>
          <w:szCs w:val="28"/>
        </w:rPr>
      </w:pPr>
      <w:r w:rsidRPr="00A93C34">
        <w:rPr>
          <w:sz w:val="28"/>
          <w:szCs w:val="28"/>
        </w:rPr>
        <w:t>• скорость записи видеоизображе</w:t>
      </w:r>
      <w:r w:rsidRPr="00A93C34">
        <w:rPr>
          <w:sz w:val="28"/>
          <w:szCs w:val="28"/>
        </w:rPr>
        <w:softHyphen/>
        <w:t>ний - не менее 6 кадров/</w:t>
      </w:r>
      <w:proofErr w:type="gramStart"/>
      <w:r w:rsidRPr="00A93C34">
        <w:rPr>
          <w:sz w:val="28"/>
          <w:szCs w:val="28"/>
        </w:rPr>
        <w:t>с</w:t>
      </w:r>
      <w:proofErr w:type="gramEnd"/>
      <w:r w:rsidRPr="00A93C34">
        <w:rPr>
          <w:sz w:val="28"/>
          <w:szCs w:val="28"/>
        </w:rPr>
        <w:t>;</w:t>
      </w:r>
    </w:p>
    <w:p w:rsidR="00D477D7" w:rsidRPr="00A93C34" w:rsidRDefault="00D477D7" w:rsidP="00B2213D">
      <w:pPr>
        <w:ind w:firstLine="720"/>
        <w:jc w:val="both"/>
        <w:rPr>
          <w:sz w:val="28"/>
          <w:szCs w:val="28"/>
        </w:rPr>
      </w:pPr>
      <w:r w:rsidRPr="00A93C34">
        <w:rPr>
          <w:sz w:val="28"/>
          <w:szCs w:val="28"/>
        </w:rPr>
        <w:t xml:space="preserve">• одновременная запись «тревог» от </w:t>
      </w:r>
      <w:proofErr w:type="spellStart"/>
      <w:proofErr w:type="gramStart"/>
      <w:r w:rsidRPr="00A93C34">
        <w:rPr>
          <w:sz w:val="28"/>
          <w:szCs w:val="28"/>
        </w:rPr>
        <w:t>ТВ-камер</w:t>
      </w:r>
      <w:proofErr w:type="spellEnd"/>
      <w:proofErr w:type="gramEnd"/>
      <w:r w:rsidRPr="00A93C34">
        <w:rPr>
          <w:sz w:val="28"/>
          <w:szCs w:val="28"/>
        </w:rPr>
        <w:t>.</w:t>
      </w:r>
    </w:p>
    <w:p w:rsidR="00D477D7" w:rsidRPr="00A93C34" w:rsidRDefault="00D477D7" w:rsidP="00B2213D">
      <w:pPr>
        <w:ind w:firstLine="720"/>
        <w:jc w:val="both"/>
        <w:rPr>
          <w:sz w:val="28"/>
          <w:szCs w:val="28"/>
        </w:rPr>
      </w:pPr>
      <w:r w:rsidRPr="00A93C34">
        <w:rPr>
          <w:sz w:val="28"/>
          <w:szCs w:val="28"/>
        </w:rPr>
        <w:t>Для защиты объекта в состав комплекса должны входить следующие системы технической безопасности:</w:t>
      </w:r>
    </w:p>
    <w:p w:rsidR="00D477D7" w:rsidRPr="00A93C34" w:rsidRDefault="00D477D7" w:rsidP="00B2213D">
      <w:pPr>
        <w:ind w:firstLine="720"/>
        <w:jc w:val="both"/>
        <w:rPr>
          <w:sz w:val="28"/>
          <w:szCs w:val="28"/>
        </w:rPr>
      </w:pPr>
      <w:r w:rsidRPr="00A93C34">
        <w:rPr>
          <w:sz w:val="28"/>
          <w:szCs w:val="28"/>
        </w:rPr>
        <w:t>• охранно-тревожной сигнализации;</w:t>
      </w:r>
    </w:p>
    <w:p w:rsidR="00D477D7" w:rsidRPr="00A93C34" w:rsidRDefault="00D477D7" w:rsidP="00B2213D">
      <w:pPr>
        <w:ind w:firstLine="720"/>
        <w:jc w:val="both"/>
        <w:rPr>
          <w:sz w:val="28"/>
          <w:szCs w:val="28"/>
        </w:rPr>
      </w:pPr>
      <w:r w:rsidRPr="00A93C34">
        <w:rPr>
          <w:sz w:val="28"/>
          <w:szCs w:val="28"/>
        </w:rPr>
        <w:t>• пожарной сигнализации и оповещения о пожаре;</w:t>
      </w:r>
    </w:p>
    <w:p w:rsidR="00D477D7" w:rsidRPr="00A93C34" w:rsidRDefault="00D477D7" w:rsidP="00B2213D">
      <w:pPr>
        <w:ind w:firstLine="720"/>
        <w:jc w:val="both"/>
        <w:rPr>
          <w:sz w:val="28"/>
          <w:szCs w:val="28"/>
        </w:rPr>
      </w:pPr>
      <w:r w:rsidRPr="00A93C34">
        <w:rPr>
          <w:sz w:val="28"/>
          <w:szCs w:val="28"/>
        </w:rPr>
        <w:t>• пожаротушения;</w:t>
      </w:r>
    </w:p>
    <w:p w:rsidR="00D477D7" w:rsidRPr="00A93C34" w:rsidRDefault="00D477D7" w:rsidP="00B2213D">
      <w:pPr>
        <w:ind w:firstLine="720"/>
        <w:jc w:val="both"/>
        <w:rPr>
          <w:sz w:val="28"/>
          <w:szCs w:val="28"/>
        </w:rPr>
      </w:pPr>
      <w:r w:rsidRPr="00A93C34">
        <w:rPr>
          <w:sz w:val="28"/>
          <w:szCs w:val="28"/>
        </w:rPr>
        <w:t>• телевизионного наблюдения;</w:t>
      </w:r>
    </w:p>
    <w:p w:rsidR="00D477D7" w:rsidRPr="00A93C34" w:rsidRDefault="00D477D7" w:rsidP="00B2213D">
      <w:pPr>
        <w:ind w:firstLine="720"/>
        <w:jc w:val="both"/>
        <w:rPr>
          <w:sz w:val="28"/>
          <w:szCs w:val="28"/>
        </w:rPr>
      </w:pPr>
      <w:r w:rsidRPr="00A93C34">
        <w:rPr>
          <w:sz w:val="28"/>
          <w:szCs w:val="28"/>
        </w:rPr>
        <w:t>• аварийного освещения;</w:t>
      </w:r>
    </w:p>
    <w:p w:rsidR="00D477D7" w:rsidRPr="00A93C34" w:rsidRDefault="00D477D7" w:rsidP="00B2213D">
      <w:pPr>
        <w:ind w:firstLine="720"/>
        <w:jc w:val="both"/>
        <w:rPr>
          <w:sz w:val="28"/>
          <w:szCs w:val="28"/>
        </w:rPr>
      </w:pPr>
      <w:r w:rsidRPr="00A93C34">
        <w:rPr>
          <w:sz w:val="28"/>
          <w:szCs w:val="28"/>
        </w:rPr>
        <w:t>• оперативной связи (проводной и радио);</w:t>
      </w:r>
    </w:p>
    <w:p w:rsidR="00D477D7" w:rsidRPr="00A93C34" w:rsidRDefault="00D477D7" w:rsidP="00B2213D">
      <w:pPr>
        <w:ind w:firstLine="720"/>
        <w:jc w:val="both"/>
        <w:rPr>
          <w:sz w:val="28"/>
          <w:szCs w:val="28"/>
        </w:rPr>
      </w:pPr>
      <w:r w:rsidRPr="00A93C34">
        <w:rPr>
          <w:sz w:val="28"/>
          <w:szCs w:val="28"/>
        </w:rPr>
        <w:t>• контроля прохода (входа/выхода) в здание;</w:t>
      </w:r>
    </w:p>
    <w:p w:rsidR="00D477D7" w:rsidRPr="00A93C34" w:rsidRDefault="00D477D7" w:rsidP="00B2213D">
      <w:pPr>
        <w:ind w:firstLine="720"/>
        <w:jc w:val="both"/>
        <w:rPr>
          <w:sz w:val="28"/>
          <w:szCs w:val="28"/>
        </w:rPr>
      </w:pPr>
      <w:r w:rsidRPr="00A93C34">
        <w:rPr>
          <w:sz w:val="28"/>
          <w:szCs w:val="28"/>
        </w:rPr>
        <w:t>• контроля доступа в выделенные помещения объекта.</w:t>
      </w:r>
    </w:p>
    <w:p w:rsidR="00D477D7" w:rsidRPr="00A93C34" w:rsidRDefault="00D477D7" w:rsidP="00B2213D">
      <w:pPr>
        <w:ind w:firstLine="720"/>
        <w:jc w:val="both"/>
        <w:rPr>
          <w:sz w:val="28"/>
          <w:szCs w:val="28"/>
        </w:rPr>
      </w:pPr>
      <w:r w:rsidRPr="00A93C34">
        <w:rPr>
          <w:sz w:val="28"/>
          <w:szCs w:val="28"/>
        </w:rPr>
        <w:t>Параметры сравнения систем</w:t>
      </w:r>
    </w:p>
    <w:p w:rsidR="00D477D7" w:rsidRPr="00A93C34" w:rsidRDefault="00D477D7" w:rsidP="00B2213D">
      <w:pPr>
        <w:ind w:firstLine="720"/>
        <w:jc w:val="both"/>
        <w:rPr>
          <w:sz w:val="28"/>
          <w:szCs w:val="28"/>
        </w:rPr>
      </w:pPr>
      <w:r w:rsidRPr="00A93C34">
        <w:rPr>
          <w:sz w:val="28"/>
          <w:szCs w:val="28"/>
        </w:rPr>
        <w:t>При выборе технических систем защиты необходимо предварительно убедиться в наличии на каждую систему следующей документации, после чего сравнить их по приведенным ниже параметрам:</w:t>
      </w:r>
    </w:p>
    <w:p w:rsidR="00D477D7" w:rsidRPr="00A93C34" w:rsidRDefault="00D477D7" w:rsidP="00B2213D">
      <w:pPr>
        <w:ind w:firstLine="720"/>
        <w:jc w:val="both"/>
        <w:rPr>
          <w:sz w:val="28"/>
          <w:szCs w:val="28"/>
        </w:rPr>
      </w:pPr>
      <w:r>
        <w:rPr>
          <w:sz w:val="28"/>
          <w:szCs w:val="28"/>
        </w:rPr>
        <w:t>-</w:t>
      </w:r>
      <w:r w:rsidRPr="00A93C34">
        <w:rPr>
          <w:sz w:val="28"/>
          <w:szCs w:val="28"/>
        </w:rPr>
        <w:t xml:space="preserve">сертификатов соответствия: ГОСТ </w:t>
      </w:r>
      <w:proofErr w:type="gramStart"/>
      <w:r w:rsidRPr="00A93C34">
        <w:rPr>
          <w:sz w:val="28"/>
          <w:szCs w:val="28"/>
        </w:rPr>
        <w:t>Р</w:t>
      </w:r>
      <w:proofErr w:type="gramEnd"/>
      <w:r w:rsidRPr="00A93C34">
        <w:rPr>
          <w:sz w:val="28"/>
          <w:szCs w:val="28"/>
        </w:rPr>
        <w:t xml:space="preserve"> и пожарной безопасности на систему и все блоки, входящие в ее состав;</w:t>
      </w:r>
    </w:p>
    <w:p w:rsidR="00D477D7" w:rsidRPr="00A93C34" w:rsidRDefault="00D477D7" w:rsidP="00B2213D">
      <w:pPr>
        <w:ind w:firstLine="720"/>
        <w:jc w:val="both"/>
        <w:rPr>
          <w:sz w:val="28"/>
          <w:szCs w:val="28"/>
        </w:rPr>
      </w:pPr>
      <w:r>
        <w:rPr>
          <w:sz w:val="28"/>
          <w:szCs w:val="28"/>
        </w:rPr>
        <w:t>-</w:t>
      </w:r>
      <w:r w:rsidRPr="00A93C34">
        <w:rPr>
          <w:sz w:val="28"/>
          <w:szCs w:val="28"/>
        </w:rPr>
        <w:t>сертификата ISO 9001 (для импортных систем);</w:t>
      </w:r>
    </w:p>
    <w:p w:rsidR="00D477D7" w:rsidRPr="00A93C34" w:rsidRDefault="00D477D7" w:rsidP="00B2213D">
      <w:pPr>
        <w:ind w:firstLine="720"/>
        <w:jc w:val="both"/>
        <w:rPr>
          <w:sz w:val="28"/>
          <w:szCs w:val="28"/>
        </w:rPr>
      </w:pPr>
      <w:r>
        <w:rPr>
          <w:sz w:val="28"/>
          <w:szCs w:val="28"/>
        </w:rPr>
        <w:t>-</w:t>
      </w:r>
      <w:r w:rsidRPr="00A93C34">
        <w:rPr>
          <w:sz w:val="28"/>
          <w:szCs w:val="28"/>
        </w:rPr>
        <w:t>полного комплекта эксплуатационно-технической и ремонтной документации на русском языке;</w:t>
      </w:r>
    </w:p>
    <w:p w:rsidR="00D477D7" w:rsidRPr="00A93C34" w:rsidRDefault="00D477D7" w:rsidP="00B2213D">
      <w:pPr>
        <w:ind w:firstLine="720"/>
        <w:jc w:val="both"/>
        <w:rPr>
          <w:sz w:val="28"/>
          <w:szCs w:val="28"/>
        </w:rPr>
      </w:pPr>
      <w:r>
        <w:rPr>
          <w:sz w:val="28"/>
          <w:szCs w:val="28"/>
        </w:rPr>
        <w:t>-</w:t>
      </w:r>
      <w:r w:rsidRPr="00A93C34">
        <w:rPr>
          <w:sz w:val="28"/>
          <w:szCs w:val="28"/>
        </w:rPr>
        <w:t>русифицированного программного обеспечения и отображения ин</w:t>
      </w:r>
      <w:r w:rsidRPr="00A93C34">
        <w:rPr>
          <w:sz w:val="28"/>
          <w:szCs w:val="28"/>
        </w:rPr>
        <w:softHyphen/>
        <w:t>формации на блоках контроля и управления;</w:t>
      </w:r>
    </w:p>
    <w:p w:rsidR="00D477D7" w:rsidRPr="00A93C34" w:rsidRDefault="00D477D7" w:rsidP="00B2213D">
      <w:pPr>
        <w:ind w:firstLine="720"/>
        <w:jc w:val="both"/>
        <w:rPr>
          <w:sz w:val="28"/>
          <w:szCs w:val="28"/>
        </w:rPr>
      </w:pPr>
      <w:r>
        <w:rPr>
          <w:sz w:val="28"/>
          <w:szCs w:val="28"/>
        </w:rPr>
        <w:t>-</w:t>
      </w:r>
      <w:r w:rsidRPr="00A93C34">
        <w:rPr>
          <w:sz w:val="28"/>
          <w:szCs w:val="28"/>
        </w:rPr>
        <w:t>лицензий на проектирование и монтаж соответствующих систем;</w:t>
      </w:r>
    </w:p>
    <w:p w:rsidR="00D477D7" w:rsidRPr="00A93C34" w:rsidRDefault="00D477D7" w:rsidP="00B2213D">
      <w:pPr>
        <w:ind w:firstLine="720"/>
        <w:jc w:val="both"/>
        <w:rPr>
          <w:sz w:val="28"/>
          <w:szCs w:val="28"/>
        </w:rPr>
      </w:pPr>
      <w:r>
        <w:rPr>
          <w:sz w:val="28"/>
          <w:szCs w:val="28"/>
        </w:rPr>
        <w:t>-</w:t>
      </w:r>
      <w:r w:rsidRPr="00A93C34">
        <w:rPr>
          <w:sz w:val="28"/>
          <w:szCs w:val="28"/>
        </w:rPr>
        <w:t>наличие предлагаемого оборудования в перечне МВД РФ;</w:t>
      </w:r>
    </w:p>
    <w:p w:rsidR="00D477D7" w:rsidRPr="00A93C34" w:rsidRDefault="00D477D7" w:rsidP="00B2213D">
      <w:pPr>
        <w:ind w:firstLine="720"/>
        <w:jc w:val="both"/>
        <w:rPr>
          <w:sz w:val="28"/>
          <w:szCs w:val="28"/>
        </w:rPr>
      </w:pPr>
      <w:r>
        <w:rPr>
          <w:sz w:val="28"/>
          <w:szCs w:val="28"/>
        </w:rPr>
        <w:t>-</w:t>
      </w:r>
      <w:r w:rsidRPr="00A93C34">
        <w:rPr>
          <w:sz w:val="28"/>
          <w:szCs w:val="28"/>
        </w:rPr>
        <w:t>расчета эффективности использования базового комплекта аппаратуры для защиты заданного количества объектов.</w:t>
      </w:r>
    </w:p>
    <w:p w:rsidR="00D477D7" w:rsidRPr="00A93C34" w:rsidRDefault="00D477D7" w:rsidP="00B2213D">
      <w:pPr>
        <w:ind w:firstLine="720"/>
        <w:jc w:val="both"/>
        <w:rPr>
          <w:sz w:val="28"/>
          <w:szCs w:val="28"/>
        </w:rPr>
      </w:pPr>
      <w:r w:rsidRPr="00A93C34">
        <w:rPr>
          <w:sz w:val="28"/>
          <w:szCs w:val="28"/>
        </w:rPr>
        <w:t>Система охранной сигнализации:</w:t>
      </w:r>
    </w:p>
    <w:p w:rsidR="00D477D7" w:rsidRPr="00A93C34" w:rsidRDefault="00D477D7" w:rsidP="00B2213D">
      <w:pPr>
        <w:ind w:firstLine="720"/>
        <w:jc w:val="both"/>
        <w:rPr>
          <w:sz w:val="28"/>
          <w:szCs w:val="28"/>
        </w:rPr>
      </w:pPr>
      <w:r>
        <w:rPr>
          <w:sz w:val="28"/>
          <w:szCs w:val="28"/>
        </w:rPr>
        <w:t>-</w:t>
      </w:r>
      <w:r w:rsidRPr="00A93C34">
        <w:rPr>
          <w:sz w:val="28"/>
          <w:szCs w:val="28"/>
        </w:rPr>
        <w:t>фирма, страна производитель;</w:t>
      </w:r>
    </w:p>
    <w:p w:rsidR="00D477D7" w:rsidRPr="00A93C34" w:rsidRDefault="00D477D7" w:rsidP="00B2213D">
      <w:pPr>
        <w:ind w:firstLine="720"/>
        <w:jc w:val="both"/>
        <w:rPr>
          <w:sz w:val="28"/>
          <w:szCs w:val="28"/>
        </w:rPr>
      </w:pPr>
      <w:r>
        <w:rPr>
          <w:sz w:val="28"/>
          <w:szCs w:val="28"/>
        </w:rPr>
        <w:t>-</w:t>
      </w:r>
      <w:r w:rsidRPr="00A93C34">
        <w:rPr>
          <w:sz w:val="28"/>
          <w:szCs w:val="28"/>
        </w:rPr>
        <w:t>наличие промышленного серийного производства;</w:t>
      </w:r>
    </w:p>
    <w:p w:rsidR="00D477D7" w:rsidRPr="00A93C34" w:rsidRDefault="00D477D7" w:rsidP="00B2213D">
      <w:pPr>
        <w:ind w:firstLine="720"/>
        <w:jc w:val="both"/>
        <w:rPr>
          <w:sz w:val="28"/>
          <w:szCs w:val="28"/>
        </w:rPr>
      </w:pPr>
      <w:r>
        <w:rPr>
          <w:sz w:val="28"/>
          <w:szCs w:val="28"/>
        </w:rPr>
        <w:t>-</w:t>
      </w:r>
      <w:r w:rsidRPr="00A93C34">
        <w:rPr>
          <w:sz w:val="28"/>
          <w:szCs w:val="28"/>
        </w:rPr>
        <w:t>минимальная и максимальная емкости системы;</w:t>
      </w:r>
    </w:p>
    <w:p w:rsidR="00D477D7" w:rsidRPr="00A93C34" w:rsidRDefault="00D477D7" w:rsidP="00B2213D">
      <w:pPr>
        <w:ind w:firstLine="720"/>
        <w:jc w:val="both"/>
        <w:rPr>
          <w:sz w:val="28"/>
          <w:szCs w:val="28"/>
        </w:rPr>
      </w:pPr>
      <w:r>
        <w:rPr>
          <w:sz w:val="28"/>
          <w:szCs w:val="28"/>
        </w:rPr>
        <w:t>-</w:t>
      </w:r>
      <w:r w:rsidRPr="00A93C34">
        <w:rPr>
          <w:sz w:val="28"/>
          <w:szCs w:val="28"/>
        </w:rPr>
        <w:t>возможность расширения емкости;</w:t>
      </w:r>
    </w:p>
    <w:p w:rsidR="00D477D7" w:rsidRPr="00A93C34" w:rsidRDefault="00D477D7" w:rsidP="00B2213D">
      <w:pPr>
        <w:ind w:firstLine="720"/>
        <w:jc w:val="both"/>
        <w:rPr>
          <w:sz w:val="28"/>
          <w:szCs w:val="28"/>
        </w:rPr>
      </w:pPr>
      <w:r>
        <w:rPr>
          <w:sz w:val="28"/>
          <w:szCs w:val="28"/>
        </w:rPr>
        <w:t>-</w:t>
      </w:r>
      <w:r w:rsidRPr="00A93C34">
        <w:rPr>
          <w:sz w:val="28"/>
          <w:szCs w:val="28"/>
        </w:rPr>
        <w:t>количество регистрируемых параметров;</w:t>
      </w:r>
    </w:p>
    <w:p w:rsidR="00D477D7" w:rsidRPr="00A93C34" w:rsidRDefault="00D477D7" w:rsidP="00B2213D">
      <w:pPr>
        <w:ind w:firstLine="720"/>
        <w:jc w:val="both"/>
        <w:rPr>
          <w:sz w:val="28"/>
          <w:szCs w:val="28"/>
        </w:rPr>
      </w:pPr>
      <w:r>
        <w:rPr>
          <w:sz w:val="28"/>
          <w:szCs w:val="28"/>
        </w:rPr>
        <w:t>-</w:t>
      </w:r>
      <w:r w:rsidRPr="00A93C34">
        <w:rPr>
          <w:sz w:val="28"/>
          <w:szCs w:val="28"/>
        </w:rPr>
        <w:t>возможность стыковки с другими системами ИСБ;</w:t>
      </w:r>
    </w:p>
    <w:p w:rsidR="00D477D7" w:rsidRPr="00A93C34" w:rsidRDefault="00D477D7" w:rsidP="00B2213D">
      <w:pPr>
        <w:ind w:firstLine="720"/>
        <w:jc w:val="both"/>
        <w:rPr>
          <w:sz w:val="28"/>
          <w:szCs w:val="28"/>
        </w:rPr>
      </w:pPr>
      <w:r>
        <w:rPr>
          <w:sz w:val="28"/>
          <w:szCs w:val="28"/>
        </w:rPr>
        <w:t>-</w:t>
      </w:r>
      <w:r w:rsidRPr="00A93C34">
        <w:rPr>
          <w:sz w:val="28"/>
          <w:szCs w:val="28"/>
        </w:rPr>
        <w:t>общее количество контролируемых системой шлейфов сигнализации;</w:t>
      </w:r>
    </w:p>
    <w:p w:rsidR="00D477D7" w:rsidRPr="00A93C34" w:rsidRDefault="00D477D7" w:rsidP="00B2213D">
      <w:pPr>
        <w:ind w:firstLine="720"/>
        <w:jc w:val="both"/>
        <w:rPr>
          <w:sz w:val="28"/>
          <w:szCs w:val="28"/>
        </w:rPr>
      </w:pPr>
      <w:r>
        <w:rPr>
          <w:sz w:val="28"/>
          <w:szCs w:val="28"/>
        </w:rPr>
        <w:t>-</w:t>
      </w:r>
      <w:r w:rsidRPr="00A93C34">
        <w:rPr>
          <w:sz w:val="28"/>
          <w:szCs w:val="28"/>
        </w:rPr>
        <w:t>наличие выносных пультов программирования, контроля и управле</w:t>
      </w:r>
      <w:r w:rsidRPr="00A93C34">
        <w:rPr>
          <w:sz w:val="28"/>
          <w:szCs w:val="28"/>
        </w:rPr>
        <w:softHyphen/>
        <w:t>ния;</w:t>
      </w:r>
    </w:p>
    <w:p w:rsidR="00D477D7" w:rsidRPr="00A93C34" w:rsidRDefault="00D477D7" w:rsidP="00B2213D">
      <w:pPr>
        <w:ind w:firstLine="720"/>
        <w:jc w:val="both"/>
        <w:rPr>
          <w:sz w:val="28"/>
          <w:szCs w:val="28"/>
        </w:rPr>
      </w:pPr>
      <w:r>
        <w:rPr>
          <w:sz w:val="28"/>
          <w:szCs w:val="28"/>
        </w:rPr>
        <w:t>-</w:t>
      </w:r>
      <w:r w:rsidRPr="00A93C34">
        <w:rPr>
          <w:sz w:val="28"/>
          <w:szCs w:val="28"/>
        </w:rPr>
        <w:t>возможность организации нескольких АРМ;</w:t>
      </w:r>
    </w:p>
    <w:p w:rsidR="00D477D7" w:rsidRPr="00A93C34" w:rsidRDefault="00D477D7" w:rsidP="00B2213D">
      <w:pPr>
        <w:ind w:firstLine="720"/>
        <w:jc w:val="both"/>
        <w:rPr>
          <w:sz w:val="28"/>
          <w:szCs w:val="28"/>
        </w:rPr>
      </w:pPr>
      <w:r>
        <w:rPr>
          <w:sz w:val="28"/>
          <w:szCs w:val="28"/>
        </w:rPr>
        <w:t>-</w:t>
      </w:r>
      <w:r w:rsidRPr="00A93C34">
        <w:rPr>
          <w:sz w:val="28"/>
          <w:szCs w:val="28"/>
        </w:rPr>
        <w:t>максимальная длина линии интерфейса RS - 485;</w:t>
      </w:r>
    </w:p>
    <w:p w:rsidR="00D477D7" w:rsidRPr="00A93C34" w:rsidRDefault="00D477D7" w:rsidP="00B2213D">
      <w:pPr>
        <w:ind w:firstLine="720"/>
        <w:jc w:val="both"/>
        <w:rPr>
          <w:sz w:val="28"/>
          <w:szCs w:val="28"/>
        </w:rPr>
      </w:pPr>
      <w:r>
        <w:rPr>
          <w:sz w:val="28"/>
          <w:szCs w:val="28"/>
        </w:rPr>
        <w:t>-</w:t>
      </w:r>
      <w:r w:rsidRPr="00A93C34">
        <w:rPr>
          <w:sz w:val="28"/>
          <w:szCs w:val="28"/>
        </w:rPr>
        <w:t>количество команд, реализуемое по интерфейсу RS - 485;</w:t>
      </w:r>
    </w:p>
    <w:p w:rsidR="00D477D7" w:rsidRPr="00A93C34" w:rsidRDefault="00D477D7" w:rsidP="00B2213D">
      <w:pPr>
        <w:ind w:firstLine="720"/>
        <w:jc w:val="both"/>
        <w:rPr>
          <w:sz w:val="28"/>
          <w:szCs w:val="28"/>
        </w:rPr>
      </w:pPr>
      <w:r>
        <w:rPr>
          <w:sz w:val="28"/>
          <w:szCs w:val="28"/>
        </w:rPr>
        <w:t>-</w:t>
      </w:r>
      <w:r w:rsidRPr="00A93C34">
        <w:rPr>
          <w:sz w:val="28"/>
          <w:szCs w:val="28"/>
        </w:rPr>
        <w:t>количество сообщений, передаваемых по интерфейсу на центральный пульт;</w:t>
      </w:r>
    </w:p>
    <w:p w:rsidR="00D477D7" w:rsidRPr="00A93C34" w:rsidRDefault="00D477D7" w:rsidP="00B2213D">
      <w:pPr>
        <w:ind w:firstLine="720"/>
        <w:jc w:val="both"/>
        <w:rPr>
          <w:sz w:val="28"/>
          <w:szCs w:val="28"/>
        </w:rPr>
      </w:pPr>
      <w:r>
        <w:rPr>
          <w:sz w:val="28"/>
          <w:szCs w:val="28"/>
        </w:rPr>
        <w:t>-</w:t>
      </w:r>
      <w:r w:rsidRPr="00A93C34">
        <w:rPr>
          <w:sz w:val="28"/>
          <w:szCs w:val="28"/>
        </w:rPr>
        <w:t>среднее время наработки на отказ в «дежурном» режиме;</w:t>
      </w:r>
    </w:p>
    <w:p w:rsidR="00D477D7" w:rsidRPr="00A93C34" w:rsidRDefault="00D477D7" w:rsidP="00B2213D">
      <w:pPr>
        <w:ind w:firstLine="720"/>
        <w:jc w:val="both"/>
        <w:rPr>
          <w:sz w:val="28"/>
          <w:szCs w:val="28"/>
        </w:rPr>
      </w:pPr>
      <w:r>
        <w:rPr>
          <w:sz w:val="28"/>
          <w:szCs w:val="28"/>
        </w:rPr>
        <w:t>-</w:t>
      </w:r>
      <w:r w:rsidRPr="00A93C34">
        <w:rPr>
          <w:sz w:val="28"/>
          <w:szCs w:val="28"/>
        </w:rPr>
        <w:t>вероятность ложных срабатываний за 1000 часов работы в «дежурном» режиме;</w:t>
      </w:r>
    </w:p>
    <w:p w:rsidR="00D477D7" w:rsidRPr="00A93C34" w:rsidRDefault="00D477D7" w:rsidP="00B2213D">
      <w:pPr>
        <w:ind w:firstLine="720"/>
        <w:jc w:val="both"/>
        <w:rPr>
          <w:sz w:val="28"/>
          <w:szCs w:val="28"/>
        </w:rPr>
      </w:pPr>
      <w:r>
        <w:rPr>
          <w:sz w:val="28"/>
          <w:szCs w:val="28"/>
        </w:rPr>
        <w:t>-</w:t>
      </w:r>
      <w:r w:rsidRPr="00A93C34">
        <w:rPr>
          <w:sz w:val="28"/>
          <w:szCs w:val="28"/>
        </w:rPr>
        <w:t>наличие в комплекте считывателей с режимом «постановки/снятия» и контроля доступа;</w:t>
      </w:r>
    </w:p>
    <w:p w:rsidR="00D477D7" w:rsidRPr="00A93C34" w:rsidRDefault="00D477D7" w:rsidP="00B2213D">
      <w:pPr>
        <w:ind w:firstLine="720"/>
        <w:jc w:val="both"/>
        <w:rPr>
          <w:sz w:val="28"/>
          <w:szCs w:val="28"/>
        </w:rPr>
      </w:pPr>
      <w:r>
        <w:rPr>
          <w:sz w:val="28"/>
          <w:szCs w:val="28"/>
        </w:rPr>
        <w:t>-</w:t>
      </w:r>
      <w:r w:rsidRPr="00A93C34">
        <w:rPr>
          <w:sz w:val="28"/>
          <w:szCs w:val="28"/>
        </w:rPr>
        <w:t>устойчивость к воздействию электромагнитных помех;</w:t>
      </w:r>
    </w:p>
    <w:p w:rsidR="00D477D7" w:rsidRPr="00A93C34" w:rsidRDefault="00D477D7" w:rsidP="00B2213D">
      <w:pPr>
        <w:ind w:firstLine="720"/>
        <w:jc w:val="both"/>
        <w:rPr>
          <w:sz w:val="28"/>
          <w:szCs w:val="28"/>
        </w:rPr>
      </w:pPr>
      <w:r>
        <w:rPr>
          <w:sz w:val="28"/>
          <w:szCs w:val="28"/>
        </w:rPr>
        <w:t>-</w:t>
      </w:r>
      <w:r w:rsidRPr="00A93C34">
        <w:rPr>
          <w:sz w:val="28"/>
          <w:szCs w:val="28"/>
        </w:rPr>
        <w:t>обеспечение пожарной безопасности в аварийном режиме;</w:t>
      </w:r>
    </w:p>
    <w:p w:rsidR="00D477D7" w:rsidRPr="00A93C34" w:rsidRDefault="00D477D7" w:rsidP="00B2213D">
      <w:pPr>
        <w:ind w:firstLine="720"/>
        <w:jc w:val="both"/>
        <w:rPr>
          <w:sz w:val="28"/>
          <w:szCs w:val="28"/>
        </w:rPr>
      </w:pPr>
      <w:r>
        <w:rPr>
          <w:sz w:val="28"/>
          <w:szCs w:val="28"/>
        </w:rPr>
        <w:t>-</w:t>
      </w:r>
      <w:r w:rsidRPr="00A93C34">
        <w:rPr>
          <w:sz w:val="28"/>
          <w:szCs w:val="28"/>
        </w:rPr>
        <w:t>диапазон рабочих температур;</w:t>
      </w:r>
    </w:p>
    <w:p w:rsidR="00D477D7" w:rsidRPr="00A93C34" w:rsidRDefault="00D477D7" w:rsidP="00B2213D">
      <w:pPr>
        <w:ind w:firstLine="720"/>
        <w:jc w:val="both"/>
        <w:rPr>
          <w:sz w:val="28"/>
          <w:szCs w:val="28"/>
        </w:rPr>
      </w:pPr>
      <w:r>
        <w:rPr>
          <w:sz w:val="28"/>
          <w:szCs w:val="28"/>
        </w:rPr>
        <w:t>-</w:t>
      </w:r>
      <w:r w:rsidRPr="00A93C34">
        <w:rPr>
          <w:sz w:val="28"/>
          <w:szCs w:val="28"/>
        </w:rPr>
        <w:t>наличие в техдокументации схем: структурной, принципиальной, входно</w:t>
      </w:r>
      <w:r w:rsidRPr="00A93C34">
        <w:rPr>
          <w:sz w:val="28"/>
          <w:szCs w:val="28"/>
        </w:rPr>
        <w:softHyphen/>
        <w:t>го контроля;</w:t>
      </w:r>
    </w:p>
    <w:p w:rsidR="00D477D7" w:rsidRPr="00A93C34" w:rsidRDefault="00D477D7" w:rsidP="00B2213D">
      <w:pPr>
        <w:ind w:firstLine="720"/>
        <w:jc w:val="both"/>
        <w:rPr>
          <w:sz w:val="28"/>
          <w:szCs w:val="28"/>
        </w:rPr>
      </w:pPr>
      <w:r>
        <w:rPr>
          <w:sz w:val="28"/>
          <w:szCs w:val="28"/>
        </w:rPr>
        <w:t>-</w:t>
      </w:r>
      <w:r w:rsidRPr="00A93C34">
        <w:rPr>
          <w:sz w:val="28"/>
          <w:szCs w:val="28"/>
        </w:rPr>
        <w:t xml:space="preserve">состав и стоимость комплекта оборудования и </w:t>
      </w:r>
      <w:proofErr w:type="gramStart"/>
      <w:r w:rsidRPr="00A93C34">
        <w:rPr>
          <w:sz w:val="28"/>
          <w:szCs w:val="28"/>
        </w:rPr>
        <w:t>ПО</w:t>
      </w:r>
      <w:proofErr w:type="gramEnd"/>
      <w:r w:rsidRPr="00A93C34">
        <w:rPr>
          <w:sz w:val="28"/>
          <w:szCs w:val="28"/>
        </w:rPr>
        <w:t xml:space="preserve"> для защиты конкретного объекта;</w:t>
      </w:r>
    </w:p>
    <w:p w:rsidR="00D477D7" w:rsidRPr="00A93C34" w:rsidRDefault="00D477D7" w:rsidP="00B2213D">
      <w:pPr>
        <w:ind w:firstLine="720"/>
        <w:jc w:val="both"/>
        <w:rPr>
          <w:sz w:val="28"/>
          <w:szCs w:val="28"/>
        </w:rPr>
      </w:pPr>
      <w:r>
        <w:rPr>
          <w:sz w:val="28"/>
          <w:szCs w:val="28"/>
        </w:rPr>
        <w:t>-</w:t>
      </w:r>
      <w:r w:rsidRPr="00A93C34">
        <w:rPr>
          <w:sz w:val="28"/>
          <w:szCs w:val="28"/>
        </w:rPr>
        <w:t>стоимость программного обеспечения</w:t>
      </w:r>
      <w:r>
        <w:rPr>
          <w:sz w:val="28"/>
          <w:szCs w:val="28"/>
        </w:rPr>
        <w:t xml:space="preserve">, </w:t>
      </w:r>
      <w:r w:rsidRPr="00A93C34">
        <w:rPr>
          <w:sz w:val="28"/>
          <w:szCs w:val="28"/>
        </w:rPr>
        <w:t>светильников (арматуры, пускорегулирующей аппаратуры и ламп) для объекта.</w:t>
      </w:r>
    </w:p>
    <w:p w:rsidR="00D477D7" w:rsidRPr="00A93C34" w:rsidRDefault="00D477D7" w:rsidP="00B2213D">
      <w:pPr>
        <w:ind w:firstLine="720"/>
        <w:jc w:val="both"/>
        <w:rPr>
          <w:sz w:val="28"/>
          <w:szCs w:val="28"/>
        </w:rPr>
      </w:pPr>
      <w:r w:rsidRPr="00A93C34">
        <w:rPr>
          <w:sz w:val="28"/>
          <w:szCs w:val="28"/>
        </w:rPr>
        <w:t>Система контроля доступа:</w:t>
      </w:r>
    </w:p>
    <w:p w:rsidR="00D477D7" w:rsidRPr="00A93C34" w:rsidRDefault="00D477D7" w:rsidP="00B2213D">
      <w:pPr>
        <w:ind w:firstLine="720"/>
        <w:jc w:val="both"/>
        <w:rPr>
          <w:sz w:val="28"/>
          <w:szCs w:val="28"/>
        </w:rPr>
      </w:pPr>
      <w:r>
        <w:rPr>
          <w:sz w:val="28"/>
          <w:szCs w:val="28"/>
        </w:rPr>
        <w:t>-</w:t>
      </w:r>
      <w:r w:rsidRPr="00A93C34">
        <w:rPr>
          <w:sz w:val="28"/>
          <w:szCs w:val="28"/>
        </w:rPr>
        <w:t>фирма, страна производитель;</w:t>
      </w:r>
    </w:p>
    <w:p w:rsidR="00D477D7" w:rsidRPr="00A93C34" w:rsidRDefault="00D477D7" w:rsidP="00B2213D">
      <w:pPr>
        <w:ind w:firstLine="720"/>
        <w:jc w:val="both"/>
        <w:rPr>
          <w:sz w:val="28"/>
          <w:szCs w:val="28"/>
        </w:rPr>
      </w:pPr>
      <w:r>
        <w:rPr>
          <w:sz w:val="28"/>
          <w:szCs w:val="28"/>
        </w:rPr>
        <w:t>-</w:t>
      </w:r>
      <w:r w:rsidRPr="00A93C34">
        <w:rPr>
          <w:sz w:val="28"/>
          <w:szCs w:val="28"/>
        </w:rPr>
        <w:t>контроль режима «вход-выход» по карточкам-пропускам;</w:t>
      </w:r>
    </w:p>
    <w:p w:rsidR="00D477D7" w:rsidRPr="00A93C34" w:rsidRDefault="00D477D7" w:rsidP="00B2213D">
      <w:pPr>
        <w:ind w:firstLine="720"/>
        <w:jc w:val="both"/>
        <w:rPr>
          <w:sz w:val="28"/>
          <w:szCs w:val="28"/>
        </w:rPr>
      </w:pPr>
      <w:r>
        <w:rPr>
          <w:sz w:val="28"/>
          <w:szCs w:val="28"/>
        </w:rPr>
        <w:t>-</w:t>
      </w:r>
      <w:r w:rsidRPr="00A93C34">
        <w:rPr>
          <w:sz w:val="28"/>
          <w:szCs w:val="28"/>
        </w:rPr>
        <w:t>учет количества сотрудников (посетителей) прошедших через про</w:t>
      </w:r>
      <w:r w:rsidRPr="00A93C34">
        <w:rPr>
          <w:sz w:val="28"/>
          <w:szCs w:val="28"/>
        </w:rPr>
        <w:softHyphen/>
        <w:t>ходную;</w:t>
      </w:r>
    </w:p>
    <w:p w:rsidR="00D477D7" w:rsidRPr="00A93C34" w:rsidRDefault="00D477D7" w:rsidP="00B2213D">
      <w:pPr>
        <w:ind w:firstLine="720"/>
        <w:jc w:val="both"/>
        <w:rPr>
          <w:sz w:val="28"/>
          <w:szCs w:val="28"/>
        </w:rPr>
      </w:pPr>
      <w:r>
        <w:rPr>
          <w:sz w:val="28"/>
          <w:szCs w:val="28"/>
        </w:rPr>
        <w:t>-</w:t>
      </w:r>
      <w:r w:rsidRPr="00A93C34">
        <w:rPr>
          <w:sz w:val="28"/>
          <w:szCs w:val="28"/>
        </w:rPr>
        <w:t>наличие режима учета рабочего времени;</w:t>
      </w:r>
    </w:p>
    <w:p w:rsidR="00D477D7" w:rsidRPr="00A93C34" w:rsidRDefault="00D477D7" w:rsidP="00B2213D">
      <w:pPr>
        <w:ind w:firstLine="720"/>
        <w:jc w:val="both"/>
        <w:rPr>
          <w:sz w:val="28"/>
          <w:szCs w:val="28"/>
        </w:rPr>
      </w:pPr>
      <w:r>
        <w:rPr>
          <w:sz w:val="28"/>
          <w:szCs w:val="28"/>
        </w:rPr>
        <w:t>-</w:t>
      </w:r>
      <w:r w:rsidRPr="00A93C34">
        <w:rPr>
          <w:sz w:val="28"/>
          <w:szCs w:val="28"/>
        </w:rPr>
        <w:t>возможность создания единой сети считывателей;</w:t>
      </w:r>
    </w:p>
    <w:p w:rsidR="00D477D7" w:rsidRPr="00A93C34" w:rsidRDefault="00D477D7" w:rsidP="00B2213D">
      <w:pPr>
        <w:ind w:firstLine="720"/>
        <w:jc w:val="both"/>
        <w:rPr>
          <w:sz w:val="28"/>
          <w:szCs w:val="28"/>
        </w:rPr>
      </w:pPr>
      <w:r>
        <w:rPr>
          <w:sz w:val="28"/>
          <w:szCs w:val="28"/>
        </w:rPr>
        <w:t>-</w:t>
      </w:r>
      <w:r w:rsidRPr="00A93C34">
        <w:rPr>
          <w:sz w:val="28"/>
          <w:szCs w:val="28"/>
        </w:rPr>
        <w:t>общее количество распределенных по объекту точек, контролируемых системой;</w:t>
      </w:r>
    </w:p>
    <w:p w:rsidR="00D477D7" w:rsidRPr="00A93C34" w:rsidRDefault="00D477D7" w:rsidP="00B2213D">
      <w:pPr>
        <w:ind w:firstLine="720"/>
        <w:jc w:val="both"/>
        <w:rPr>
          <w:sz w:val="28"/>
          <w:szCs w:val="28"/>
        </w:rPr>
      </w:pPr>
      <w:r>
        <w:rPr>
          <w:sz w:val="28"/>
          <w:szCs w:val="28"/>
        </w:rPr>
        <w:t>-</w:t>
      </w:r>
      <w:r w:rsidRPr="00A93C34">
        <w:rPr>
          <w:sz w:val="28"/>
          <w:szCs w:val="28"/>
        </w:rPr>
        <w:t>возможность использования индивидуальных считывателей для «входа-выхода» в помещение и для его «сдачи-снятия» с охраны;</w:t>
      </w:r>
    </w:p>
    <w:p w:rsidR="00D477D7" w:rsidRPr="00A93C34" w:rsidRDefault="00D477D7" w:rsidP="00B2213D">
      <w:pPr>
        <w:ind w:firstLine="720"/>
        <w:jc w:val="both"/>
        <w:rPr>
          <w:sz w:val="28"/>
          <w:szCs w:val="28"/>
        </w:rPr>
      </w:pPr>
      <w:r>
        <w:rPr>
          <w:sz w:val="28"/>
          <w:szCs w:val="28"/>
        </w:rPr>
        <w:t>-</w:t>
      </w:r>
      <w:r w:rsidRPr="00A93C34">
        <w:rPr>
          <w:sz w:val="28"/>
          <w:szCs w:val="28"/>
        </w:rPr>
        <w:t>максимальный объем информации, обрабатываемый системой за сутки (кол-во человек);</w:t>
      </w:r>
    </w:p>
    <w:p w:rsidR="00D477D7" w:rsidRPr="00A93C34" w:rsidRDefault="00D477D7" w:rsidP="00B2213D">
      <w:pPr>
        <w:ind w:firstLine="720"/>
        <w:jc w:val="both"/>
        <w:rPr>
          <w:sz w:val="28"/>
          <w:szCs w:val="28"/>
        </w:rPr>
      </w:pPr>
      <w:r>
        <w:rPr>
          <w:sz w:val="28"/>
          <w:szCs w:val="28"/>
        </w:rPr>
        <w:t>-</w:t>
      </w:r>
      <w:r w:rsidRPr="00A93C34">
        <w:rPr>
          <w:sz w:val="28"/>
          <w:szCs w:val="28"/>
        </w:rPr>
        <w:t>количество проходов и регистрации за час;</w:t>
      </w:r>
    </w:p>
    <w:p w:rsidR="00D477D7" w:rsidRPr="00A93C34" w:rsidRDefault="00D477D7" w:rsidP="00B2213D">
      <w:pPr>
        <w:ind w:firstLine="720"/>
        <w:jc w:val="both"/>
        <w:rPr>
          <w:sz w:val="28"/>
          <w:szCs w:val="28"/>
        </w:rPr>
      </w:pPr>
      <w:r>
        <w:rPr>
          <w:sz w:val="28"/>
          <w:szCs w:val="28"/>
        </w:rPr>
        <w:t>-</w:t>
      </w:r>
      <w:r w:rsidRPr="00A93C34">
        <w:rPr>
          <w:sz w:val="28"/>
          <w:szCs w:val="28"/>
        </w:rPr>
        <w:t>возможность использования турникетов в качестве шлюзов;</w:t>
      </w:r>
    </w:p>
    <w:p w:rsidR="00D477D7" w:rsidRPr="00A93C34" w:rsidRDefault="00D477D7" w:rsidP="00B2213D">
      <w:pPr>
        <w:ind w:firstLine="720"/>
        <w:jc w:val="both"/>
        <w:rPr>
          <w:sz w:val="28"/>
          <w:szCs w:val="28"/>
        </w:rPr>
      </w:pPr>
      <w:r>
        <w:rPr>
          <w:sz w:val="28"/>
          <w:szCs w:val="28"/>
        </w:rPr>
        <w:t>-</w:t>
      </w:r>
      <w:r w:rsidRPr="00A93C34">
        <w:rPr>
          <w:sz w:val="28"/>
          <w:szCs w:val="28"/>
        </w:rPr>
        <w:t>наличие индикации (</w:t>
      </w:r>
      <w:proofErr w:type="spellStart"/>
      <w:r w:rsidRPr="00A93C34">
        <w:rPr>
          <w:sz w:val="28"/>
          <w:szCs w:val="28"/>
        </w:rPr>
        <w:t>зел</w:t>
      </w:r>
      <w:proofErr w:type="spellEnd"/>
      <w:r w:rsidRPr="00A93C34">
        <w:rPr>
          <w:sz w:val="28"/>
          <w:szCs w:val="28"/>
        </w:rPr>
        <w:t>./</w:t>
      </w:r>
      <w:proofErr w:type="spellStart"/>
      <w:r w:rsidRPr="00A93C34">
        <w:rPr>
          <w:sz w:val="28"/>
          <w:szCs w:val="28"/>
        </w:rPr>
        <w:t>краен</w:t>
      </w:r>
      <w:proofErr w:type="spellEnd"/>
      <w:r w:rsidRPr="00A93C34">
        <w:rPr>
          <w:sz w:val="28"/>
          <w:szCs w:val="28"/>
        </w:rPr>
        <w:t>.) разрешающей/запрещающей проход;</w:t>
      </w:r>
    </w:p>
    <w:p w:rsidR="00D477D7" w:rsidRPr="00A93C34" w:rsidRDefault="00D477D7" w:rsidP="00B2213D">
      <w:pPr>
        <w:ind w:firstLine="720"/>
        <w:jc w:val="both"/>
        <w:rPr>
          <w:sz w:val="28"/>
          <w:szCs w:val="28"/>
        </w:rPr>
      </w:pPr>
      <w:r>
        <w:rPr>
          <w:sz w:val="28"/>
          <w:szCs w:val="28"/>
        </w:rPr>
        <w:t>-</w:t>
      </w:r>
      <w:r w:rsidRPr="00A93C34">
        <w:rPr>
          <w:sz w:val="28"/>
          <w:szCs w:val="28"/>
        </w:rPr>
        <w:t>программное обеспечение: системное и количество модулей для решения конкретных задач;</w:t>
      </w:r>
    </w:p>
    <w:p w:rsidR="00D477D7" w:rsidRPr="00A93C34" w:rsidRDefault="00D477D7" w:rsidP="00B2213D">
      <w:pPr>
        <w:ind w:firstLine="720"/>
        <w:jc w:val="both"/>
        <w:rPr>
          <w:sz w:val="28"/>
          <w:szCs w:val="28"/>
        </w:rPr>
      </w:pPr>
      <w:r>
        <w:rPr>
          <w:sz w:val="28"/>
          <w:szCs w:val="28"/>
        </w:rPr>
        <w:t>-</w:t>
      </w:r>
      <w:r w:rsidRPr="00A93C34">
        <w:rPr>
          <w:sz w:val="28"/>
          <w:szCs w:val="28"/>
        </w:rPr>
        <w:t>возможность изменения алгоритма пропуска заказчиком;</w:t>
      </w:r>
    </w:p>
    <w:p w:rsidR="00D477D7" w:rsidRPr="00A93C34" w:rsidRDefault="00D477D7" w:rsidP="00B2213D">
      <w:pPr>
        <w:ind w:firstLine="720"/>
        <w:jc w:val="both"/>
        <w:rPr>
          <w:sz w:val="28"/>
          <w:szCs w:val="28"/>
        </w:rPr>
      </w:pPr>
      <w:r>
        <w:rPr>
          <w:sz w:val="28"/>
          <w:szCs w:val="28"/>
        </w:rPr>
        <w:t>-</w:t>
      </w:r>
      <w:r w:rsidRPr="00A93C34">
        <w:rPr>
          <w:sz w:val="28"/>
          <w:szCs w:val="28"/>
        </w:rPr>
        <w:t>ресурс работы механической части системы;</w:t>
      </w:r>
    </w:p>
    <w:p w:rsidR="00D477D7" w:rsidRPr="00A93C34" w:rsidRDefault="00D477D7" w:rsidP="00B2213D">
      <w:pPr>
        <w:ind w:firstLine="720"/>
        <w:jc w:val="both"/>
        <w:rPr>
          <w:sz w:val="28"/>
          <w:szCs w:val="28"/>
        </w:rPr>
      </w:pPr>
      <w:r>
        <w:rPr>
          <w:sz w:val="28"/>
          <w:szCs w:val="28"/>
        </w:rPr>
        <w:t>-</w:t>
      </w:r>
      <w:r w:rsidRPr="00A93C34">
        <w:rPr>
          <w:sz w:val="28"/>
          <w:szCs w:val="28"/>
        </w:rPr>
        <w:t xml:space="preserve">состав и стоимость оборудования и </w:t>
      </w:r>
      <w:proofErr w:type="gramStart"/>
      <w:r w:rsidRPr="00A93C34">
        <w:rPr>
          <w:sz w:val="28"/>
          <w:szCs w:val="28"/>
        </w:rPr>
        <w:t>ПО</w:t>
      </w:r>
      <w:proofErr w:type="gramEnd"/>
      <w:r w:rsidRPr="00A93C34">
        <w:rPr>
          <w:sz w:val="28"/>
          <w:szCs w:val="28"/>
        </w:rPr>
        <w:t>.</w:t>
      </w:r>
    </w:p>
    <w:p w:rsidR="00D477D7" w:rsidRPr="00A93C34" w:rsidRDefault="00D477D7" w:rsidP="00B2213D">
      <w:pPr>
        <w:ind w:firstLine="720"/>
        <w:jc w:val="both"/>
        <w:rPr>
          <w:sz w:val="28"/>
          <w:szCs w:val="28"/>
        </w:rPr>
      </w:pPr>
      <w:r w:rsidRPr="00A93C34">
        <w:rPr>
          <w:sz w:val="28"/>
          <w:szCs w:val="28"/>
        </w:rPr>
        <w:t>Система бесперебойного электроснабжения:</w:t>
      </w:r>
    </w:p>
    <w:p w:rsidR="00D477D7" w:rsidRPr="00A93C34" w:rsidRDefault="00D477D7" w:rsidP="00B2213D">
      <w:pPr>
        <w:ind w:firstLine="720"/>
        <w:jc w:val="both"/>
        <w:rPr>
          <w:sz w:val="28"/>
          <w:szCs w:val="28"/>
        </w:rPr>
      </w:pPr>
      <w:r>
        <w:rPr>
          <w:sz w:val="28"/>
          <w:szCs w:val="28"/>
        </w:rPr>
        <w:t>-</w:t>
      </w:r>
      <w:r w:rsidRPr="00A93C34">
        <w:rPr>
          <w:sz w:val="28"/>
          <w:szCs w:val="28"/>
        </w:rPr>
        <w:t>вид системы;</w:t>
      </w:r>
    </w:p>
    <w:p w:rsidR="00D477D7" w:rsidRPr="00A93C34" w:rsidRDefault="00D477D7" w:rsidP="00B2213D">
      <w:pPr>
        <w:ind w:firstLine="720"/>
        <w:jc w:val="both"/>
        <w:rPr>
          <w:sz w:val="28"/>
          <w:szCs w:val="28"/>
        </w:rPr>
      </w:pPr>
      <w:r>
        <w:rPr>
          <w:sz w:val="28"/>
          <w:szCs w:val="28"/>
        </w:rPr>
        <w:t>-</w:t>
      </w:r>
      <w:r w:rsidRPr="00A93C34">
        <w:rPr>
          <w:sz w:val="28"/>
          <w:szCs w:val="28"/>
        </w:rPr>
        <w:t>мощность нагрузки;</w:t>
      </w:r>
    </w:p>
    <w:p w:rsidR="00D477D7" w:rsidRPr="00A93C34" w:rsidRDefault="00D477D7" w:rsidP="00B2213D">
      <w:pPr>
        <w:ind w:firstLine="720"/>
        <w:jc w:val="both"/>
        <w:rPr>
          <w:sz w:val="28"/>
          <w:szCs w:val="28"/>
        </w:rPr>
      </w:pPr>
      <w:r>
        <w:rPr>
          <w:sz w:val="28"/>
          <w:szCs w:val="28"/>
        </w:rPr>
        <w:t>-</w:t>
      </w:r>
      <w:r w:rsidRPr="00A93C34">
        <w:rPr>
          <w:sz w:val="28"/>
          <w:szCs w:val="28"/>
        </w:rPr>
        <w:t>напряжение нагрузки;</w:t>
      </w:r>
    </w:p>
    <w:p w:rsidR="00D477D7" w:rsidRPr="00A93C34" w:rsidRDefault="00D477D7" w:rsidP="00B2213D">
      <w:pPr>
        <w:ind w:firstLine="720"/>
        <w:jc w:val="both"/>
        <w:rPr>
          <w:sz w:val="28"/>
          <w:szCs w:val="28"/>
        </w:rPr>
      </w:pPr>
      <w:r>
        <w:rPr>
          <w:sz w:val="28"/>
          <w:szCs w:val="28"/>
        </w:rPr>
        <w:t>-</w:t>
      </w:r>
      <w:r w:rsidRPr="00A93C34">
        <w:rPr>
          <w:sz w:val="28"/>
          <w:szCs w:val="28"/>
        </w:rPr>
        <w:t>оптимальный ток нагрузки;</w:t>
      </w:r>
    </w:p>
    <w:p w:rsidR="00D477D7" w:rsidRPr="00A93C34" w:rsidRDefault="00D477D7" w:rsidP="00B2213D">
      <w:pPr>
        <w:ind w:firstLine="720"/>
        <w:jc w:val="both"/>
        <w:rPr>
          <w:sz w:val="28"/>
          <w:szCs w:val="28"/>
        </w:rPr>
      </w:pPr>
      <w:r>
        <w:rPr>
          <w:sz w:val="28"/>
          <w:szCs w:val="28"/>
        </w:rPr>
        <w:t>-</w:t>
      </w:r>
      <w:r w:rsidRPr="00A93C34">
        <w:rPr>
          <w:sz w:val="28"/>
          <w:szCs w:val="28"/>
        </w:rPr>
        <w:t xml:space="preserve">время непрерывной работы при использовании: аккумуляторов; </w:t>
      </w:r>
      <w:proofErr w:type="spellStart"/>
      <w:r w:rsidRPr="00A93C34">
        <w:rPr>
          <w:sz w:val="28"/>
          <w:szCs w:val="28"/>
        </w:rPr>
        <w:t>бен-зо</w:t>
      </w:r>
      <w:proofErr w:type="spellEnd"/>
      <w:r w:rsidRPr="00A93C34">
        <w:rPr>
          <w:sz w:val="28"/>
          <w:szCs w:val="28"/>
        </w:rPr>
        <w:t>/дизель агрегатов;</w:t>
      </w:r>
    </w:p>
    <w:p w:rsidR="00D477D7" w:rsidRPr="00A93C34" w:rsidRDefault="00D477D7" w:rsidP="00B2213D">
      <w:pPr>
        <w:ind w:firstLine="720"/>
        <w:jc w:val="both"/>
        <w:rPr>
          <w:sz w:val="28"/>
          <w:szCs w:val="28"/>
        </w:rPr>
      </w:pPr>
      <w:r>
        <w:rPr>
          <w:sz w:val="28"/>
          <w:szCs w:val="28"/>
        </w:rPr>
        <w:t>-</w:t>
      </w:r>
      <w:r w:rsidRPr="00A93C34">
        <w:rPr>
          <w:sz w:val="28"/>
          <w:szCs w:val="28"/>
        </w:rPr>
        <w:t>наличие автоматического включени</w:t>
      </w:r>
      <w:r>
        <w:rPr>
          <w:sz w:val="28"/>
          <w:szCs w:val="28"/>
        </w:rPr>
        <w:t>я</w:t>
      </w:r>
      <w:r w:rsidRPr="00A93C34">
        <w:rPr>
          <w:sz w:val="28"/>
          <w:szCs w:val="28"/>
        </w:rPr>
        <w:t>/пуска (при пропадании основного питания);</w:t>
      </w:r>
    </w:p>
    <w:p w:rsidR="00D477D7" w:rsidRPr="00A93C34" w:rsidRDefault="00D477D7" w:rsidP="00B2213D">
      <w:pPr>
        <w:ind w:firstLine="720"/>
        <w:jc w:val="both"/>
        <w:rPr>
          <w:sz w:val="28"/>
          <w:szCs w:val="28"/>
        </w:rPr>
      </w:pPr>
      <w:r>
        <w:rPr>
          <w:sz w:val="28"/>
          <w:szCs w:val="28"/>
        </w:rPr>
        <w:t>-</w:t>
      </w:r>
      <w:r w:rsidRPr="00A93C34">
        <w:rPr>
          <w:sz w:val="28"/>
          <w:szCs w:val="28"/>
        </w:rPr>
        <w:t xml:space="preserve">время выхода на рабочий режим </w:t>
      </w:r>
      <w:proofErr w:type="spellStart"/>
      <w:r w:rsidRPr="00A93C34">
        <w:rPr>
          <w:sz w:val="28"/>
          <w:szCs w:val="28"/>
        </w:rPr>
        <w:t>бензо</w:t>
      </w:r>
      <w:proofErr w:type="spellEnd"/>
      <w:r w:rsidRPr="00A93C34">
        <w:rPr>
          <w:sz w:val="28"/>
          <w:szCs w:val="28"/>
        </w:rPr>
        <w:t>/дизель агрегатов;</w:t>
      </w:r>
    </w:p>
    <w:p w:rsidR="00D477D7" w:rsidRPr="00A93C34" w:rsidRDefault="00D477D7" w:rsidP="00B2213D">
      <w:pPr>
        <w:ind w:firstLine="720"/>
        <w:jc w:val="both"/>
        <w:rPr>
          <w:sz w:val="28"/>
          <w:szCs w:val="28"/>
        </w:rPr>
      </w:pPr>
      <w:r>
        <w:rPr>
          <w:sz w:val="28"/>
          <w:szCs w:val="28"/>
        </w:rPr>
        <w:t>-</w:t>
      </w:r>
      <w:r w:rsidRPr="00A93C34">
        <w:rPr>
          <w:sz w:val="28"/>
          <w:szCs w:val="28"/>
        </w:rPr>
        <w:t>фирма, страна производитель;</w:t>
      </w:r>
    </w:p>
    <w:p w:rsidR="00D477D7" w:rsidRPr="00A93C34" w:rsidRDefault="00D477D7" w:rsidP="00B2213D">
      <w:pPr>
        <w:ind w:firstLine="720"/>
        <w:jc w:val="both"/>
        <w:rPr>
          <w:sz w:val="28"/>
          <w:szCs w:val="28"/>
        </w:rPr>
      </w:pPr>
      <w:r>
        <w:rPr>
          <w:sz w:val="28"/>
          <w:szCs w:val="28"/>
        </w:rPr>
        <w:t>-</w:t>
      </w:r>
      <w:r w:rsidRPr="00A93C34">
        <w:rPr>
          <w:sz w:val="28"/>
          <w:szCs w:val="28"/>
        </w:rPr>
        <w:t>стоимость.</w:t>
      </w:r>
    </w:p>
    <w:p w:rsidR="00D477D7" w:rsidRPr="00A93C34" w:rsidRDefault="00D477D7" w:rsidP="00B2213D">
      <w:pPr>
        <w:ind w:firstLine="720"/>
        <w:jc w:val="both"/>
        <w:rPr>
          <w:sz w:val="28"/>
          <w:szCs w:val="28"/>
        </w:rPr>
      </w:pPr>
      <w:r w:rsidRPr="00A93C34">
        <w:rPr>
          <w:sz w:val="28"/>
          <w:szCs w:val="28"/>
        </w:rPr>
        <w:t>Единый центр мониторинга</w:t>
      </w:r>
    </w:p>
    <w:p w:rsidR="00D477D7" w:rsidRPr="00A93C34" w:rsidRDefault="00D477D7" w:rsidP="00B2213D">
      <w:pPr>
        <w:ind w:firstLine="720"/>
        <w:jc w:val="both"/>
        <w:rPr>
          <w:sz w:val="28"/>
          <w:szCs w:val="28"/>
        </w:rPr>
      </w:pPr>
      <w:r w:rsidRPr="00A93C34">
        <w:rPr>
          <w:sz w:val="28"/>
          <w:szCs w:val="28"/>
        </w:rPr>
        <w:t>и управления системой</w:t>
      </w:r>
    </w:p>
    <w:p w:rsidR="00D477D7" w:rsidRPr="00A93C34" w:rsidRDefault="00D477D7" w:rsidP="00B2213D">
      <w:pPr>
        <w:ind w:firstLine="720"/>
        <w:jc w:val="both"/>
        <w:rPr>
          <w:sz w:val="28"/>
          <w:szCs w:val="28"/>
        </w:rPr>
      </w:pPr>
      <w:r w:rsidRPr="00A93C34">
        <w:rPr>
          <w:sz w:val="28"/>
          <w:szCs w:val="28"/>
        </w:rPr>
        <w:t>безопасности:</w:t>
      </w:r>
    </w:p>
    <w:p w:rsidR="00D477D7" w:rsidRPr="00A93C34" w:rsidRDefault="00D477D7" w:rsidP="00B2213D">
      <w:pPr>
        <w:ind w:firstLine="720"/>
        <w:jc w:val="both"/>
        <w:rPr>
          <w:sz w:val="28"/>
          <w:szCs w:val="28"/>
        </w:rPr>
      </w:pPr>
      <w:r>
        <w:rPr>
          <w:sz w:val="28"/>
          <w:szCs w:val="28"/>
        </w:rPr>
        <w:t>-</w:t>
      </w:r>
      <w:r w:rsidRPr="00A93C34">
        <w:rPr>
          <w:sz w:val="28"/>
          <w:szCs w:val="28"/>
        </w:rPr>
        <w:t>габаритные размеры пульта;</w:t>
      </w:r>
    </w:p>
    <w:p w:rsidR="00D477D7" w:rsidRPr="00A93C34" w:rsidRDefault="00D477D7" w:rsidP="00B2213D">
      <w:pPr>
        <w:ind w:firstLine="720"/>
        <w:jc w:val="both"/>
        <w:rPr>
          <w:sz w:val="28"/>
          <w:szCs w:val="28"/>
        </w:rPr>
      </w:pPr>
      <w:r>
        <w:rPr>
          <w:sz w:val="28"/>
          <w:szCs w:val="28"/>
        </w:rPr>
        <w:t>-</w:t>
      </w:r>
      <w:r w:rsidRPr="00A93C34">
        <w:rPr>
          <w:sz w:val="28"/>
          <w:szCs w:val="28"/>
        </w:rPr>
        <w:t>модульность конструкции;</w:t>
      </w:r>
    </w:p>
    <w:p w:rsidR="00D477D7" w:rsidRPr="00A93C34" w:rsidRDefault="00D477D7" w:rsidP="00B2213D">
      <w:pPr>
        <w:ind w:firstLine="720"/>
        <w:jc w:val="both"/>
        <w:rPr>
          <w:sz w:val="28"/>
          <w:szCs w:val="28"/>
        </w:rPr>
      </w:pPr>
      <w:r>
        <w:rPr>
          <w:sz w:val="28"/>
          <w:szCs w:val="28"/>
        </w:rPr>
        <w:t>-</w:t>
      </w:r>
      <w:r w:rsidRPr="00A93C34">
        <w:rPr>
          <w:sz w:val="28"/>
          <w:szCs w:val="28"/>
        </w:rPr>
        <w:t>удобство эксплуатационного обслуживания;</w:t>
      </w:r>
    </w:p>
    <w:p w:rsidR="00D477D7" w:rsidRPr="00A93C34" w:rsidRDefault="00D477D7" w:rsidP="00B2213D">
      <w:pPr>
        <w:ind w:firstLine="720"/>
        <w:jc w:val="both"/>
        <w:rPr>
          <w:sz w:val="28"/>
          <w:szCs w:val="28"/>
        </w:rPr>
      </w:pPr>
      <w:r>
        <w:rPr>
          <w:sz w:val="28"/>
          <w:szCs w:val="28"/>
        </w:rPr>
        <w:t>-</w:t>
      </w:r>
      <w:r w:rsidRPr="00A93C34">
        <w:rPr>
          <w:sz w:val="28"/>
          <w:szCs w:val="28"/>
        </w:rPr>
        <w:t xml:space="preserve">максимальное количество </w:t>
      </w:r>
      <w:proofErr w:type="gramStart"/>
      <w:r w:rsidRPr="00A93C34">
        <w:rPr>
          <w:sz w:val="28"/>
          <w:szCs w:val="28"/>
        </w:rPr>
        <w:t>мониторов</w:t>
      </w:r>
      <w:proofErr w:type="gramEnd"/>
      <w:r w:rsidRPr="00A93C34">
        <w:rPr>
          <w:sz w:val="28"/>
          <w:szCs w:val="28"/>
        </w:rPr>
        <w:t xml:space="preserve"> устанавливаемое в пульт;</w:t>
      </w:r>
    </w:p>
    <w:p w:rsidR="00D477D7" w:rsidRPr="00A93C34" w:rsidRDefault="00D477D7" w:rsidP="00B2213D">
      <w:pPr>
        <w:ind w:firstLine="720"/>
        <w:jc w:val="both"/>
        <w:rPr>
          <w:sz w:val="28"/>
          <w:szCs w:val="28"/>
        </w:rPr>
      </w:pPr>
      <w:r>
        <w:rPr>
          <w:sz w:val="28"/>
          <w:szCs w:val="28"/>
        </w:rPr>
        <w:t>-</w:t>
      </w:r>
      <w:r w:rsidRPr="00A93C34">
        <w:rPr>
          <w:sz w:val="28"/>
          <w:szCs w:val="28"/>
        </w:rPr>
        <w:t>размеры экранов мониторов;</w:t>
      </w:r>
    </w:p>
    <w:p w:rsidR="00D477D7" w:rsidRPr="00A93C34" w:rsidRDefault="00D477D7" w:rsidP="00B2213D">
      <w:pPr>
        <w:ind w:firstLine="720"/>
        <w:jc w:val="both"/>
        <w:rPr>
          <w:sz w:val="28"/>
          <w:szCs w:val="28"/>
        </w:rPr>
      </w:pPr>
      <w:r>
        <w:rPr>
          <w:sz w:val="28"/>
          <w:szCs w:val="28"/>
        </w:rPr>
        <w:t>-</w:t>
      </w:r>
      <w:r w:rsidRPr="00A93C34">
        <w:rPr>
          <w:sz w:val="28"/>
          <w:szCs w:val="28"/>
        </w:rPr>
        <w:t>соответствие оборудования и ра</w:t>
      </w:r>
      <w:r>
        <w:rPr>
          <w:sz w:val="28"/>
          <w:szCs w:val="28"/>
        </w:rPr>
        <w:t>б</w:t>
      </w:r>
      <w:r w:rsidRPr="00A93C34">
        <w:rPr>
          <w:sz w:val="28"/>
          <w:szCs w:val="28"/>
        </w:rPr>
        <w:t xml:space="preserve">очих мест санитарным нормам </w:t>
      </w:r>
      <w:proofErr w:type="spellStart"/>
      <w:r w:rsidRPr="00A93C34">
        <w:rPr>
          <w:sz w:val="28"/>
          <w:szCs w:val="28"/>
        </w:rPr>
        <w:t>СанПиН</w:t>
      </w:r>
      <w:proofErr w:type="spellEnd"/>
      <w:r w:rsidRPr="00A93C34">
        <w:rPr>
          <w:sz w:val="28"/>
          <w:szCs w:val="28"/>
        </w:rPr>
        <w:t xml:space="preserve"> 2.2.2.542-96;</w:t>
      </w:r>
    </w:p>
    <w:p w:rsidR="00D477D7" w:rsidRPr="00A93C34" w:rsidRDefault="00D477D7" w:rsidP="00B2213D">
      <w:pPr>
        <w:ind w:firstLine="720"/>
        <w:jc w:val="both"/>
        <w:rPr>
          <w:sz w:val="28"/>
          <w:szCs w:val="28"/>
        </w:rPr>
      </w:pPr>
      <w:r>
        <w:rPr>
          <w:sz w:val="28"/>
          <w:szCs w:val="28"/>
        </w:rPr>
        <w:t>-</w:t>
      </w:r>
      <w:r w:rsidRPr="00A93C34">
        <w:rPr>
          <w:sz w:val="28"/>
          <w:szCs w:val="28"/>
        </w:rPr>
        <w:t>соответствие пульта требованиям технической эстетики по ГОСТ 24750-81;</w:t>
      </w:r>
    </w:p>
    <w:p w:rsidR="00D477D7" w:rsidRPr="00A93C34" w:rsidRDefault="00D477D7" w:rsidP="00B2213D">
      <w:pPr>
        <w:ind w:firstLine="720"/>
        <w:jc w:val="both"/>
        <w:rPr>
          <w:sz w:val="28"/>
          <w:szCs w:val="28"/>
        </w:rPr>
      </w:pPr>
      <w:r>
        <w:rPr>
          <w:sz w:val="28"/>
          <w:szCs w:val="28"/>
        </w:rPr>
        <w:t>-</w:t>
      </w:r>
      <w:r w:rsidRPr="00A93C34">
        <w:rPr>
          <w:sz w:val="28"/>
          <w:szCs w:val="28"/>
        </w:rPr>
        <w:t>соответствие пульта общим эргономическим требованиям по ГОСТ 12.2.03</w:t>
      </w:r>
      <w:r>
        <w:rPr>
          <w:sz w:val="28"/>
          <w:szCs w:val="28"/>
        </w:rPr>
        <w:t>-</w:t>
      </w:r>
      <w:r w:rsidRPr="00A93C34">
        <w:rPr>
          <w:sz w:val="28"/>
          <w:szCs w:val="28"/>
        </w:rPr>
        <w:t>3-78;</w:t>
      </w:r>
    </w:p>
    <w:p w:rsidR="00D477D7" w:rsidRPr="00A93C34" w:rsidRDefault="00D477D7" w:rsidP="00B2213D">
      <w:pPr>
        <w:ind w:firstLine="720"/>
        <w:jc w:val="both"/>
        <w:rPr>
          <w:sz w:val="28"/>
          <w:szCs w:val="28"/>
        </w:rPr>
      </w:pPr>
      <w:proofErr w:type="gramStart"/>
      <w:r>
        <w:rPr>
          <w:sz w:val="28"/>
          <w:szCs w:val="28"/>
        </w:rPr>
        <w:t>-</w:t>
      </w:r>
      <w:r w:rsidRPr="00A93C34">
        <w:rPr>
          <w:sz w:val="28"/>
          <w:szCs w:val="28"/>
        </w:rPr>
        <w:t>количество (в %%) оборудования КБО устанавливаемого в пульт;</w:t>
      </w:r>
      <w:proofErr w:type="gramEnd"/>
    </w:p>
    <w:p w:rsidR="00D477D7" w:rsidRPr="00A93C34" w:rsidRDefault="00D477D7" w:rsidP="00B2213D">
      <w:pPr>
        <w:ind w:firstLine="720"/>
        <w:jc w:val="both"/>
        <w:rPr>
          <w:sz w:val="28"/>
          <w:szCs w:val="28"/>
        </w:rPr>
      </w:pPr>
      <w:r>
        <w:rPr>
          <w:sz w:val="28"/>
          <w:szCs w:val="28"/>
        </w:rPr>
        <w:t>-</w:t>
      </w:r>
      <w:r w:rsidRPr="00A93C34">
        <w:rPr>
          <w:sz w:val="28"/>
          <w:szCs w:val="28"/>
        </w:rPr>
        <w:t>необходимость установки дополнительных шкафов и возможность их стыковки с пультом;</w:t>
      </w:r>
    </w:p>
    <w:p w:rsidR="00D477D7" w:rsidRPr="00A93C34" w:rsidRDefault="00D477D7" w:rsidP="00B2213D">
      <w:pPr>
        <w:ind w:firstLine="720"/>
        <w:jc w:val="both"/>
        <w:rPr>
          <w:sz w:val="28"/>
          <w:szCs w:val="28"/>
        </w:rPr>
      </w:pPr>
      <w:r>
        <w:rPr>
          <w:sz w:val="28"/>
          <w:szCs w:val="28"/>
        </w:rPr>
        <w:t>-</w:t>
      </w:r>
      <w:r w:rsidRPr="00A93C34">
        <w:rPr>
          <w:sz w:val="28"/>
          <w:szCs w:val="28"/>
        </w:rPr>
        <w:t>возможность регулировки полок (рабочих мест аппаратуры) для установки конкретного оборудования;</w:t>
      </w:r>
    </w:p>
    <w:p w:rsidR="00D477D7" w:rsidRDefault="00D477D7" w:rsidP="00B2213D">
      <w:pPr>
        <w:ind w:firstLine="720"/>
        <w:jc w:val="both"/>
        <w:rPr>
          <w:sz w:val="28"/>
          <w:szCs w:val="28"/>
        </w:rPr>
      </w:pPr>
      <w:r>
        <w:rPr>
          <w:sz w:val="28"/>
          <w:szCs w:val="28"/>
        </w:rPr>
        <w:t>-</w:t>
      </w:r>
      <w:r w:rsidRPr="00A93C34">
        <w:rPr>
          <w:sz w:val="28"/>
          <w:szCs w:val="28"/>
        </w:rPr>
        <w:t>стоимость, страна - производитель.</w:t>
      </w:r>
    </w:p>
    <w:p w:rsidR="00D477D7" w:rsidRPr="00A93C34" w:rsidRDefault="00D477D7" w:rsidP="00B2213D">
      <w:pPr>
        <w:ind w:firstLine="720"/>
        <w:jc w:val="right"/>
        <w:rPr>
          <w:sz w:val="28"/>
          <w:szCs w:val="28"/>
        </w:rPr>
      </w:pPr>
      <w:r>
        <w:rPr>
          <w:sz w:val="28"/>
          <w:szCs w:val="28"/>
        </w:rPr>
        <w:br w:type="page"/>
      </w:r>
    </w:p>
    <w:p w:rsidR="00D477D7" w:rsidRDefault="00D477D7" w:rsidP="00B2213D">
      <w:pPr>
        <w:widowControl w:val="0"/>
        <w:autoSpaceDE w:val="0"/>
        <w:autoSpaceDN w:val="0"/>
        <w:adjustRightInd w:val="0"/>
        <w:ind w:firstLine="720"/>
        <w:jc w:val="center"/>
        <w:outlineLvl w:val="0"/>
        <w:rPr>
          <w:sz w:val="28"/>
          <w:szCs w:val="28"/>
        </w:rPr>
      </w:pPr>
      <w:bookmarkStart w:id="0" w:name="_Toc93465137"/>
      <w:r w:rsidRPr="00310509">
        <w:rPr>
          <w:sz w:val="28"/>
          <w:szCs w:val="28"/>
        </w:rPr>
        <w:t xml:space="preserve">Примерное оснащение поста контроля персонала, </w:t>
      </w:r>
    </w:p>
    <w:p w:rsidR="00D477D7" w:rsidRDefault="00D477D7" w:rsidP="00B2213D">
      <w:pPr>
        <w:widowControl w:val="0"/>
        <w:autoSpaceDE w:val="0"/>
        <w:autoSpaceDN w:val="0"/>
        <w:adjustRightInd w:val="0"/>
        <w:ind w:firstLine="720"/>
        <w:jc w:val="center"/>
        <w:outlineLvl w:val="0"/>
        <w:rPr>
          <w:sz w:val="28"/>
          <w:szCs w:val="28"/>
        </w:rPr>
      </w:pPr>
      <w:r w:rsidRPr="00310509">
        <w:rPr>
          <w:sz w:val="28"/>
          <w:szCs w:val="28"/>
        </w:rPr>
        <w:t>посетителей и их ручной клади</w:t>
      </w:r>
      <w:bookmarkEnd w:id="0"/>
    </w:p>
    <w:p w:rsidR="00D477D7" w:rsidRPr="00310509" w:rsidRDefault="00D477D7" w:rsidP="00B2213D">
      <w:pPr>
        <w:widowControl w:val="0"/>
        <w:autoSpaceDE w:val="0"/>
        <w:autoSpaceDN w:val="0"/>
        <w:adjustRightInd w:val="0"/>
        <w:ind w:firstLine="720"/>
        <w:jc w:val="center"/>
        <w:outlineLvl w:val="0"/>
        <w:rPr>
          <w:sz w:val="28"/>
          <w:szCs w:val="28"/>
        </w:rPr>
      </w:pPr>
    </w:p>
    <w:p w:rsidR="00D477D7" w:rsidRPr="002A0C3F" w:rsidRDefault="00D477D7" w:rsidP="00B2213D">
      <w:pPr>
        <w:widowControl w:val="0"/>
        <w:autoSpaceDE w:val="0"/>
        <w:autoSpaceDN w:val="0"/>
        <w:adjustRightInd w:val="0"/>
        <w:ind w:firstLine="720"/>
        <w:jc w:val="both"/>
        <w:rPr>
          <w:sz w:val="28"/>
          <w:szCs w:val="28"/>
        </w:rPr>
      </w:pPr>
      <w:r w:rsidRPr="002A0C3F">
        <w:rPr>
          <w:sz w:val="28"/>
          <w:szCs w:val="28"/>
        </w:rPr>
        <w:t>Основное оборудование</w:t>
      </w:r>
    </w:p>
    <w:p w:rsidR="00D477D7" w:rsidRPr="002A0C3F"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t>Стационарный металлоискатель арочного типа «ПОИСК-ЗМ» или «ПОИСК-ЗМР».</w:t>
      </w:r>
    </w:p>
    <w:p w:rsidR="00D477D7" w:rsidRPr="002A0C3F"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t>Портативные ручные металлоискатели «СФИНКС ВМ-611» и «ВМ-311».</w:t>
      </w:r>
    </w:p>
    <w:p w:rsidR="00D477D7" w:rsidRPr="002A0C3F"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r>
      <w:proofErr w:type="spellStart"/>
      <w:r w:rsidRPr="002A0C3F">
        <w:rPr>
          <w:sz w:val="28"/>
          <w:szCs w:val="28"/>
        </w:rPr>
        <w:t>Рентгено-телевизионная</w:t>
      </w:r>
      <w:proofErr w:type="spellEnd"/>
      <w:r w:rsidRPr="002A0C3F">
        <w:rPr>
          <w:sz w:val="28"/>
          <w:szCs w:val="28"/>
        </w:rPr>
        <w:t xml:space="preserve"> аппаратура «КАЛАН-2М» и «НОРКА».</w:t>
      </w:r>
    </w:p>
    <w:p w:rsidR="00D477D7" w:rsidRPr="002A0C3F"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t>Детектор паров взрывчатых веществ «ПИЛОТ».</w:t>
      </w:r>
    </w:p>
    <w:p w:rsidR="00D477D7" w:rsidRPr="002A0C3F"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t>Портативный поисковый сигнализатор ионизирующих излучений «НПО-3» или стационарные приборы «НПС-3» и «ПС-Д8».</w:t>
      </w:r>
    </w:p>
    <w:p w:rsidR="00D477D7" w:rsidRPr="002A0C3F"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t xml:space="preserve">Установки </w:t>
      </w:r>
      <w:proofErr w:type="spellStart"/>
      <w:r w:rsidRPr="002A0C3F">
        <w:rPr>
          <w:sz w:val="28"/>
          <w:szCs w:val="28"/>
        </w:rPr>
        <w:t>обратнорасссеянного</w:t>
      </w:r>
      <w:proofErr w:type="spellEnd"/>
      <w:r w:rsidRPr="002A0C3F">
        <w:rPr>
          <w:sz w:val="28"/>
          <w:szCs w:val="28"/>
        </w:rPr>
        <w:t xml:space="preserve"> рентгеновского излучения для выявления объектов небольшой плотности: взрывчатых веществ, наркотиков, бумажных вложений, других видов контрабанды.</w:t>
      </w:r>
    </w:p>
    <w:p w:rsidR="00D477D7" w:rsidRPr="002A0C3F" w:rsidRDefault="00D477D7" w:rsidP="00B2213D">
      <w:pPr>
        <w:widowControl w:val="0"/>
        <w:autoSpaceDE w:val="0"/>
        <w:autoSpaceDN w:val="0"/>
        <w:adjustRightInd w:val="0"/>
        <w:ind w:firstLine="720"/>
        <w:jc w:val="both"/>
        <w:rPr>
          <w:sz w:val="28"/>
          <w:szCs w:val="28"/>
        </w:rPr>
      </w:pPr>
      <w:r w:rsidRPr="002A0C3F">
        <w:rPr>
          <w:sz w:val="28"/>
          <w:szCs w:val="28"/>
        </w:rPr>
        <w:t>Вспомогательное оборудование</w:t>
      </w:r>
    </w:p>
    <w:p w:rsidR="00D477D7" w:rsidRPr="002A0C3F"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t>Комплект химреактивов «НТР» для выявления следов взрывчатых веществ</w:t>
      </w:r>
    </w:p>
    <w:p w:rsidR="00D477D7" w:rsidRPr="002A0C3F"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t>Устройства для локализации и подавления энергии взрыва (</w:t>
      </w:r>
      <w:proofErr w:type="spellStart"/>
      <w:proofErr w:type="gramStart"/>
      <w:r w:rsidRPr="002A0C3F">
        <w:rPr>
          <w:sz w:val="28"/>
          <w:szCs w:val="28"/>
        </w:rPr>
        <w:t>взрыво-защитное</w:t>
      </w:r>
      <w:proofErr w:type="spellEnd"/>
      <w:proofErr w:type="gramEnd"/>
      <w:r w:rsidRPr="002A0C3F">
        <w:rPr>
          <w:sz w:val="28"/>
          <w:szCs w:val="28"/>
        </w:rPr>
        <w:t xml:space="preserve"> «одеяло» «ФОНТАН» или «LBA </w:t>
      </w:r>
      <w:proofErr w:type="spellStart"/>
      <w:r w:rsidRPr="002A0C3F">
        <w:rPr>
          <w:sz w:val="28"/>
          <w:szCs w:val="28"/>
        </w:rPr>
        <w:t>Bomb</w:t>
      </w:r>
      <w:proofErr w:type="spellEnd"/>
      <w:r w:rsidRPr="002A0C3F">
        <w:rPr>
          <w:sz w:val="28"/>
          <w:szCs w:val="28"/>
        </w:rPr>
        <w:t xml:space="preserve"> </w:t>
      </w:r>
      <w:proofErr w:type="spellStart"/>
      <w:r w:rsidRPr="002A0C3F">
        <w:rPr>
          <w:sz w:val="28"/>
          <w:szCs w:val="28"/>
        </w:rPr>
        <w:t>Inhibitor</w:t>
      </w:r>
      <w:proofErr w:type="spellEnd"/>
      <w:r w:rsidRPr="002A0C3F">
        <w:rPr>
          <w:sz w:val="28"/>
          <w:szCs w:val="28"/>
        </w:rPr>
        <w:t>» для временного хранения обнаруженных взрывных устройств).</w:t>
      </w:r>
    </w:p>
    <w:p w:rsidR="00D477D7" w:rsidRDefault="00D477D7" w:rsidP="00B2213D">
      <w:pPr>
        <w:widowControl w:val="0"/>
        <w:tabs>
          <w:tab w:val="left" w:pos="0"/>
        </w:tabs>
        <w:autoSpaceDE w:val="0"/>
        <w:autoSpaceDN w:val="0"/>
        <w:adjustRightInd w:val="0"/>
        <w:ind w:firstLine="720"/>
        <w:jc w:val="both"/>
        <w:rPr>
          <w:sz w:val="28"/>
          <w:szCs w:val="28"/>
        </w:rPr>
      </w:pPr>
      <w:r w:rsidRPr="002A0C3F">
        <w:rPr>
          <w:sz w:val="28"/>
          <w:szCs w:val="28"/>
        </w:rPr>
        <w:tab/>
        <w:t>Контейнеры серии «ЭТЦ» для временного хранения и транспортировки взрывных устройств.</w:t>
      </w:r>
    </w:p>
    <w:p w:rsidR="00D477D7" w:rsidRDefault="00D477D7" w:rsidP="00B2213D">
      <w:pPr>
        <w:widowControl w:val="0"/>
        <w:tabs>
          <w:tab w:val="left" w:pos="0"/>
        </w:tabs>
        <w:autoSpaceDE w:val="0"/>
        <w:autoSpaceDN w:val="0"/>
        <w:adjustRightInd w:val="0"/>
        <w:ind w:firstLine="720"/>
        <w:jc w:val="both"/>
        <w:rPr>
          <w:sz w:val="28"/>
          <w:szCs w:val="28"/>
        </w:rPr>
      </w:pPr>
      <w:r>
        <w:rPr>
          <w:sz w:val="28"/>
          <w:szCs w:val="28"/>
        </w:rPr>
        <w:br w:type="page"/>
      </w:r>
    </w:p>
    <w:p w:rsidR="00D477D7" w:rsidRDefault="00D477D7" w:rsidP="00B2213D">
      <w:pPr>
        <w:ind w:firstLine="720"/>
        <w:jc w:val="center"/>
        <w:rPr>
          <w:b/>
          <w:i/>
          <w:sz w:val="28"/>
          <w:szCs w:val="28"/>
        </w:rPr>
      </w:pPr>
      <w:r w:rsidRPr="00BC47AD">
        <w:rPr>
          <w:b/>
          <w:i/>
          <w:sz w:val="28"/>
          <w:szCs w:val="28"/>
        </w:rPr>
        <w:t>Паспорт антитеррористической защищенности объекта</w:t>
      </w:r>
    </w:p>
    <w:p w:rsidR="00967EA3" w:rsidRPr="00BC47AD" w:rsidRDefault="00967EA3" w:rsidP="00B2213D">
      <w:pPr>
        <w:ind w:firstLine="720"/>
        <w:jc w:val="center"/>
        <w:rPr>
          <w:b/>
          <w:i/>
          <w:sz w:val="28"/>
          <w:szCs w:val="28"/>
        </w:rPr>
      </w:pPr>
    </w:p>
    <w:p w:rsidR="00D477D7" w:rsidRDefault="00D477D7" w:rsidP="00B2213D">
      <w:pPr>
        <w:ind w:firstLine="720"/>
        <w:jc w:val="both"/>
        <w:rPr>
          <w:sz w:val="28"/>
          <w:szCs w:val="28"/>
        </w:rPr>
      </w:pPr>
      <w:proofErr w:type="gramStart"/>
      <w:r>
        <w:rPr>
          <w:sz w:val="28"/>
          <w:szCs w:val="28"/>
        </w:rPr>
        <w:t xml:space="preserve">Рассмотрим </w:t>
      </w:r>
      <w:r w:rsidRPr="00C976DD">
        <w:rPr>
          <w:sz w:val="28"/>
          <w:szCs w:val="28"/>
        </w:rPr>
        <w:t>типовой паспорт антитеррористической защищенности объекта</w:t>
      </w:r>
      <w:r w:rsidRPr="00A36690">
        <w:rPr>
          <w:sz w:val="28"/>
          <w:szCs w:val="28"/>
        </w:rPr>
        <w:t xml:space="preserve"> </w:t>
      </w:r>
      <w:r>
        <w:rPr>
          <w:sz w:val="28"/>
          <w:szCs w:val="28"/>
        </w:rPr>
        <w:t>и порядок</w:t>
      </w:r>
      <w:r w:rsidRPr="00C976DD">
        <w:rPr>
          <w:sz w:val="28"/>
          <w:szCs w:val="28"/>
        </w:rPr>
        <w:t xml:space="preserve"> </w:t>
      </w:r>
      <w:r>
        <w:rPr>
          <w:sz w:val="28"/>
          <w:szCs w:val="28"/>
        </w:rPr>
        <w:t xml:space="preserve">его </w:t>
      </w:r>
      <w:r w:rsidRPr="00C976DD">
        <w:rPr>
          <w:sz w:val="28"/>
          <w:szCs w:val="28"/>
        </w:rPr>
        <w:t>разработки</w:t>
      </w:r>
      <w:r>
        <w:rPr>
          <w:sz w:val="28"/>
          <w:szCs w:val="28"/>
        </w:rPr>
        <w:t>,</w:t>
      </w:r>
      <w:r w:rsidRPr="00C976DD">
        <w:rPr>
          <w:sz w:val="28"/>
          <w:szCs w:val="28"/>
        </w:rPr>
        <w:t xml:space="preserve"> разработан</w:t>
      </w:r>
      <w:r>
        <w:rPr>
          <w:sz w:val="28"/>
          <w:szCs w:val="28"/>
        </w:rPr>
        <w:t>ный</w:t>
      </w:r>
      <w:r w:rsidRPr="00C976DD">
        <w:rPr>
          <w:sz w:val="28"/>
          <w:szCs w:val="28"/>
        </w:rPr>
        <w:t xml:space="preserve"> Главным управлением региональной безопасности Московской области во взаимодействии с УФСБ РФ, ГУВД, МЧС по Московской области и отделами территориальной безопасности муниципальных образований Московской области на основании Постановления Правительства Московской области № 579/37 от 22.09.2004г. «О мерах по усилению антитеррористической защищенности объектов образования, здравоохранения, социального обслуживания населения, культуры и</w:t>
      </w:r>
      <w:proofErr w:type="gramEnd"/>
      <w:r w:rsidRPr="00C976DD">
        <w:rPr>
          <w:sz w:val="28"/>
          <w:szCs w:val="28"/>
        </w:rPr>
        <w:t xml:space="preserve"> спорта, </w:t>
      </w:r>
      <w:proofErr w:type="gramStart"/>
      <w:r w:rsidRPr="00C976DD">
        <w:rPr>
          <w:sz w:val="28"/>
          <w:szCs w:val="28"/>
        </w:rPr>
        <w:t>расположенных</w:t>
      </w:r>
      <w:proofErr w:type="gramEnd"/>
      <w:r w:rsidRPr="00C976DD">
        <w:rPr>
          <w:sz w:val="28"/>
          <w:szCs w:val="28"/>
        </w:rPr>
        <w:t xml:space="preserve"> на территории Московской области»</w:t>
      </w:r>
      <w:r>
        <w:rPr>
          <w:sz w:val="28"/>
          <w:szCs w:val="28"/>
        </w:rPr>
        <w:t>.</w:t>
      </w:r>
    </w:p>
    <w:p w:rsidR="00D477D7" w:rsidRPr="00C976DD" w:rsidRDefault="00D477D7" w:rsidP="00B2213D">
      <w:pPr>
        <w:ind w:firstLine="720"/>
        <w:jc w:val="both"/>
        <w:rPr>
          <w:sz w:val="28"/>
          <w:szCs w:val="28"/>
        </w:rPr>
      </w:pPr>
      <w:r>
        <w:rPr>
          <w:sz w:val="28"/>
          <w:szCs w:val="28"/>
        </w:rPr>
        <w:t>Общие положения</w:t>
      </w:r>
    </w:p>
    <w:p w:rsidR="00D477D7" w:rsidRPr="00C976DD" w:rsidRDefault="00D477D7" w:rsidP="00B2213D">
      <w:pPr>
        <w:ind w:firstLine="720"/>
        <w:jc w:val="both"/>
        <w:rPr>
          <w:sz w:val="28"/>
          <w:szCs w:val="28"/>
        </w:rPr>
      </w:pPr>
      <w:r w:rsidRPr="00C976DD">
        <w:rPr>
          <w:sz w:val="28"/>
          <w:szCs w:val="28"/>
        </w:rPr>
        <w:t xml:space="preserve">1. Паспорт устанавливает основные требования к построению, изложению, содержанию и его оформлению и распространяется </w:t>
      </w:r>
      <w:proofErr w:type="gramStart"/>
      <w:r w:rsidRPr="00C976DD">
        <w:rPr>
          <w:sz w:val="28"/>
          <w:szCs w:val="28"/>
        </w:rPr>
        <w:t>на</w:t>
      </w:r>
      <w:proofErr w:type="gramEnd"/>
      <w:r w:rsidRPr="00C976DD">
        <w:rPr>
          <w:sz w:val="28"/>
          <w:szCs w:val="28"/>
        </w:rPr>
        <w:t>:</w:t>
      </w:r>
    </w:p>
    <w:p w:rsidR="00D477D7" w:rsidRPr="00C976DD" w:rsidRDefault="00D477D7" w:rsidP="00B2213D">
      <w:pPr>
        <w:ind w:firstLine="720"/>
        <w:jc w:val="both"/>
        <w:rPr>
          <w:sz w:val="28"/>
          <w:szCs w:val="28"/>
        </w:rPr>
      </w:pPr>
      <w:r w:rsidRPr="00C976DD">
        <w:rPr>
          <w:sz w:val="28"/>
          <w:szCs w:val="28"/>
        </w:rPr>
        <w:t>1.1. административные здания;</w:t>
      </w:r>
    </w:p>
    <w:p w:rsidR="00D477D7" w:rsidRPr="00C976DD" w:rsidRDefault="00D477D7" w:rsidP="00B2213D">
      <w:pPr>
        <w:ind w:firstLine="720"/>
        <w:jc w:val="both"/>
        <w:rPr>
          <w:sz w:val="28"/>
          <w:szCs w:val="28"/>
        </w:rPr>
      </w:pPr>
      <w:r w:rsidRPr="00C976DD">
        <w:rPr>
          <w:sz w:val="28"/>
          <w:szCs w:val="28"/>
        </w:rPr>
        <w:t>1.2. детские дошкольные учреждения, общеобразовательные школы, ПТУ, техникумы, вузы, другие учреждения образования;</w:t>
      </w:r>
    </w:p>
    <w:p w:rsidR="00D477D7" w:rsidRPr="00C976DD" w:rsidRDefault="00D477D7" w:rsidP="00B2213D">
      <w:pPr>
        <w:ind w:firstLine="720"/>
        <w:jc w:val="both"/>
        <w:rPr>
          <w:sz w:val="28"/>
          <w:szCs w:val="28"/>
        </w:rPr>
      </w:pPr>
      <w:r w:rsidRPr="00C976DD">
        <w:rPr>
          <w:sz w:val="28"/>
          <w:szCs w:val="28"/>
        </w:rPr>
        <w:t>1.3. больницы, клиники, поликлинические отделения, другие учреждения здравоохранения;</w:t>
      </w:r>
    </w:p>
    <w:p w:rsidR="00D477D7" w:rsidRPr="00C976DD" w:rsidRDefault="00D477D7" w:rsidP="00B2213D">
      <w:pPr>
        <w:ind w:firstLine="720"/>
        <w:jc w:val="both"/>
        <w:rPr>
          <w:sz w:val="28"/>
          <w:szCs w:val="28"/>
        </w:rPr>
      </w:pPr>
      <w:r w:rsidRPr="00C976DD">
        <w:rPr>
          <w:sz w:val="28"/>
          <w:szCs w:val="28"/>
        </w:rPr>
        <w:t>1.4. дома для инвалидов, детей-сирот, престарелых, другие учреждения социального обслуживания населения;</w:t>
      </w:r>
    </w:p>
    <w:p w:rsidR="00D477D7" w:rsidRPr="00C976DD" w:rsidRDefault="00D477D7" w:rsidP="00B2213D">
      <w:pPr>
        <w:ind w:firstLine="720"/>
        <w:jc w:val="both"/>
        <w:rPr>
          <w:sz w:val="28"/>
          <w:szCs w:val="28"/>
        </w:rPr>
      </w:pPr>
      <w:r w:rsidRPr="00C976DD">
        <w:rPr>
          <w:sz w:val="28"/>
          <w:szCs w:val="28"/>
        </w:rPr>
        <w:t xml:space="preserve">1.5. кинотеатры, киноконцертные залы, театры, музеи, </w:t>
      </w:r>
      <w:proofErr w:type="spellStart"/>
      <w:r w:rsidRPr="00C976DD">
        <w:rPr>
          <w:sz w:val="28"/>
          <w:szCs w:val="28"/>
        </w:rPr>
        <w:t>подростково-молодежные</w:t>
      </w:r>
      <w:proofErr w:type="spellEnd"/>
      <w:r w:rsidRPr="00C976DD">
        <w:rPr>
          <w:sz w:val="28"/>
          <w:szCs w:val="28"/>
        </w:rPr>
        <w:t xml:space="preserve"> клубы, другие учреждения культуры и массового пребывания граждан; </w:t>
      </w:r>
    </w:p>
    <w:p w:rsidR="00D477D7" w:rsidRPr="00C976DD" w:rsidRDefault="00D477D7" w:rsidP="00B2213D">
      <w:pPr>
        <w:ind w:firstLine="720"/>
        <w:jc w:val="both"/>
        <w:rPr>
          <w:sz w:val="28"/>
          <w:szCs w:val="28"/>
        </w:rPr>
      </w:pPr>
      <w:r w:rsidRPr="00C976DD">
        <w:rPr>
          <w:sz w:val="28"/>
          <w:szCs w:val="28"/>
        </w:rPr>
        <w:t xml:space="preserve">1.6. дворцы спорта, спортивные </w:t>
      </w:r>
      <w:proofErr w:type="spellStart"/>
      <w:r w:rsidRPr="00C976DD">
        <w:rPr>
          <w:sz w:val="28"/>
          <w:szCs w:val="28"/>
        </w:rPr>
        <w:t>манежы</w:t>
      </w:r>
      <w:proofErr w:type="spellEnd"/>
      <w:r w:rsidRPr="00C976DD">
        <w:rPr>
          <w:sz w:val="28"/>
          <w:szCs w:val="28"/>
        </w:rPr>
        <w:t>, стадионы, спортивные клубы, другие объекты физической культуры и спорта массового пребывания и посещения граждан (далее Объекты).</w:t>
      </w:r>
    </w:p>
    <w:p w:rsidR="00D477D7" w:rsidRPr="00C976DD" w:rsidRDefault="00D477D7" w:rsidP="00B2213D">
      <w:pPr>
        <w:ind w:firstLine="720"/>
        <w:jc w:val="both"/>
        <w:rPr>
          <w:sz w:val="28"/>
          <w:szCs w:val="28"/>
        </w:rPr>
      </w:pPr>
      <w:r w:rsidRPr="00C976DD">
        <w:rPr>
          <w:sz w:val="28"/>
          <w:szCs w:val="28"/>
        </w:rPr>
        <w:t>2. Разработку Паспорта</w:t>
      </w:r>
      <w:r>
        <w:rPr>
          <w:sz w:val="28"/>
          <w:szCs w:val="28"/>
        </w:rPr>
        <w:t xml:space="preserve"> </w:t>
      </w:r>
      <w:r w:rsidRPr="00C976DD">
        <w:rPr>
          <w:sz w:val="28"/>
          <w:szCs w:val="28"/>
        </w:rPr>
        <w:t>производит руководитель Объекта, либо другое должностное лицо по его поручению с привлечением специалистов администрации муниципального образования и сотрудников правоохранительных органов под грифом «Для служебного пользования» на основе «Типового паспорта антитеррористической защищенности объекта».</w:t>
      </w:r>
    </w:p>
    <w:p w:rsidR="00D477D7" w:rsidRPr="00C976DD" w:rsidRDefault="00D477D7" w:rsidP="00B2213D">
      <w:pPr>
        <w:ind w:firstLine="720"/>
        <w:jc w:val="both"/>
        <w:rPr>
          <w:sz w:val="28"/>
          <w:szCs w:val="28"/>
        </w:rPr>
      </w:pPr>
      <w:r w:rsidRPr="00C976DD">
        <w:rPr>
          <w:sz w:val="28"/>
          <w:szCs w:val="28"/>
        </w:rPr>
        <w:t>3. Паспорт является информационно-справочным документом, определяющим готовность Объекта к предупреждению возможного террористического акта и смягчению последствий при его совершении.</w:t>
      </w:r>
    </w:p>
    <w:p w:rsidR="00D477D7" w:rsidRPr="00C976DD" w:rsidRDefault="00D477D7" w:rsidP="00B2213D">
      <w:pPr>
        <w:ind w:firstLine="720"/>
        <w:jc w:val="both"/>
        <w:rPr>
          <w:sz w:val="28"/>
          <w:szCs w:val="28"/>
        </w:rPr>
      </w:pPr>
      <w:r w:rsidRPr="00C976DD">
        <w:rPr>
          <w:sz w:val="28"/>
          <w:szCs w:val="28"/>
        </w:rPr>
        <w:t xml:space="preserve">4. Паспорт составляется в трех экземплярах. Один экземпляр хранится у руководителя Объекта, второй экземпляр - в секретной части администрации муниципального образования, третий экземпляр - в территориальном отделе УФСБ или УВД (ОВД) по согласованию с руководителями этих органов. </w:t>
      </w:r>
    </w:p>
    <w:p w:rsidR="00D477D7" w:rsidRPr="00C976DD" w:rsidRDefault="00D477D7" w:rsidP="00B2213D">
      <w:pPr>
        <w:ind w:firstLine="720"/>
        <w:jc w:val="both"/>
        <w:rPr>
          <w:sz w:val="28"/>
          <w:szCs w:val="28"/>
        </w:rPr>
      </w:pPr>
      <w:r w:rsidRPr="00C976DD">
        <w:rPr>
          <w:sz w:val="28"/>
          <w:szCs w:val="28"/>
        </w:rPr>
        <w:t xml:space="preserve">5. Паспорт утверждается руководителем Объекта и подлежит обязательному согласованию с руководителями муниципальных органов управления образования, здравоохранения, социального обслуживания населения, культуры и спорта администраций муниципальных образований Московской области, а также с руководителями отделов территориальной безопасности муниципальных образований, территориальных отделов </w:t>
      </w:r>
      <w:proofErr w:type="spellStart"/>
      <w:r w:rsidRPr="00C976DD">
        <w:rPr>
          <w:sz w:val="28"/>
          <w:szCs w:val="28"/>
        </w:rPr>
        <w:t>ГОиЧС</w:t>
      </w:r>
      <w:proofErr w:type="spellEnd"/>
      <w:r w:rsidRPr="00C976DD">
        <w:rPr>
          <w:sz w:val="28"/>
          <w:szCs w:val="28"/>
        </w:rPr>
        <w:t xml:space="preserve">, УФСБ и ОВД. </w:t>
      </w:r>
    </w:p>
    <w:p w:rsidR="00D477D7" w:rsidRPr="00C976DD" w:rsidRDefault="00D477D7" w:rsidP="00B2213D">
      <w:pPr>
        <w:ind w:firstLine="720"/>
        <w:jc w:val="both"/>
        <w:rPr>
          <w:sz w:val="28"/>
          <w:szCs w:val="28"/>
        </w:rPr>
      </w:pPr>
      <w:r w:rsidRPr="00C976DD">
        <w:rPr>
          <w:sz w:val="28"/>
          <w:szCs w:val="28"/>
        </w:rPr>
        <w:t>6. При составлении Паспорта разработчикам разрешается включать в него дополнительную информацию с учетом особенностей Объектов.</w:t>
      </w:r>
    </w:p>
    <w:p w:rsidR="00D477D7" w:rsidRPr="00C976DD" w:rsidRDefault="00D477D7" w:rsidP="00B2213D">
      <w:pPr>
        <w:ind w:firstLine="720"/>
        <w:jc w:val="both"/>
        <w:rPr>
          <w:sz w:val="28"/>
          <w:szCs w:val="28"/>
        </w:rPr>
      </w:pPr>
      <w:r w:rsidRPr="00C976DD">
        <w:rPr>
          <w:sz w:val="28"/>
          <w:szCs w:val="28"/>
        </w:rPr>
        <w:t xml:space="preserve">7. Паспорт подлежит корректировке и дополнениям по мере необходимости и обязательному пересмотру не реже одного раза в 5 лет. </w:t>
      </w:r>
    </w:p>
    <w:p w:rsidR="00D477D7" w:rsidRPr="00C976DD" w:rsidRDefault="00D477D7" w:rsidP="00B2213D">
      <w:pPr>
        <w:ind w:firstLine="720"/>
        <w:jc w:val="both"/>
        <w:rPr>
          <w:sz w:val="28"/>
          <w:szCs w:val="28"/>
        </w:rPr>
      </w:pPr>
      <w:r w:rsidRPr="00C976DD">
        <w:rPr>
          <w:sz w:val="28"/>
          <w:szCs w:val="28"/>
        </w:rPr>
        <w:t>П</w:t>
      </w:r>
      <w:r>
        <w:rPr>
          <w:sz w:val="28"/>
          <w:szCs w:val="28"/>
        </w:rPr>
        <w:t>еречень</w:t>
      </w:r>
      <w:r w:rsidRPr="00C976DD">
        <w:rPr>
          <w:sz w:val="28"/>
          <w:szCs w:val="28"/>
        </w:rPr>
        <w:t xml:space="preserve"> обязательных сведений, отражаемых в паспорте антитеррористической защищённости объекта</w:t>
      </w:r>
    </w:p>
    <w:p w:rsidR="00D477D7" w:rsidRPr="00C976DD" w:rsidRDefault="00D477D7" w:rsidP="00B2213D">
      <w:pPr>
        <w:ind w:firstLine="720"/>
        <w:jc w:val="both"/>
        <w:rPr>
          <w:sz w:val="28"/>
          <w:szCs w:val="28"/>
        </w:rPr>
      </w:pPr>
      <w:r w:rsidRPr="00C976DD">
        <w:rPr>
          <w:sz w:val="28"/>
          <w:szCs w:val="28"/>
        </w:rPr>
        <w:t xml:space="preserve">1. Структура Паспорта. </w:t>
      </w:r>
    </w:p>
    <w:p w:rsidR="00D477D7" w:rsidRPr="00C976DD" w:rsidRDefault="00D477D7" w:rsidP="00B2213D">
      <w:pPr>
        <w:ind w:firstLine="720"/>
        <w:jc w:val="both"/>
        <w:rPr>
          <w:sz w:val="28"/>
          <w:szCs w:val="28"/>
        </w:rPr>
      </w:pPr>
      <w:r w:rsidRPr="00C976DD">
        <w:rPr>
          <w:sz w:val="28"/>
          <w:szCs w:val="28"/>
        </w:rPr>
        <w:t xml:space="preserve">1.1. Паспорт должен включать в себя следующие структурные элементы: </w:t>
      </w:r>
    </w:p>
    <w:p w:rsidR="00D477D7" w:rsidRPr="00C976DD" w:rsidRDefault="00D477D7" w:rsidP="00B2213D">
      <w:pPr>
        <w:ind w:firstLine="720"/>
        <w:jc w:val="both"/>
        <w:rPr>
          <w:sz w:val="28"/>
          <w:szCs w:val="28"/>
        </w:rPr>
      </w:pPr>
      <w:r w:rsidRPr="00C976DD">
        <w:rPr>
          <w:sz w:val="28"/>
          <w:szCs w:val="28"/>
        </w:rPr>
        <w:t xml:space="preserve">Титульный лист. </w:t>
      </w:r>
    </w:p>
    <w:p w:rsidR="00D477D7" w:rsidRPr="00C976DD" w:rsidRDefault="00D477D7" w:rsidP="00B2213D">
      <w:pPr>
        <w:ind w:firstLine="720"/>
        <w:jc w:val="both"/>
        <w:rPr>
          <w:sz w:val="28"/>
          <w:szCs w:val="28"/>
        </w:rPr>
      </w:pPr>
      <w:r w:rsidRPr="00C976DD">
        <w:rPr>
          <w:sz w:val="28"/>
          <w:szCs w:val="28"/>
        </w:rPr>
        <w:t xml:space="preserve">Аннотация. </w:t>
      </w:r>
    </w:p>
    <w:p w:rsidR="00D477D7" w:rsidRPr="00C976DD" w:rsidRDefault="00D477D7" w:rsidP="00B2213D">
      <w:pPr>
        <w:ind w:firstLine="720"/>
        <w:jc w:val="both"/>
        <w:rPr>
          <w:sz w:val="28"/>
          <w:szCs w:val="28"/>
        </w:rPr>
      </w:pPr>
      <w:r w:rsidRPr="00C976DD">
        <w:rPr>
          <w:sz w:val="28"/>
          <w:szCs w:val="28"/>
        </w:rPr>
        <w:t xml:space="preserve">Оглавление. </w:t>
      </w:r>
    </w:p>
    <w:p w:rsidR="00D477D7" w:rsidRPr="00C976DD" w:rsidRDefault="00D477D7" w:rsidP="00B2213D">
      <w:pPr>
        <w:ind w:firstLine="720"/>
        <w:jc w:val="both"/>
        <w:rPr>
          <w:sz w:val="28"/>
          <w:szCs w:val="28"/>
        </w:rPr>
      </w:pPr>
      <w:r w:rsidRPr="00C976DD">
        <w:rPr>
          <w:sz w:val="28"/>
          <w:szCs w:val="28"/>
        </w:rPr>
        <w:t xml:space="preserve">Раздел 1. Общие сведения об объекте. </w:t>
      </w:r>
    </w:p>
    <w:p w:rsidR="00D477D7" w:rsidRPr="00C976DD" w:rsidRDefault="00D477D7" w:rsidP="00B2213D">
      <w:pPr>
        <w:ind w:firstLine="720"/>
        <w:jc w:val="both"/>
        <w:rPr>
          <w:sz w:val="28"/>
          <w:szCs w:val="28"/>
        </w:rPr>
      </w:pPr>
      <w:r w:rsidRPr="00C976DD">
        <w:rPr>
          <w:sz w:val="28"/>
          <w:szCs w:val="28"/>
        </w:rPr>
        <w:t xml:space="preserve">Раздел 2. Характеристика объекта. </w:t>
      </w:r>
    </w:p>
    <w:p w:rsidR="00D477D7" w:rsidRPr="00C976DD" w:rsidRDefault="00D477D7" w:rsidP="00B2213D">
      <w:pPr>
        <w:ind w:firstLine="720"/>
        <w:jc w:val="both"/>
        <w:rPr>
          <w:sz w:val="28"/>
          <w:szCs w:val="28"/>
        </w:rPr>
      </w:pPr>
      <w:r w:rsidRPr="00C976DD">
        <w:rPr>
          <w:sz w:val="28"/>
          <w:szCs w:val="28"/>
        </w:rPr>
        <w:t xml:space="preserve">Раздел 3. Сведения о персонале объекта. </w:t>
      </w:r>
    </w:p>
    <w:p w:rsidR="00D477D7" w:rsidRPr="00C976DD" w:rsidRDefault="00D477D7" w:rsidP="00B2213D">
      <w:pPr>
        <w:ind w:firstLine="720"/>
        <w:jc w:val="both"/>
        <w:rPr>
          <w:sz w:val="28"/>
          <w:szCs w:val="28"/>
        </w:rPr>
      </w:pPr>
      <w:r w:rsidRPr="00C976DD">
        <w:rPr>
          <w:sz w:val="28"/>
          <w:szCs w:val="28"/>
        </w:rPr>
        <w:t xml:space="preserve">Раздел 4. Сведения о силах и средствах, привлекаемых для охраны объекта. </w:t>
      </w:r>
    </w:p>
    <w:p w:rsidR="00D477D7" w:rsidRPr="00C976DD" w:rsidRDefault="00D477D7" w:rsidP="00B2213D">
      <w:pPr>
        <w:ind w:firstLine="720"/>
        <w:jc w:val="both"/>
        <w:rPr>
          <w:sz w:val="28"/>
          <w:szCs w:val="28"/>
        </w:rPr>
      </w:pPr>
      <w:r w:rsidRPr="00C976DD">
        <w:rPr>
          <w:sz w:val="28"/>
          <w:szCs w:val="28"/>
        </w:rPr>
        <w:t xml:space="preserve">Раздел 5. Возможные террористические акты в отношении объекта. </w:t>
      </w:r>
    </w:p>
    <w:p w:rsidR="00D477D7" w:rsidRPr="00C976DD" w:rsidRDefault="00D477D7" w:rsidP="00B2213D">
      <w:pPr>
        <w:ind w:firstLine="720"/>
        <w:jc w:val="both"/>
        <w:rPr>
          <w:sz w:val="28"/>
          <w:szCs w:val="28"/>
        </w:rPr>
      </w:pPr>
      <w:r w:rsidRPr="00C976DD">
        <w:rPr>
          <w:sz w:val="28"/>
          <w:szCs w:val="28"/>
        </w:rPr>
        <w:t xml:space="preserve">Раздел 6. Мероприятия по укреплению антитеррористической защиты и снижению уязвимости объекта. </w:t>
      </w:r>
    </w:p>
    <w:p w:rsidR="00D477D7" w:rsidRPr="00C976DD" w:rsidRDefault="00D477D7" w:rsidP="00B2213D">
      <w:pPr>
        <w:ind w:firstLine="720"/>
        <w:jc w:val="both"/>
        <w:rPr>
          <w:sz w:val="28"/>
          <w:szCs w:val="28"/>
        </w:rPr>
      </w:pPr>
      <w:r w:rsidRPr="00C976DD">
        <w:rPr>
          <w:sz w:val="28"/>
          <w:szCs w:val="28"/>
        </w:rPr>
        <w:t>Раздел 7. Ситуационные планы.</w:t>
      </w:r>
    </w:p>
    <w:p w:rsidR="00D477D7" w:rsidRPr="00C976DD" w:rsidRDefault="00D477D7" w:rsidP="00B2213D">
      <w:pPr>
        <w:ind w:firstLine="720"/>
        <w:jc w:val="both"/>
        <w:rPr>
          <w:sz w:val="28"/>
          <w:szCs w:val="28"/>
        </w:rPr>
      </w:pPr>
      <w:r w:rsidRPr="00C976DD">
        <w:rPr>
          <w:sz w:val="28"/>
          <w:szCs w:val="28"/>
        </w:rPr>
        <w:t>2. К паспорту прилагается:</w:t>
      </w:r>
    </w:p>
    <w:p w:rsidR="00D477D7" w:rsidRPr="00C976DD" w:rsidRDefault="00D477D7" w:rsidP="00B2213D">
      <w:pPr>
        <w:ind w:firstLine="720"/>
        <w:jc w:val="both"/>
        <w:rPr>
          <w:sz w:val="28"/>
          <w:szCs w:val="28"/>
        </w:rPr>
      </w:pPr>
      <w:r w:rsidRPr="00C976DD">
        <w:rPr>
          <w:sz w:val="28"/>
          <w:szCs w:val="28"/>
        </w:rPr>
        <w:t xml:space="preserve">План-схема прилегающей к объекту местности с краткой пояснительной запиской на ней. </w:t>
      </w:r>
    </w:p>
    <w:p w:rsidR="00D477D7" w:rsidRPr="00C976DD" w:rsidRDefault="00D477D7" w:rsidP="00B2213D">
      <w:pPr>
        <w:ind w:firstLine="720"/>
        <w:jc w:val="both"/>
        <w:rPr>
          <w:sz w:val="28"/>
          <w:szCs w:val="28"/>
        </w:rPr>
      </w:pPr>
      <w:r w:rsidRPr="00C976DD">
        <w:rPr>
          <w:sz w:val="28"/>
          <w:szCs w:val="28"/>
        </w:rPr>
        <w:t xml:space="preserve">План-схема расположения объекта. </w:t>
      </w:r>
    </w:p>
    <w:p w:rsidR="00D477D7" w:rsidRPr="00C976DD" w:rsidRDefault="00D477D7" w:rsidP="00B2213D">
      <w:pPr>
        <w:ind w:firstLine="720"/>
        <w:jc w:val="both"/>
        <w:rPr>
          <w:sz w:val="28"/>
          <w:szCs w:val="28"/>
        </w:rPr>
      </w:pPr>
      <w:r w:rsidRPr="00C976DD">
        <w:rPr>
          <w:sz w:val="28"/>
          <w:szCs w:val="28"/>
        </w:rPr>
        <w:t xml:space="preserve">Поэтажные планы объекта (подвального помещения, этажей). </w:t>
      </w:r>
    </w:p>
    <w:p w:rsidR="00D477D7" w:rsidRPr="00C976DD" w:rsidRDefault="00D477D7" w:rsidP="00B2213D">
      <w:pPr>
        <w:ind w:firstLine="720"/>
        <w:jc w:val="both"/>
        <w:rPr>
          <w:sz w:val="28"/>
          <w:szCs w:val="28"/>
        </w:rPr>
      </w:pPr>
      <w:r w:rsidRPr="00C976DD">
        <w:rPr>
          <w:sz w:val="28"/>
          <w:szCs w:val="28"/>
        </w:rPr>
        <w:t xml:space="preserve">Схемы коммуникаций объекта (водоснабжения, электроснабжения газоснабжения, вентиляции и т.д.). </w:t>
      </w:r>
    </w:p>
    <w:p w:rsidR="00D477D7" w:rsidRPr="00C976DD" w:rsidRDefault="00D477D7" w:rsidP="00B2213D">
      <w:pPr>
        <w:ind w:firstLine="720"/>
        <w:jc w:val="both"/>
        <w:rPr>
          <w:sz w:val="28"/>
          <w:szCs w:val="28"/>
        </w:rPr>
      </w:pPr>
      <w:r w:rsidRPr="00C976DD">
        <w:rPr>
          <w:sz w:val="28"/>
          <w:szCs w:val="28"/>
        </w:rPr>
        <w:t xml:space="preserve">Дополнительная информация (сведения) об объекте. </w:t>
      </w:r>
    </w:p>
    <w:p w:rsidR="00D477D7" w:rsidRPr="00C976DD" w:rsidRDefault="00D477D7" w:rsidP="00B2213D">
      <w:pPr>
        <w:ind w:firstLine="720"/>
        <w:jc w:val="both"/>
        <w:rPr>
          <w:sz w:val="28"/>
          <w:szCs w:val="28"/>
        </w:rPr>
      </w:pPr>
      <w:r w:rsidRPr="00C976DD">
        <w:rPr>
          <w:sz w:val="28"/>
          <w:szCs w:val="28"/>
        </w:rPr>
        <w:t>Лист корректировки паспорта.</w:t>
      </w:r>
    </w:p>
    <w:p w:rsidR="00D477D7" w:rsidRPr="00C976DD" w:rsidRDefault="00D477D7" w:rsidP="00B2213D">
      <w:pPr>
        <w:ind w:firstLine="720"/>
        <w:jc w:val="both"/>
        <w:rPr>
          <w:sz w:val="28"/>
          <w:szCs w:val="28"/>
        </w:rPr>
      </w:pPr>
      <w:r w:rsidRPr="00C976DD">
        <w:rPr>
          <w:sz w:val="28"/>
          <w:szCs w:val="28"/>
        </w:rPr>
        <w:t>Аннотация</w:t>
      </w:r>
    </w:p>
    <w:p w:rsidR="00D477D7" w:rsidRPr="00C976DD" w:rsidRDefault="00D477D7" w:rsidP="00B2213D">
      <w:pPr>
        <w:ind w:firstLine="720"/>
        <w:jc w:val="both"/>
        <w:rPr>
          <w:sz w:val="28"/>
          <w:szCs w:val="28"/>
        </w:rPr>
      </w:pPr>
      <w:r w:rsidRPr="00C976DD">
        <w:rPr>
          <w:sz w:val="28"/>
          <w:szCs w:val="28"/>
        </w:rPr>
        <w:t>1. Сведения о разработчиках паспорта.</w:t>
      </w:r>
    </w:p>
    <w:p w:rsidR="00D477D7" w:rsidRPr="00C976DD" w:rsidRDefault="00D477D7" w:rsidP="00B2213D">
      <w:pPr>
        <w:ind w:firstLine="720"/>
        <w:jc w:val="both"/>
        <w:rPr>
          <w:sz w:val="28"/>
          <w:szCs w:val="28"/>
        </w:rPr>
      </w:pPr>
      <w:r w:rsidRPr="00C976DD">
        <w:rPr>
          <w:sz w:val="28"/>
          <w:szCs w:val="28"/>
        </w:rPr>
        <w:t>2. Источники информации при разработке Паспорта.</w:t>
      </w:r>
    </w:p>
    <w:p w:rsidR="00D477D7" w:rsidRPr="00C976DD" w:rsidRDefault="00D477D7" w:rsidP="00B2213D">
      <w:pPr>
        <w:ind w:firstLine="720"/>
        <w:jc w:val="both"/>
        <w:rPr>
          <w:sz w:val="28"/>
          <w:szCs w:val="28"/>
        </w:rPr>
      </w:pPr>
      <w:r w:rsidRPr="00C976DD">
        <w:rPr>
          <w:sz w:val="28"/>
          <w:szCs w:val="28"/>
        </w:rPr>
        <w:t>3. Дата завершения разработки Паспорта, обновления включенных в не</w:t>
      </w:r>
      <w:r w:rsidRPr="00C976DD">
        <w:rPr>
          <w:sz w:val="28"/>
          <w:szCs w:val="28"/>
        </w:rPr>
        <w:softHyphen/>
        <w:t>го дополнительных сведений.</w:t>
      </w:r>
    </w:p>
    <w:p w:rsidR="00D477D7" w:rsidRPr="00C976DD" w:rsidRDefault="00D477D7" w:rsidP="00B2213D">
      <w:pPr>
        <w:ind w:firstLine="720"/>
        <w:jc w:val="both"/>
        <w:rPr>
          <w:sz w:val="28"/>
          <w:szCs w:val="28"/>
        </w:rPr>
      </w:pPr>
      <w:r w:rsidRPr="00C976DD">
        <w:rPr>
          <w:sz w:val="28"/>
          <w:szCs w:val="28"/>
        </w:rPr>
        <w:t xml:space="preserve">Раздел 1. Общие сведения об объекте. </w:t>
      </w:r>
    </w:p>
    <w:p w:rsidR="00D477D7" w:rsidRPr="00C976DD" w:rsidRDefault="00D477D7" w:rsidP="00B2213D">
      <w:pPr>
        <w:ind w:firstLine="720"/>
        <w:jc w:val="both"/>
        <w:rPr>
          <w:sz w:val="28"/>
          <w:szCs w:val="28"/>
        </w:rPr>
      </w:pPr>
      <w:r w:rsidRPr="00C976DD">
        <w:rPr>
          <w:sz w:val="28"/>
          <w:szCs w:val="28"/>
        </w:rPr>
        <w:t>1.1. Полное и сокращенное наименования объекта, время введения в эксплуатацию (постройки).</w:t>
      </w:r>
    </w:p>
    <w:p w:rsidR="00D477D7" w:rsidRPr="00C976DD" w:rsidRDefault="00D477D7" w:rsidP="00B2213D">
      <w:pPr>
        <w:ind w:firstLine="720"/>
        <w:jc w:val="both"/>
        <w:rPr>
          <w:sz w:val="28"/>
          <w:szCs w:val="28"/>
        </w:rPr>
      </w:pPr>
      <w:r w:rsidRPr="00C976DD">
        <w:rPr>
          <w:sz w:val="28"/>
          <w:szCs w:val="28"/>
        </w:rPr>
        <w:t>1.2. Почтовый адрес, телефон, факс, телетайп.</w:t>
      </w:r>
    </w:p>
    <w:p w:rsidR="00D477D7" w:rsidRPr="00C976DD" w:rsidRDefault="00D477D7" w:rsidP="00B2213D">
      <w:pPr>
        <w:ind w:firstLine="720"/>
        <w:jc w:val="both"/>
        <w:rPr>
          <w:sz w:val="28"/>
          <w:szCs w:val="28"/>
        </w:rPr>
      </w:pPr>
      <w:r w:rsidRPr="00C976DD">
        <w:rPr>
          <w:sz w:val="28"/>
          <w:szCs w:val="28"/>
        </w:rPr>
        <w:t>1.3. Ведомственная принадлежность.</w:t>
      </w:r>
    </w:p>
    <w:p w:rsidR="00D477D7" w:rsidRPr="00C976DD" w:rsidRDefault="00D477D7" w:rsidP="00B2213D">
      <w:pPr>
        <w:ind w:firstLine="720"/>
        <w:jc w:val="both"/>
        <w:rPr>
          <w:sz w:val="28"/>
          <w:szCs w:val="28"/>
        </w:rPr>
      </w:pPr>
      <w:r w:rsidRPr="00C976DD">
        <w:rPr>
          <w:sz w:val="28"/>
          <w:szCs w:val="28"/>
        </w:rPr>
        <w:t>1.4. Вышестоящая (головная) организация:</w:t>
      </w:r>
    </w:p>
    <w:p w:rsidR="00D477D7" w:rsidRPr="00C976DD" w:rsidRDefault="00D477D7" w:rsidP="00B2213D">
      <w:pPr>
        <w:ind w:firstLine="720"/>
        <w:jc w:val="both"/>
        <w:rPr>
          <w:sz w:val="28"/>
          <w:szCs w:val="28"/>
        </w:rPr>
      </w:pPr>
      <w:r w:rsidRPr="00C976DD">
        <w:rPr>
          <w:sz w:val="28"/>
          <w:szCs w:val="28"/>
        </w:rPr>
        <w:t>1.4.1. Почтовый адрес, телефон, факс, телетайп вышестоящей организации.</w:t>
      </w:r>
    </w:p>
    <w:p w:rsidR="00D477D7" w:rsidRPr="00C976DD" w:rsidRDefault="00D477D7" w:rsidP="00B2213D">
      <w:pPr>
        <w:ind w:firstLine="720"/>
        <w:jc w:val="both"/>
        <w:rPr>
          <w:sz w:val="28"/>
          <w:szCs w:val="28"/>
        </w:rPr>
      </w:pPr>
      <w:r w:rsidRPr="00C976DD">
        <w:rPr>
          <w:sz w:val="28"/>
          <w:szCs w:val="28"/>
        </w:rPr>
        <w:t>1.5. Форма собственности (федеральная, областная, муниципальная, частная и др.); для акционерных обществ и товариществ - доля органов государственной власти в уставном фонде объекта.</w:t>
      </w:r>
    </w:p>
    <w:p w:rsidR="00D477D7" w:rsidRPr="00C976DD" w:rsidRDefault="00D477D7" w:rsidP="00B2213D">
      <w:pPr>
        <w:ind w:firstLine="720"/>
        <w:jc w:val="both"/>
        <w:rPr>
          <w:sz w:val="28"/>
          <w:szCs w:val="28"/>
        </w:rPr>
      </w:pPr>
      <w:r w:rsidRPr="00C976DD">
        <w:rPr>
          <w:sz w:val="28"/>
          <w:szCs w:val="28"/>
        </w:rPr>
        <w:t>1.6. Должностные лица объекта с указанием фамилии, имени, отчества, рабочих и домашних телефонов:</w:t>
      </w:r>
    </w:p>
    <w:p w:rsidR="00D477D7" w:rsidRPr="00C976DD" w:rsidRDefault="00D477D7" w:rsidP="00B2213D">
      <w:pPr>
        <w:ind w:firstLine="720"/>
        <w:jc w:val="both"/>
        <w:rPr>
          <w:sz w:val="28"/>
          <w:szCs w:val="28"/>
        </w:rPr>
      </w:pPr>
      <w:r w:rsidRPr="00C976DD">
        <w:rPr>
          <w:sz w:val="28"/>
          <w:szCs w:val="28"/>
        </w:rPr>
        <w:t>1.6.1. Руководитель объекта.</w:t>
      </w:r>
    </w:p>
    <w:p w:rsidR="00D477D7" w:rsidRPr="00C976DD" w:rsidRDefault="00D477D7" w:rsidP="00B2213D">
      <w:pPr>
        <w:ind w:firstLine="720"/>
        <w:jc w:val="both"/>
        <w:rPr>
          <w:sz w:val="28"/>
          <w:szCs w:val="28"/>
        </w:rPr>
      </w:pPr>
      <w:r w:rsidRPr="00C976DD">
        <w:rPr>
          <w:sz w:val="28"/>
          <w:szCs w:val="28"/>
        </w:rPr>
        <w:t>1.6.2. Заместитель руководителя объекта по безопасности.</w:t>
      </w:r>
    </w:p>
    <w:p w:rsidR="00D477D7" w:rsidRPr="00C976DD" w:rsidRDefault="00D477D7" w:rsidP="00B2213D">
      <w:pPr>
        <w:ind w:firstLine="720"/>
        <w:jc w:val="both"/>
        <w:rPr>
          <w:sz w:val="28"/>
          <w:szCs w:val="28"/>
        </w:rPr>
      </w:pPr>
      <w:r w:rsidRPr="00C976DD">
        <w:rPr>
          <w:sz w:val="28"/>
          <w:szCs w:val="28"/>
        </w:rPr>
        <w:t>1.6.3. Другие руководители.</w:t>
      </w:r>
    </w:p>
    <w:p w:rsidR="00D477D7" w:rsidRPr="00C976DD" w:rsidRDefault="00D477D7" w:rsidP="00B2213D">
      <w:pPr>
        <w:ind w:firstLine="720"/>
        <w:jc w:val="both"/>
        <w:rPr>
          <w:sz w:val="28"/>
          <w:szCs w:val="28"/>
        </w:rPr>
      </w:pPr>
      <w:r w:rsidRPr="00C976DD">
        <w:rPr>
          <w:sz w:val="28"/>
          <w:szCs w:val="28"/>
        </w:rPr>
        <w:t>1.7. Размещение объекта по отношению к транспортным коммуникациям:</w:t>
      </w:r>
    </w:p>
    <w:p w:rsidR="00D477D7" w:rsidRPr="00C976DD" w:rsidRDefault="00D477D7" w:rsidP="00B2213D">
      <w:pPr>
        <w:ind w:firstLine="720"/>
        <w:jc w:val="both"/>
        <w:rPr>
          <w:sz w:val="28"/>
          <w:szCs w:val="28"/>
        </w:rPr>
      </w:pPr>
      <w:r w:rsidRPr="00C976DD">
        <w:rPr>
          <w:sz w:val="28"/>
          <w:szCs w:val="28"/>
        </w:rPr>
        <w:t>1.7.1. Наименование ближайшей железнодорожной станции и расстояние от нее (</w:t>
      </w:r>
      <w:proofErr w:type="gramStart"/>
      <w:r w:rsidRPr="00C976DD">
        <w:rPr>
          <w:sz w:val="28"/>
          <w:szCs w:val="28"/>
        </w:rPr>
        <w:t>км</w:t>
      </w:r>
      <w:proofErr w:type="gramEnd"/>
      <w:r w:rsidRPr="00C976DD">
        <w:rPr>
          <w:sz w:val="28"/>
          <w:szCs w:val="28"/>
        </w:rPr>
        <w:t>).</w:t>
      </w:r>
    </w:p>
    <w:p w:rsidR="00D477D7" w:rsidRPr="00C976DD" w:rsidRDefault="00D477D7" w:rsidP="00B2213D">
      <w:pPr>
        <w:ind w:firstLine="720"/>
        <w:jc w:val="both"/>
        <w:rPr>
          <w:sz w:val="28"/>
          <w:szCs w:val="28"/>
        </w:rPr>
      </w:pPr>
      <w:r w:rsidRPr="00C976DD">
        <w:rPr>
          <w:sz w:val="28"/>
          <w:szCs w:val="28"/>
        </w:rPr>
        <w:t>1.7.2. Наименование ближайшего аэропорта, военного аэродрома, вертолетной площадки и расстояние от них (</w:t>
      </w:r>
      <w:proofErr w:type="gramStart"/>
      <w:r w:rsidRPr="00C976DD">
        <w:rPr>
          <w:sz w:val="28"/>
          <w:szCs w:val="28"/>
        </w:rPr>
        <w:t>км</w:t>
      </w:r>
      <w:proofErr w:type="gramEnd"/>
      <w:r w:rsidRPr="00C976DD">
        <w:rPr>
          <w:sz w:val="28"/>
          <w:szCs w:val="28"/>
        </w:rPr>
        <w:t>).</w:t>
      </w:r>
    </w:p>
    <w:p w:rsidR="00D477D7" w:rsidRPr="00C976DD" w:rsidRDefault="00D477D7" w:rsidP="00B2213D">
      <w:pPr>
        <w:ind w:firstLine="720"/>
        <w:jc w:val="both"/>
        <w:rPr>
          <w:sz w:val="28"/>
          <w:szCs w:val="28"/>
        </w:rPr>
      </w:pPr>
      <w:r w:rsidRPr="00C976DD">
        <w:rPr>
          <w:sz w:val="28"/>
          <w:szCs w:val="28"/>
        </w:rPr>
        <w:t>1.7.3. Наименование ближайшего речного порта и расстояние от него (</w:t>
      </w:r>
      <w:proofErr w:type="gramStart"/>
      <w:r w:rsidRPr="00C976DD">
        <w:rPr>
          <w:sz w:val="28"/>
          <w:szCs w:val="28"/>
        </w:rPr>
        <w:t>км</w:t>
      </w:r>
      <w:proofErr w:type="gramEnd"/>
      <w:r w:rsidRPr="00C976DD">
        <w:rPr>
          <w:sz w:val="28"/>
          <w:szCs w:val="28"/>
        </w:rPr>
        <w:t>).</w:t>
      </w:r>
    </w:p>
    <w:p w:rsidR="00D477D7" w:rsidRPr="00C976DD" w:rsidRDefault="00D477D7" w:rsidP="00B2213D">
      <w:pPr>
        <w:ind w:firstLine="720"/>
        <w:jc w:val="both"/>
        <w:rPr>
          <w:sz w:val="28"/>
          <w:szCs w:val="28"/>
        </w:rPr>
      </w:pPr>
      <w:r w:rsidRPr="00C976DD">
        <w:rPr>
          <w:sz w:val="28"/>
          <w:szCs w:val="28"/>
        </w:rPr>
        <w:t>1.8. Средняя / максимальная посещаемость объекта.</w:t>
      </w:r>
    </w:p>
    <w:p w:rsidR="00D477D7" w:rsidRPr="00C976DD" w:rsidRDefault="00D477D7" w:rsidP="00B2213D">
      <w:pPr>
        <w:ind w:firstLine="720"/>
        <w:jc w:val="both"/>
        <w:rPr>
          <w:sz w:val="28"/>
          <w:szCs w:val="28"/>
        </w:rPr>
      </w:pPr>
      <w:r w:rsidRPr="00C976DD">
        <w:rPr>
          <w:sz w:val="28"/>
          <w:szCs w:val="28"/>
        </w:rPr>
        <w:t xml:space="preserve">Раздел 2. Характеристика объекта. </w:t>
      </w:r>
    </w:p>
    <w:p w:rsidR="00D477D7" w:rsidRPr="00C976DD" w:rsidRDefault="00D477D7" w:rsidP="00B2213D">
      <w:pPr>
        <w:ind w:firstLine="720"/>
        <w:jc w:val="both"/>
        <w:rPr>
          <w:sz w:val="28"/>
          <w:szCs w:val="28"/>
        </w:rPr>
      </w:pPr>
      <w:r w:rsidRPr="00C976DD">
        <w:rPr>
          <w:sz w:val="28"/>
          <w:szCs w:val="28"/>
        </w:rPr>
        <w:t>2.1. Посещаемость (вместимость персонала и посетителей чел.).</w:t>
      </w:r>
    </w:p>
    <w:p w:rsidR="00D477D7" w:rsidRPr="00C976DD" w:rsidRDefault="00D477D7" w:rsidP="00B2213D">
      <w:pPr>
        <w:ind w:firstLine="720"/>
        <w:jc w:val="both"/>
        <w:rPr>
          <w:sz w:val="28"/>
          <w:szCs w:val="28"/>
        </w:rPr>
      </w:pPr>
      <w:r w:rsidRPr="00C976DD">
        <w:rPr>
          <w:sz w:val="28"/>
          <w:szCs w:val="28"/>
        </w:rPr>
        <w:t>2.2. Количество сдаваемых в аренду помещений (ед., общая площадь).</w:t>
      </w:r>
    </w:p>
    <w:p w:rsidR="00D477D7" w:rsidRPr="00C976DD" w:rsidRDefault="00D477D7" w:rsidP="00B2213D">
      <w:pPr>
        <w:ind w:firstLine="720"/>
        <w:jc w:val="both"/>
        <w:rPr>
          <w:sz w:val="28"/>
          <w:szCs w:val="28"/>
        </w:rPr>
      </w:pPr>
      <w:r w:rsidRPr="00C976DD">
        <w:rPr>
          <w:sz w:val="28"/>
          <w:szCs w:val="28"/>
        </w:rPr>
        <w:t>2.3. Подвальное, чердачное и поэтажное построение объекта, инженерные и другие коммуникации объекта (составляются схемы).</w:t>
      </w:r>
    </w:p>
    <w:p w:rsidR="00D477D7" w:rsidRPr="00C976DD" w:rsidRDefault="00D477D7" w:rsidP="00B2213D">
      <w:pPr>
        <w:ind w:firstLine="720"/>
        <w:jc w:val="both"/>
        <w:rPr>
          <w:sz w:val="28"/>
          <w:szCs w:val="28"/>
        </w:rPr>
      </w:pPr>
      <w:r w:rsidRPr="00C976DD">
        <w:rPr>
          <w:sz w:val="28"/>
          <w:szCs w:val="28"/>
        </w:rPr>
        <w:t>2.4. Количество входов, аварийных выходов, подъездных коммуникаций</w:t>
      </w:r>
      <w:r>
        <w:rPr>
          <w:sz w:val="28"/>
          <w:szCs w:val="28"/>
        </w:rPr>
        <w:t xml:space="preserve"> </w:t>
      </w:r>
      <w:r w:rsidRPr="00C976DD">
        <w:rPr>
          <w:sz w:val="28"/>
          <w:szCs w:val="28"/>
        </w:rPr>
        <w:t>(наносятся на схему).</w:t>
      </w:r>
    </w:p>
    <w:p w:rsidR="00D477D7" w:rsidRPr="00C976DD" w:rsidRDefault="00D477D7" w:rsidP="00B2213D">
      <w:pPr>
        <w:ind w:firstLine="720"/>
        <w:jc w:val="both"/>
        <w:rPr>
          <w:sz w:val="28"/>
          <w:szCs w:val="28"/>
        </w:rPr>
      </w:pPr>
      <w:r w:rsidRPr="00C976DD">
        <w:rPr>
          <w:sz w:val="28"/>
          <w:szCs w:val="28"/>
        </w:rPr>
        <w:t xml:space="preserve">2.5. </w:t>
      </w:r>
      <w:proofErr w:type="spellStart"/>
      <w:r w:rsidRPr="00C976DD">
        <w:rPr>
          <w:sz w:val="28"/>
          <w:szCs w:val="28"/>
        </w:rPr>
        <w:t>Нали</w:t>
      </w:r>
      <w:r>
        <w:rPr>
          <w:sz w:val="28"/>
          <w:szCs w:val="28"/>
        </w:rPr>
        <w:t>л</w:t>
      </w:r>
      <w:r w:rsidRPr="00C976DD">
        <w:rPr>
          <w:sz w:val="28"/>
          <w:szCs w:val="28"/>
        </w:rPr>
        <w:t>ие</w:t>
      </w:r>
      <w:proofErr w:type="spellEnd"/>
      <w:r w:rsidRPr="00C976DD">
        <w:rPr>
          <w:sz w:val="28"/>
          <w:szCs w:val="28"/>
        </w:rPr>
        <w:t xml:space="preserve"> путей эвакуации, центральных и запасных выходов</w:t>
      </w:r>
      <w:r>
        <w:rPr>
          <w:sz w:val="28"/>
          <w:szCs w:val="28"/>
        </w:rPr>
        <w:t xml:space="preserve"> </w:t>
      </w:r>
      <w:r w:rsidRPr="00C976DD">
        <w:rPr>
          <w:sz w:val="28"/>
          <w:szCs w:val="28"/>
        </w:rPr>
        <w:t>(наносятся на схему).</w:t>
      </w:r>
    </w:p>
    <w:p w:rsidR="00D477D7" w:rsidRPr="00C976DD" w:rsidRDefault="00D477D7" w:rsidP="00B2213D">
      <w:pPr>
        <w:ind w:firstLine="720"/>
        <w:jc w:val="both"/>
        <w:rPr>
          <w:sz w:val="28"/>
          <w:szCs w:val="28"/>
        </w:rPr>
      </w:pPr>
      <w:r w:rsidRPr="00C976DD">
        <w:rPr>
          <w:sz w:val="28"/>
          <w:szCs w:val="28"/>
        </w:rPr>
        <w:t>2.6. Наличие построек, автостоянок, других сооружений на территории объекта.</w:t>
      </w:r>
    </w:p>
    <w:p w:rsidR="00D477D7" w:rsidRPr="00C976DD" w:rsidRDefault="00D477D7" w:rsidP="00B2213D">
      <w:pPr>
        <w:ind w:firstLine="720"/>
        <w:jc w:val="both"/>
        <w:rPr>
          <w:sz w:val="28"/>
          <w:szCs w:val="28"/>
        </w:rPr>
      </w:pPr>
      <w:r w:rsidRPr="00C976DD">
        <w:rPr>
          <w:sz w:val="28"/>
          <w:szCs w:val="28"/>
        </w:rPr>
        <w:t>Раздел 3. Персонал объекта.</w:t>
      </w:r>
    </w:p>
    <w:p w:rsidR="00D477D7" w:rsidRPr="00C976DD" w:rsidRDefault="00D477D7" w:rsidP="00B2213D">
      <w:pPr>
        <w:ind w:firstLine="720"/>
        <w:jc w:val="both"/>
        <w:rPr>
          <w:sz w:val="28"/>
          <w:szCs w:val="28"/>
        </w:rPr>
      </w:pPr>
      <w:r w:rsidRPr="00C976DD">
        <w:rPr>
          <w:sz w:val="28"/>
          <w:szCs w:val="28"/>
        </w:rPr>
        <w:t>3.1. Численность сотрудников:</w:t>
      </w:r>
    </w:p>
    <w:p w:rsidR="00D477D7" w:rsidRPr="00C976DD" w:rsidRDefault="00D477D7" w:rsidP="00B2213D">
      <w:pPr>
        <w:ind w:firstLine="720"/>
        <w:jc w:val="both"/>
        <w:rPr>
          <w:sz w:val="28"/>
          <w:szCs w:val="28"/>
        </w:rPr>
      </w:pPr>
      <w:r w:rsidRPr="00C976DD">
        <w:rPr>
          <w:sz w:val="28"/>
          <w:szCs w:val="28"/>
        </w:rPr>
        <w:t xml:space="preserve">3.1.1. </w:t>
      </w:r>
      <w:proofErr w:type="gramStart"/>
      <w:r w:rsidRPr="00C976DD">
        <w:rPr>
          <w:sz w:val="28"/>
          <w:szCs w:val="28"/>
        </w:rPr>
        <w:t>Общая</w:t>
      </w:r>
      <w:proofErr w:type="gramEnd"/>
      <w:r w:rsidRPr="00C976DD">
        <w:rPr>
          <w:sz w:val="28"/>
          <w:szCs w:val="28"/>
        </w:rPr>
        <w:t xml:space="preserve"> по объекту.</w:t>
      </w:r>
    </w:p>
    <w:p w:rsidR="00D477D7" w:rsidRPr="00C976DD" w:rsidRDefault="00D477D7" w:rsidP="00B2213D">
      <w:pPr>
        <w:ind w:firstLine="720"/>
        <w:jc w:val="both"/>
        <w:rPr>
          <w:sz w:val="28"/>
          <w:szCs w:val="28"/>
        </w:rPr>
      </w:pPr>
      <w:r w:rsidRPr="00C976DD">
        <w:rPr>
          <w:sz w:val="28"/>
          <w:szCs w:val="28"/>
        </w:rPr>
        <w:t>3.1.2. На основных участках объекта.</w:t>
      </w:r>
    </w:p>
    <w:p w:rsidR="00D477D7" w:rsidRPr="00C976DD" w:rsidRDefault="00D477D7" w:rsidP="00B2213D">
      <w:pPr>
        <w:ind w:firstLine="720"/>
        <w:jc w:val="both"/>
        <w:rPr>
          <w:sz w:val="28"/>
          <w:szCs w:val="28"/>
        </w:rPr>
      </w:pPr>
      <w:r w:rsidRPr="00C976DD">
        <w:rPr>
          <w:sz w:val="28"/>
          <w:szCs w:val="28"/>
        </w:rPr>
        <w:t>3.2. Средняя заработная плата:</w:t>
      </w:r>
    </w:p>
    <w:p w:rsidR="00D477D7" w:rsidRPr="00C976DD" w:rsidRDefault="00D477D7" w:rsidP="00B2213D">
      <w:pPr>
        <w:ind w:firstLine="720"/>
        <w:jc w:val="both"/>
        <w:rPr>
          <w:sz w:val="28"/>
          <w:szCs w:val="28"/>
        </w:rPr>
      </w:pPr>
      <w:r w:rsidRPr="00C976DD">
        <w:rPr>
          <w:sz w:val="28"/>
          <w:szCs w:val="28"/>
        </w:rPr>
        <w:t>3.2.1. В целом по объекту.</w:t>
      </w:r>
    </w:p>
    <w:p w:rsidR="00D477D7" w:rsidRPr="00C976DD" w:rsidRDefault="00D477D7" w:rsidP="00B2213D">
      <w:pPr>
        <w:ind w:firstLine="720"/>
        <w:jc w:val="both"/>
        <w:rPr>
          <w:sz w:val="28"/>
          <w:szCs w:val="28"/>
        </w:rPr>
      </w:pPr>
      <w:r w:rsidRPr="00C976DD">
        <w:rPr>
          <w:sz w:val="28"/>
          <w:szCs w:val="28"/>
        </w:rPr>
        <w:t>3.2.2. Наличие задержек в выплате зарплаты, срок задержки.</w:t>
      </w:r>
    </w:p>
    <w:p w:rsidR="00D477D7" w:rsidRPr="00C976DD" w:rsidRDefault="00D477D7" w:rsidP="00B2213D">
      <w:pPr>
        <w:ind w:firstLine="720"/>
        <w:jc w:val="both"/>
        <w:rPr>
          <w:sz w:val="28"/>
          <w:szCs w:val="28"/>
        </w:rPr>
      </w:pPr>
      <w:r w:rsidRPr="00C976DD">
        <w:rPr>
          <w:sz w:val="28"/>
          <w:szCs w:val="28"/>
        </w:rPr>
        <w:t xml:space="preserve">3.3. Количество сотрудников, состоящих на учете в </w:t>
      </w:r>
      <w:proofErr w:type="spellStart"/>
      <w:r w:rsidRPr="00C976DD">
        <w:rPr>
          <w:sz w:val="28"/>
          <w:szCs w:val="28"/>
        </w:rPr>
        <w:t>наркодиспансере</w:t>
      </w:r>
      <w:proofErr w:type="spellEnd"/>
      <w:r w:rsidRPr="00C976DD">
        <w:rPr>
          <w:sz w:val="28"/>
          <w:szCs w:val="28"/>
        </w:rPr>
        <w:t>:</w:t>
      </w:r>
    </w:p>
    <w:p w:rsidR="00D477D7" w:rsidRPr="00C976DD" w:rsidRDefault="00D477D7" w:rsidP="00B2213D">
      <w:pPr>
        <w:ind w:firstLine="720"/>
        <w:jc w:val="both"/>
        <w:rPr>
          <w:sz w:val="28"/>
          <w:szCs w:val="28"/>
        </w:rPr>
      </w:pPr>
      <w:r w:rsidRPr="00C976DD">
        <w:rPr>
          <w:sz w:val="28"/>
          <w:szCs w:val="28"/>
        </w:rPr>
        <w:t>3.3.1. В целом по объекту.</w:t>
      </w:r>
    </w:p>
    <w:p w:rsidR="00D477D7" w:rsidRPr="00C976DD" w:rsidRDefault="00D477D7" w:rsidP="00B2213D">
      <w:pPr>
        <w:ind w:firstLine="720"/>
        <w:jc w:val="both"/>
        <w:rPr>
          <w:sz w:val="28"/>
          <w:szCs w:val="28"/>
        </w:rPr>
      </w:pPr>
      <w:r w:rsidRPr="00C976DD">
        <w:rPr>
          <w:sz w:val="28"/>
          <w:szCs w:val="28"/>
        </w:rPr>
        <w:t>3.3.2. На критических установках (участках) объекта.</w:t>
      </w:r>
    </w:p>
    <w:p w:rsidR="00D477D7" w:rsidRPr="00C976DD" w:rsidRDefault="00D477D7" w:rsidP="00B2213D">
      <w:pPr>
        <w:ind w:firstLine="720"/>
        <w:jc w:val="both"/>
        <w:rPr>
          <w:sz w:val="28"/>
          <w:szCs w:val="28"/>
        </w:rPr>
      </w:pPr>
      <w:r w:rsidRPr="00C976DD">
        <w:rPr>
          <w:sz w:val="28"/>
          <w:szCs w:val="28"/>
        </w:rPr>
        <w:t xml:space="preserve">3.4. Количество сотрудников, состоящих на учете в </w:t>
      </w:r>
      <w:proofErr w:type="spellStart"/>
      <w:r w:rsidRPr="00C976DD">
        <w:rPr>
          <w:sz w:val="28"/>
          <w:szCs w:val="28"/>
        </w:rPr>
        <w:t>психоневродиспансере</w:t>
      </w:r>
      <w:proofErr w:type="spellEnd"/>
      <w:r w:rsidRPr="00C976DD">
        <w:rPr>
          <w:sz w:val="28"/>
          <w:szCs w:val="28"/>
        </w:rPr>
        <w:t>:</w:t>
      </w:r>
    </w:p>
    <w:p w:rsidR="00D477D7" w:rsidRPr="00C976DD" w:rsidRDefault="00D477D7" w:rsidP="00B2213D">
      <w:pPr>
        <w:ind w:firstLine="720"/>
        <w:jc w:val="both"/>
        <w:rPr>
          <w:sz w:val="28"/>
          <w:szCs w:val="28"/>
        </w:rPr>
      </w:pPr>
      <w:r w:rsidRPr="00C976DD">
        <w:rPr>
          <w:sz w:val="28"/>
          <w:szCs w:val="28"/>
        </w:rPr>
        <w:t>3.4.1. В целом по объекту.</w:t>
      </w:r>
    </w:p>
    <w:p w:rsidR="00D477D7" w:rsidRPr="00C976DD" w:rsidRDefault="00D477D7" w:rsidP="00B2213D">
      <w:pPr>
        <w:ind w:firstLine="720"/>
        <w:jc w:val="both"/>
        <w:rPr>
          <w:sz w:val="28"/>
          <w:szCs w:val="28"/>
        </w:rPr>
      </w:pPr>
      <w:r w:rsidRPr="00C976DD">
        <w:rPr>
          <w:sz w:val="28"/>
          <w:szCs w:val="28"/>
        </w:rPr>
        <w:t>3.4.2. По участкам объекта.</w:t>
      </w:r>
    </w:p>
    <w:p w:rsidR="00D477D7" w:rsidRPr="00C976DD" w:rsidRDefault="00D477D7" w:rsidP="00B2213D">
      <w:pPr>
        <w:ind w:firstLine="720"/>
        <w:jc w:val="both"/>
        <w:rPr>
          <w:sz w:val="28"/>
          <w:szCs w:val="28"/>
        </w:rPr>
      </w:pPr>
      <w:r w:rsidRPr="00C976DD">
        <w:rPr>
          <w:sz w:val="28"/>
          <w:szCs w:val="28"/>
        </w:rPr>
        <w:t>3.5. Национальный состав и гражданство сотрудников объекта:</w:t>
      </w:r>
    </w:p>
    <w:p w:rsidR="00D477D7" w:rsidRPr="00C976DD" w:rsidRDefault="00D477D7" w:rsidP="00B2213D">
      <w:pPr>
        <w:ind w:firstLine="720"/>
        <w:jc w:val="both"/>
        <w:rPr>
          <w:sz w:val="28"/>
          <w:szCs w:val="28"/>
        </w:rPr>
      </w:pPr>
      <w:r w:rsidRPr="00C976DD">
        <w:rPr>
          <w:sz w:val="28"/>
          <w:szCs w:val="28"/>
        </w:rPr>
        <w:t>3.5.1. В целом по объекту.</w:t>
      </w:r>
    </w:p>
    <w:p w:rsidR="00D477D7" w:rsidRPr="00C976DD" w:rsidRDefault="00D477D7" w:rsidP="00B2213D">
      <w:pPr>
        <w:ind w:firstLine="720"/>
        <w:jc w:val="both"/>
        <w:rPr>
          <w:sz w:val="28"/>
          <w:szCs w:val="28"/>
        </w:rPr>
      </w:pPr>
      <w:r w:rsidRPr="00C976DD">
        <w:rPr>
          <w:sz w:val="28"/>
          <w:szCs w:val="28"/>
        </w:rPr>
        <w:t>3.5.2. Наличие в руководящем звене и в составе акционеров объекта лиц из числа иностранцев, установочные данные и осведомленность в вопросах антитеррористической защиты объекта.</w:t>
      </w:r>
    </w:p>
    <w:p w:rsidR="00D477D7" w:rsidRPr="00C976DD" w:rsidRDefault="00D477D7" w:rsidP="00B2213D">
      <w:pPr>
        <w:ind w:firstLine="720"/>
        <w:jc w:val="both"/>
        <w:rPr>
          <w:sz w:val="28"/>
          <w:szCs w:val="28"/>
        </w:rPr>
      </w:pPr>
      <w:r w:rsidRPr="00C976DD">
        <w:rPr>
          <w:sz w:val="28"/>
          <w:szCs w:val="28"/>
        </w:rPr>
        <w:t>Раздел 4. Силы и средства охраны объекта.</w:t>
      </w:r>
    </w:p>
    <w:p w:rsidR="00D477D7" w:rsidRPr="00C976DD" w:rsidRDefault="00D477D7" w:rsidP="00B2213D">
      <w:pPr>
        <w:ind w:firstLine="720"/>
        <w:jc w:val="both"/>
        <w:rPr>
          <w:sz w:val="28"/>
          <w:szCs w:val="28"/>
        </w:rPr>
      </w:pPr>
      <w:r w:rsidRPr="00C976DD">
        <w:rPr>
          <w:sz w:val="28"/>
          <w:szCs w:val="28"/>
        </w:rPr>
        <w:t>4.1. Параметры охраняемой территории:</w:t>
      </w:r>
    </w:p>
    <w:p w:rsidR="00D477D7" w:rsidRPr="00C976DD" w:rsidRDefault="00D477D7" w:rsidP="00B2213D">
      <w:pPr>
        <w:ind w:firstLine="720"/>
        <w:jc w:val="both"/>
        <w:rPr>
          <w:sz w:val="28"/>
          <w:szCs w:val="28"/>
        </w:rPr>
      </w:pPr>
      <w:r w:rsidRPr="00C976DD">
        <w:rPr>
          <w:sz w:val="28"/>
          <w:szCs w:val="28"/>
        </w:rPr>
        <w:t>4.1.1. Площадь (кв. м).</w:t>
      </w:r>
    </w:p>
    <w:p w:rsidR="00D477D7" w:rsidRPr="00C976DD" w:rsidRDefault="00D477D7" w:rsidP="00B2213D">
      <w:pPr>
        <w:ind w:firstLine="720"/>
        <w:jc w:val="both"/>
        <w:rPr>
          <w:sz w:val="28"/>
          <w:szCs w:val="28"/>
        </w:rPr>
      </w:pPr>
      <w:r w:rsidRPr="00C976DD">
        <w:rPr>
          <w:sz w:val="28"/>
          <w:szCs w:val="28"/>
        </w:rPr>
        <w:t>4.1.2. Периметр (м).</w:t>
      </w:r>
    </w:p>
    <w:p w:rsidR="00D477D7" w:rsidRPr="00C976DD" w:rsidRDefault="00D477D7" w:rsidP="00B2213D">
      <w:pPr>
        <w:ind w:firstLine="720"/>
        <w:jc w:val="both"/>
        <w:rPr>
          <w:sz w:val="28"/>
          <w:szCs w:val="28"/>
        </w:rPr>
      </w:pPr>
      <w:r w:rsidRPr="00C976DD">
        <w:rPr>
          <w:sz w:val="28"/>
          <w:szCs w:val="28"/>
        </w:rPr>
        <w:t xml:space="preserve">4.1.3. Наличие запретных или режимных зон, их площадь (кв. км) и протяженность границ (м) (пример: трансформаторные будки, </w:t>
      </w:r>
      <w:proofErr w:type="spellStart"/>
      <w:r w:rsidRPr="00C976DD">
        <w:rPr>
          <w:sz w:val="28"/>
          <w:szCs w:val="28"/>
        </w:rPr>
        <w:t>электрощитовые</w:t>
      </w:r>
      <w:proofErr w:type="spellEnd"/>
      <w:r>
        <w:rPr>
          <w:sz w:val="28"/>
          <w:szCs w:val="28"/>
        </w:rPr>
        <w:t>, газораспределительные пункты</w:t>
      </w:r>
      <w:r w:rsidRPr="00C976DD">
        <w:rPr>
          <w:sz w:val="28"/>
          <w:szCs w:val="28"/>
        </w:rPr>
        <w:t xml:space="preserve"> и т.д.).</w:t>
      </w:r>
    </w:p>
    <w:p w:rsidR="00D477D7" w:rsidRPr="00C976DD" w:rsidRDefault="00D477D7" w:rsidP="00B2213D">
      <w:pPr>
        <w:ind w:firstLine="720"/>
        <w:jc w:val="both"/>
        <w:rPr>
          <w:sz w:val="28"/>
          <w:szCs w:val="28"/>
        </w:rPr>
      </w:pPr>
      <w:r w:rsidRPr="00C976DD">
        <w:rPr>
          <w:sz w:val="28"/>
          <w:szCs w:val="28"/>
        </w:rPr>
        <w:t>4.1.4. Краткая характеристика местности в районе расположения объекта (рельеф, прилегающие лесные массивы, возможность скрытного подхода к объекту).</w:t>
      </w:r>
    </w:p>
    <w:p w:rsidR="00D477D7" w:rsidRPr="00C976DD" w:rsidRDefault="00D477D7" w:rsidP="00B2213D">
      <w:pPr>
        <w:ind w:firstLine="720"/>
        <w:jc w:val="both"/>
        <w:rPr>
          <w:sz w:val="28"/>
          <w:szCs w:val="28"/>
        </w:rPr>
      </w:pPr>
      <w:r w:rsidRPr="00C976DD">
        <w:rPr>
          <w:sz w:val="28"/>
          <w:szCs w:val="28"/>
        </w:rPr>
        <w:t>4.2. Инженерные заграждения:</w:t>
      </w:r>
    </w:p>
    <w:p w:rsidR="00D477D7" w:rsidRPr="00C976DD" w:rsidRDefault="00D477D7" w:rsidP="00B2213D">
      <w:pPr>
        <w:ind w:firstLine="720"/>
        <w:jc w:val="both"/>
        <w:rPr>
          <w:sz w:val="28"/>
          <w:szCs w:val="28"/>
        </w:rPr>
      </w:pPr>
      <w:r w:rsidRPr="00C976DD">
        <w:rPr>
          <w:sz w:val="28"/>
          <w:szCs w:val="28"/>
        </w:rPr>
        <w:t>4.2.1. Конструкция и параметры, в т.ч. высота (м), общая протяженность (м) ограждения.</w:t>
      </w:r>
    </w:p>
    <w:p w:rsidR="00D477D7" w:rsidRPr="00C976DD" w:rsidRDefault="00D477D7" w:rsidP="00B2213D">
      <w:pPr>
        <w:ind w:firstLine="720"/>
        <w:jc w:val="both"/>
        <w:rPr>
          <w:sz w:val="28"/>
          <w:szCs w:val="28"/>
        </w:rPr>
      </w:pPr>
      <w:r w:rsidRPr="00C976DD">
        <w:rPr>
          <w:sz w:val="28"/>
          <w:szCs w:val="28"/>
        </w:rPr>
        <w:t xml:space="preserve">4.2.2. Сведения об оборудовании ограждения дополнительными защитными средствами (колючая проволока, </w:t>
      </w:r>
      <w:r>
        <w:rPr>
          <w:sz w:val="28"/>
          <w:szCs w:val="28"/>
        </w:rPr>
        <w:t>фундаментные блоки</w:t>
      </w:r>
      <w:r w:rsidRPr="00C976DD">
        <w:rPr>
          <w:sz w:val="28"/>
          <w:szCs w:val="28"/>
        </w:rPr>
        <w:t xml:space="preserve"> и др.).</w:t>
      </w:r>
    </w:p>
    <w:p w:rsidR="00D477D7" w:rsidRPr="00C976DD" w:rsidRDefault="00D477D7" w:rsidP="00B2213D">
      <w:pPr>
        <w:ind w:firstLine="720"/>
        <w:jc w:val="both"/>
        <w:rPr>
          <w:sz w:val="28"/>
          <w:szCs w:val="28"/>
        </w:rPr>
      </w:pPr>
      <w:r w:rsidRPr="00C976DD">
        <w:rPr>
          <w:sz w:val="28"/>
          <w:szCs w:val="28"/>
        </w:rPr>
        <w:t>4.2.3. Технические средства обнаружения и сигнализации периметра, их характеристика.</w:t>
      </w:r>
    </w:p>
    <w:p w:rsidR="00D477D7" w:rsidRPr="00C976DD" w:rsidRDefault="00D477D7" w:rsidP="00B2213D">
      <w:pPr>
        <w:ind w:firstLine="720"/>
        <w:jc w:val="both"/>
        <w:rPr>
          <w:sz w:val="28"/>
          <w:szCs w:val="28"/>
        </w:rPr>
      </w:pPr>
      <w:r w:rsidRPr="00C976DD">
        <w:rPr>
          <w:sz w:val="28"/>
          <w:szCs w:val="28"/>
        </w:rPr>
        <w:t>4.2.5. Контрольно-пропускные пункты для прохода персонала, проезда ав</w:t>
      </w:r>
      <w:r w:rsidRPr="00C976DD">
        <w:rPr>
          <w:sz w:val="28"/>
          <w:szCs w:val="28"/>
        </w:rPr>
        <w:softHyphen/>
        <w:t>томобильного транспорта, оборудование их техническими средствами контроля.</w:t>
      </w:r>
    </w:p>
    <w:p w:rsidR="00D477D7" w:rsidRPr="00C976DD" w:rsidRDefault="00D477D7" w:rsidP="00B2213D">
      <w:pPr>
        <w:ind w:firstLine="720"/>
        <w:jc w:val="both"/>
        <w:rPr>
          <w:sz w:val="28"/>
          <w:szCs w:val="28"/>
        </w:rPr>
      </w:pPr>
      <w:r w:rsidRPr="00C976DD">
        <w:rPr>
          <w:sz w:val="28"/>
          <w:szCs w:val="28"/>
        </w:rPr>
        <w:t>4.2.6. Наличие локальных зон безопасности, характеристика их оборудования инженерно-техническими средствами охраны.</w:t>
      </w:r>
    </w:p>
    <w:p w:rsidR="00D477D7" w:rsidRPr="00C976DD" w:rsidRDefault="00D477D7" w:rsidP="00B2213D">
      <w:pPr>
        <w:ind w:firstLine="720"/>
        <w:jc w:val="both"/>
        <w:rPr>
          <w:sz w:val="28"/>
          <w:szCs w:val="28"/>
        </w:rPr>
      </w:pPr>
      <w:r w:rsidRPr="00C976DD">
        <w:rPr>
          <w:sz w:val="28"/>
          <w:szCs w:val="28"/>
        </w:rPr>
        <w:t>4.2.7. Наличие на объекте добровольной народной дружины, ее численность, функциональные обязанности по охране общественного порядка на объекте (ф.и.о. руководителя ДНД, других ответственных лиц ДНД, участкового инспектора милиции,</w:t>
      </w:r>
      <w:r>
        <w:rPr>
          <w:sz w:val="28"/>
          <w:szCs w:val="28"/>
        </w:rPr>
        <w:t xml:space="preserve"> </w:t>
      </w:r>
      <w:r w:rsidRPr="00C976DD">
        <w:rPr>
          <w:sz w:val="28"/>
          <w:szCs w:val="28"/>
        </w:rPr>
        <w:t>обслуживающего объект, номера их служебных телефонов).</w:t>
      </w:r>
    </w:p>
    <w:p w:rsidR="00D477D7" w:rsidRPr="00C976DD" w:rsidRDefault="00D477D7" w:rsidP="00B2213D">
      <w:pPr>
        <w:ind w:firstLine="720"/>
        <w:jc w:val="both"/>
        <w:rPr>
          <w:sz w:val="28"/>
          <w:szCs w:val="28"/>
        </w:rPr>
      </w:pPr>
      <w:r w:rsidRPr="00C976DD">
        <w:rPr>
          <w:sz w:val="28"/>
          <w:szCs w:val="28"/>
        </w:rPr>
        <w:t>4.3. Силы охраны:</w:t>
      </w:r>
    </w:p>
    <w:p w:rsidR="00D477D7" w:rsidRPr="00C976DD" w:rsidRDefault="00D477D7" w:rsidP="00B2213D">
      <w:pPr>
        <w:ind w:firstLine="720"/>
        <w:jc w:val="both"/>
        <w:rPr>
          <w:sz w:val="28"/>
          <w:szCs w:val="28"/>
        </w:rPr>
      </w:pPr>
      <w:r w:rsidRPr="00C976DD">
        <w:rPr>
          <w:sz w:val="28"/>
          <w:szCs w:val="28"/>
        </w:rPr>
        <w:t>4.3.1.Организационная основа охраны (подразделение отдела вневедомственной охраны территориального УВД-ОВД, ведомственная охрана, служба безопасности, частное охранное предприятие, и др.).</w:t>
      </w:r>
    </w:p>
    <w:p w:rsidR="00D477D7" w:rsidRPr="00C976DD" w:rsidRDefault="00D477D7" w:rsidP="00B2213D">
      <w:pPr>
        <w:ind w:firstLine="720"/>
        <w:jc w:val="both"/>
        <w:rPr>
          <w:sz w:val="28"/>
          <w:szCs w:val="28"/>
        </w:rPr>
      </w:pPr>
      <w:r w:rsidRPr="00C976DD">
        <w:rPr>
          <w:sz w:val="28"/>
          <w:szCs w:val="28"/>
        </w:rPr>
        <w:t>В случае привлечения на охрану объекта частных охранных предприятий указывается наименование ЧОП, адрес, ф.и.о. руководителя, номер его служебного телефона, где зарегистрирован ЧОП, номер, дата выдачи и срок действия лицензии на охранную деятельность.</w:t>
      </w:r>
    </w:p>
    <w:p w:rsidR="00D477D7" w:rsidRPr="00C976DD" w:rsidRDefault="00D477D7" w:rsidP="00B2213D">
      <w:pPr>
        <w:ind w:firstLine="720"/>
        <w:jc w:val="both"/>
        <w:rPr>
          <w:sz w:val="28"/>
          <w:szCs w:val="28"/>
        </w:rPr>
      </w:pPr>
      <w:r w:rsidRPr="00C976DD">
        <w:rPr>
          <w:sz w:val="28"/>
          <w:szCs w:val="28"/>
        </w:rPr>
        <w:t>4.3.2. Численность охраны (мужчин/женщин; до 30, 40, 50 лет/старше 50 лет), характеристика подготовки охранников.</w:t>
      </w:r>
    </w:p>
    <w:p w:rsidR="00D477D7" w:rsidRPr="00C976DD" w:rsidRDefault="00D477D7" w:rsidP="00B2213D">
      <w:pPr>
        <w:ind w:firstLine="720"/>
        <w:jc w:val="both"/>
        <w:rPr>
          <w:sz w:val="28"/>
          <w:szCs w:val="28"/>
        </w:rPr>
      </w:pPr>
      <w:r w:rsidRPr="00C976DD">
        <w:rPr>
          <w:sz w:val="28"/>
          <w:szCs w:val="28"/>
        </w:rPr>
        <w:t>4.3.3. Характеристика группы быстрого реагирования при частном охранном предприятии (ГБР) или тревожной (резервной) группы (численность ГБР; вооружение ГБР; время прибытия ГБР от места постоянной дислокации ЧОП до наиболее удаленных точек объекта; оценка уровня подготовленности).</w:t>
      </w:r>
    </w:p>
    <w:p w:rsidR="00D477D7" w:rsidRPr="00C976DD" w:rsidRDefault="00D477D7" w:rsidP="00B2213D">
      <w:pPr>
        <w:ind w:firstLine="720"/>
        <w:jc w:val="both"/>
        <w:rPr>
          <w:sz w:val="28"/>
          <w:szCs w:val="28"/>
        </w:rPr>
      </w:pPr>
      <w:r w:rsidRPr="00C976DD">
        <w:rPr>
          <w:sz w:val="28"/>
          <w:szCs w:val="28"/>
        </w:rPr>
        <w:t>4.3.4. Наличие планов по усилению охраны в критических ситуациях соб</w:t>
      </w:r>
      <w:r w:rsidRPr="00C976DD">
        <w:rPr>
          <w:sz w:val="28"/>
          <w:szCs w:val="28"/>
        </w:rPr>
        <w:softHyphen/>
        <w:t>ственными силами или за счет подразделений правоохранительных органов, внутренних войск МВД России, Минобороны России и др., их характеристика.</w:t>
      </w:r>
    </w:p>
    <w:p w:rsidR="00D477D7" w:rsidRPr="00C976DD" w:rsidRDefault="00D477D7" w:rsidP="00B2213D">
      <w:pPr>
        <w:ind w:firstLine="720"/>
        <w:jc w:val="both"/>
        <w:rPr>
          <w:sz w:val="28"/>
          <w:szCs w:val="28"/>
        </w:rPr>
      </w:pPr>
      <w:r w:rsidRPr="00C976DD">
        <w:rPr>
          <w:sz w:val="28"/>
          <w:szCs w:val="28"/>
        </w:rPr>
        <w:t>4.3.5. Местоположение и оборудование основного помещения (пункта охраны, комнаты или др.).</w:t>
      </w:r>
    </w:p>
    <w:p w:rsidR="00D477D7" w:rsidRPr="00C976DD" w:rsidRDefault="00D477D7" w:rsidP="00B2213D">
      <w:pPr>
        <w:ind w:firstLine="720"/>
        <w:jc w:val="both"/>
        <w:rPr>
          <w:sz w:val="28"/>
          <w:szCs w:val="28"/>
        </w:rPr>
      </w:pPr>
      <w:r w:rsidRPr="00C976DD">
        <w:rPr>
          <w:sz w:val="28"/>
          <w:szCs w:val="28"/>
        </w:rPr>
        <w:t xml:space="preserve">1 этаж </w:t>
      </w:r>
    </w:p>
    <w:p w:rsidR="00D477D7" w:rsidRPr="00C976DD" w:rsidRDefault="00D477D7" w:rsidP="00B2213D">
      <w:pPr>
        <w:ind w:firstLine="720"/>
        <w:jc w:val="both"/>
        <w:rPr>
          <w:sz w:val="28"/>
          <w:szCs w:val="28"/>
        </w:rPr>
      </w:pPr>
      <w:r w:rsidRPr="00C976DD">
        <w:rPr>
          <w:sz w:val="28"/>
          <w:szCs w:val="28"/>
        </w:rPr>
        <w:t>Оборудование пункта охраны (кабинет, комната №</w:t>
      </w:r>
      <w:proofErr w:type="gramStart"/>
      <w:r w:rsidRPr="00C976DD">
        <w:rPr>
          <w:sz w:val="28"/>
          <w:szCs w:val="28"/>
        </w:rPr>
        <w:t xml:space="preserve"> )</w:t>
      </w:r>
      <w:proofErr w:type="gramEnd"/>
      <w:r w:rsidRPr="00C976DD">
        <w:rPr>
          <w:sz w:val="28"/>
          <w:szCs w:val="28"/>
        </w:rPr>
        <w:t>:</w:t>
      </w:r>
    </w:p>
    <w:p w:rsidR="00D477D7" w:rsidRPr="00C976DD" w:rsidRDefault="00D477D7" w:rsidP="00B2213D">
      <w:pPr>
        <w:ind w:firstLine="720"/>
        <w:jc w:val="both"/>
        <w:rPr>
          <w:sz w:val="28"/>
          <w:szCs w:val="28"/>
        </w:rPr>
      </w:pPr>
      <w:r w:rsidRPr="00C976DD">
        <w:rPr>
          <w:sz w:val="28"/>
          <w:szCs w:val="28"/>
        </w:rPr>
        <w:t xml:space="preserve">телефон (номер), </w:t>
      </w:r>
    </w:p>
    <w:p w:rsidR="00D477D7" w:rsidRPr="00C976DD" w:rsidRDefault="00D477D7" w:rsidP="00B2213D">
      <w:pPr>
        <w:ind w:firstLine="720"/>
        <w:jc w:val="both"/>
        <w:rPr>
          <w:sz w:val="28"/>
          <w:szCs w:val="28"/>
        </w:rPr>
      </w:pPr>
      <w:r w:rsidRPr="00C976DD">
        <w:rPr>
          <w:sz w:val="28"/>
          <w:szCs w:val="28"/>
        </w:rPr>
        <w:t xml:space="preserve">компьютер, </w:t>
      </w:r>
    </w:p>
    <w:p w:rsidR="00D477D7" w:rsidRPr="00C976DD" w:rsidRDefault="00D477D7" w:rsidP="00B2213D">
      <w:pPr>
        <w:ind w:firstLine="720"/>
        <w:jc w:val="both"/>
        <w:rPr>
          <w:sz w:val="28"/>
          <w:szCs w:val="28"/>
        </w:rPr>
      </w:pPr>
      <w:r w:rsidRPr="00C976DD">
        <w:rPr>
          <w:sz w:val="28"/>
          <w:szCs w:val="28"/>
        </w:rPr>
        <w:t xml:space="preserve">видеомониторы, </w:t>
      </w:r>
    </w:p>
    <w:p w:rsidR="00D477D7" w:rsidRPr="00C976DD" w:rsidRDefault="00D477D7" w:rsidP="00B2213D">
      <w:pPr>
        <w:ind w:firstLine="720"/>
        <w:jc w:val="both"/>
        <w:rPr>
          <w:sz w:val="28"/>
          <w:szCs w:val="28"/>
        </w:rPr>
      </w:pPr>
      <w:r w:rsidRPr="00C976DD">
        <w:rPr>
          <w:sz w:val="28"/>
          <w:szCs w:val="28"/>
        </w:rPr>
        <w:t>документация: (журналы, инструкции, памятки и т.д.)</w:t>
      </w:r>
    </w:p>
    <w:p w:rsidR="00D477D7" w:rsidRPr="00C976DD" w:rsidRDefault="00D477D7" w:rsidP="00B2213D">
      <w:pPr>
        <w:ind w:firstLine="720"/>
        <w:jc w:val="both"/>
        <w:rPr>
          <w:sz w:val="28"/>
          <w:szCs w:val="28"/>
        </w:rPr>
      </w:pPr>
      <w:r w:rsidRPr="00C976DD">
        <w:rPr>
          <w:sz w:val="28"/>
          <w:szCs w:val="28"/>
        </w:rPr>
        <w:t>4.4. Средства</w:t>
      </w:r>
      <w:r>
        <w:rPr>
          <w:sz w:val="28"/>
          <w:szCs w:val="28"/>
        </w:rPr>
        <w:t xml:space="preserve"> </w:t>
      </w:r>
      <w:r w:rsidRPr="00C976DD">
        <w:rPr>
          <w:sz w:val="28"/>
          <w:szCs w:val="28"/>
        </w:rPr>
        <w:t>охраны.</w:t>
      </w:r>
    </w:p>
    <w:p w:rsidR="00D477D7" w:rsidRPr="00C976DD" w:rsidRDefault="00D477D7" w:rsidP="00B2213D">
      <w:pPr>
        <w:ind w:firstLine="720"/>
        <w:jc w:val="both"/>
        <w:rPr>
          <w:sz w:val="28"/>
          <w:szCs w:val="28"/>
        </w:rPr>
      </w:pPr>
      <w:r w:rsidRPr="00C976DD">
        <w:rPr>
          <w:sz w:val="28"/>
          <w:szCs w:val="28"/>
        </w:rPr>
        <w:t>4.4.1. Огнестрельное оружие (тип, количество).</w:t>
      </w:r>
    </w:p>
    <w:p w:rsidR="00D477D7" w:rsidRPr="00C976DD" w:rsidRDefault="00D477D7" w:rsidP="00B2213D">
      <w:pPr>
        <w:ind w:firstLine="720"/>
        <w:jc w:val="both"/>
        <w:rPr>
          <w:sz w:val="28"/>
          <w:szCs w:val="28"/>
        </w:rPr>
      </w:pPr>
      <w:r w:rsidRPr="00C976DD">
        <w:rPr>
          <w:sz w:val="28"/>
          <w:szCs w:val="28"/>
        </w:rPr>
        <w:t>4.4.2. Защитные средства (тип, количество).</w:t>
      </w:r>
    </w:p>
    <w:p w:rsidR="00D477D7" w:rsidRPr="00C976DD" w:rsidRDefault="00D477D7" w:rsidP="00B2213D">
      <w:pPr>
        <w:ind w:firstLine="720"/>
        <w:jc w:val="both"/>
        <w:rPr>
          <w:sz w:val="28"/>
          <w:szCs w:val="28"/>
        </w:rPr>
      </w:pPr>
      <w:r w:rsidRPr="00C976DD">
        <w:rPr>
          <w:sz w:val="28"/>
          <w:szCs w:val="28"/>
        </w:rPr>
        <w:t>4.4.3. Специальные средства (тип, количество).</w:t>
      </w:r>
    </w:p>
    <w:p w:rsidR="00D477D7" w:rsidRPr="00C976DD" w:rsidRDefault="00D477D7" w:rsidP="00B2213D">
      <w:pPr>
        <w:ind w:firstLine="720"/>
        <w:jc w:val="both"/>
        <w:rPr>
          <w:sz w:val="28"/>
          <w:szCs w:val="28"/>
        </w:rPr>
      </w:pPr>
      <w:r w:rsidRPr="00C976DD">
        <w:rPr>
          <w:sz w:val="28"/>
          <w:szCs w:val="28"/>
        </w:rPr>
        <w:t>4.4.4. Служебные собаки (есть, нет), если есть - сколько, какой породы.</w:t>
      </w:r>
    </w:p>
    <w:p w:rsidR="00D477D7" w:rsidRPr="00C976DD" w:rsidRDefault="00D477D7" w:rsidP="00B2213D">
      <w:pPr>
        <w:ind w:firstLine="720"/>
        <w:jc w:val="both"/>
        <w:rPr>
          <w:sz w:val="28"/>
          <w:szCs w:val="28"/>
        </w:rPr>
      </w:pPr>
      <w:r w:rsidRPr="00C976DD">
        <w:rPr>
          <w:sz w:val="28"/>
          <w:szCs w:val="28"/>
        </w:rPr>
        <w:t>4.5. Организация оповещения и связи:</w:t>
      </w:r>
    </w:p>
    <w:p w:rsidR="00D477D7" w:rsidRPr="00C976DD" w:rsidRDefault="00D477D7" w:rsidP="00B2213D">
      <w:pPr>
        <w:ind w:firstLine="720"/>
        <w:jc w:val="both"/>
        <w:rPr>
          <w:sz w:val="28"/>
          <w:szCs w:val="28"/>
        </w:rPr>
      </w:pPr>
      <w:r w:rsidRPr="00C976DD">
        <w:rPr>
          <w:sz w:val="28"/>
          <w:szCs w:val="28"/>
        </w:rPr>
        <w:t>4.5.1. Между постами (номера телефонов, радиостанции).</w:t>
      </w:r>
    </w:p>
    <w:p w:rsidR="00D477D7" w:rsidRPr="00C976DD" w:rsidRDefault="00D477D7" w:rsidP="00B2213D">
      <w:pPr>
        <w:ind w:firstLine="720"/>
        <w:jc w:val="both"/>
        <w:rPr>
          <w:sz w:val="28"/>
          <w:szCs w:val="28"/>
        </w:rPr>
      </w:pPr>
      <w:r w:rsidRPr="00C976DD">
        <w:rPr>
          <w:sz w:val="28"/>
          <w:szCs w:val="28"/>
        </w:rPr>
        <w:t>4.5.2. Между постами и центральным пунктом охраны ЧОП (номера телефонов, радиостанции).</w:t>
      </w:r>
    </w:p>
    <w:p w:rsidR="00D477D7" w:rsidRPr="00C976DD" w:rsidRDefault="00D477D7" w:rsidP="00B2213D">
      <w:pPr>
        <w:ind w:firstLine="720"/>
        <w:jc w:val="both"/>
        <w:rPr>
          <w:sz w:val="28"/>
          <w:szCs w:val="28"/>
        </w:rPr>
      </w:pPr>
      <w:r w:rsidRPr="00C976DD">
        <w:rPr>
          <w:sz w:val="28"/>
          <w:szCs w:val="28"/>
        </w:rPr>
        <w:t xml:space="preserve">4.5.3. </w:t>
      </w:r>
      <w:proofErr w:type="gramStart"/>
      <w:r w:rsidRPr="00C976DD">
        <w:rPr>
          <w:sz w:val="28"/>
          <w:szCs w:val="28"/>
        </w:rPr>
        <w:t xml:space="preserve">Между центральным пунктом ЧОП, диспетчерскими и дежурными службами (города, района), дежурным территориального ОВД (тел.) дежурным территориального отдела УФСБ (тел.), дежурным территориального отдела </w:t>
      </w:r>
      <w:proofErr w:type="spellStart"/>
      <w:r w:rsidRPr="00C976DD">
        <w:rPr>
          <w:sz w:val="28"/>
          <w:szCs w:val="28"/>
        </w:rPr>
        <w:t>ГОиЧС</w:t>
      </w:r>
      <w:proofErr w:type="spellEnd"/>
      <w:r w:rsidRPr="00C976DD">
        <w:rPr>
          <w:sz w:val="28"/>
          <w:szCs w:val="28"/>
        </w:rPr>
        <w:t xml:space="preserve"> (тел.), руководителями муниципальных органов управления образованием, здравоохранением, культуры, спорта, социального обслуживания населения и т.д. (в зависимости от подведомственности объекта, на который составляется настоящий паспорт, с указанием номеров телефонов). </w:t>
      </w:r>
      <w:proofErr w:type="gramEnd"/>
    </w:p>
    <w:p w:rsidR="00D477D7" w:rsidRPr="00C976DD" w:rsidRDefault="00D477D7" w:rsidP="00B2213D">
      <w:pPr>
        <w:ind w:firstLine="720"/>
        <w:jc w:val="both"/>
        <w:rPr>
          <w:sz w:val="28"/>
          <w:szCs w:val="28"/>
        </w:rPr>
      </w:pPr>
      <w:r w:rsidRPr="00C976DD">
        <w:rPr>
          <w:sz w:val="28"/>
          <w:szCs w:val="28"/>
        </w:rPr>
        <w:t>4.6. Оценка надежности охраны объекта</w:t>
      </w:r>
      <w:r>
        <w:rPr>
          <w:sz w:val="28"/>
          <w:szCs w:val="28"/>
        </w:rPr>
        <w:t>,</w:t>
      </w:r>
      <w:r w:rsidRPr="00C976DD">
        <w:rPr>
          <w:sz w:val="28"/>
          <w:szCs w:val="28"/>
        </w:rPr>
        <w:t xml:space="preserve"> и его способности противостоять попыткам проникновения на него террористической группы.</w:t>
      </w:r>
      <w:r>
        <w:rPr>
          <w:sz w:val="28"/>
          <w:szCs w:val="28"/>
        </w:rPr>
        <w:t xml:space="preserve"> </w:t>
      </w:r>
      <w:r w:rsidRPr="00C976DD">
        <w:rPr>
          <w:sz w:val="28"/>
          <w:szCs w:val="28"/>
        </w:rPr>
        <w:t>(</w:t>
      </w:r>
      <w:r>
        <w:rPr>
          <w:sz w:val="28"/>
          <w:szCs w:val="28"/>
        </w:rPr>
        <w:t>Д</w:t>
      </w:r>
      <w:r w:rsidRPr="00C976DD">
        <w:rPr>
          <w:sz w:val="28"/>
          <w:szCs w:val="28"/>
        </w:rPr>
        <w:t>ается представителями региональной безопасности администраций муниципальных образований Московской области, территориальных правоохранительных органов, а также проверяющими Главного управления региональной безопасности Московской области, УФСБ РФ по г</w:t>
      </w:r>
      <w:proofErr w:type="gramStart"/>
      <w:r w:rsidRPr="00C976DD">
        <w:rPr>
          <w:sz w:val="28"/>
          <w:szCs w:val="28"/>
        </w:rPr>
        <w:t>.М</w:t>
      </w:r>
      <w:proofErr w:type="gramEnd"/>
      <w:r w:rsidRPr="00C976DD">
        <w:rPr>
          <w:sz w:val="28"/>
          <w:szCs w:val="28"/>
        </w:rPr>
        <w:t xml:space="preserve">оскве и Московской области, ГУВД Московской области). </w:t>
      </w:r>
    </w:p>
    <w:p w:rsidR="00D477D7" w:rsidRPr="00C976DD" w:rsidRDefault="00D477D7" w:rsidP="00B2213D">
      <w:pPr>
        <w:ind w:firstLine="720"/>
        <w:jc w:val="both"/>
        <w:rPr>
          <w:sz w:val="28"/>
          <w:szCs w:val="28"/>
        </w:rPr>
      </w:pPr>
      <w:r w:rsidRPr="00C976DD">
        <w:rPr>
          <w:sz w:val="28"/>
          <w:szCs w:val="28"/>
        </w:rPr>
        <w:t>Раздел 5. Возможные террористические акты в отношении объекта.</w:t>
      </w:r>
    </w:p>
    <w:p w:rsidR="00D477D7" w:rsidRPr="00C976DD" w:rsidRDefault="00D477D7" w:rsidP="00B2213D">
      <w:pPr>
        <w:ind w:firstLine="720"/>
        <w:jc w:val="both"/>
        <w:rPr>
          <w:sz w:val="28"/>
          <w:szCs w:val="28"/>
        </w:rPr>
      </w:pPr>
      <w:r w:rsidRPr="00C976DD">
        <w:rPr>
          <w:sz w:val="28"/>
          <w:szCs w:val="28"/>
        </w:rPr>
        <w:t>5.1. Угроза взрыва (поджога) или взрыв (поджог) объекта и его</w:t>
      </w:r>
      <w:r>
        <w:rPr>
          <w:sz w:val="28"/>
          <w:szCs w:val="28"/>
        </w:rPr>
        <w:t xml:space="preserve"> </w:t>
      </w:r>
      <w:r w:rsidRPr="00C976DD">
        <w:rPr>
          <w:sz w:val="28"/>
          <w:szCs w:val="28"/>
        </w:rPr>
        <w:t>сооружений.</w:t>
      </w:r>
    </w:p>
    <w:p w:rsidR="00D477D7" w:rsidRPr="00C976DD" w:rsidRDefault="00D477D7" w:rsidP="00B2213D">
      <w:pPr>
        <w:ind w:firstLine="720"/>
        <w:jc w:val="both"/>
        <w:rPr>
          <w:sz w:val="28"/>
          <w:szCs w:val="28"/>
        </w:rPr>
      </w:pPr>
      <w:r w:rsidRPr="00C976DD">
        <w:rPr>
          <w:sz w:val="28"/>
          <w:szCs w:val="28"/>
        </w:rPr>
        <w:t xml:space="preserve">5.2. Захват заложников из числа обслуживающего персонала и лиц, посещающих объект. </w:t>
      </w:r>
    </w:p>
    <w:p w:rsidR="00D477D7" w:rsidRPr="00C976DD" w:rsidRDefault="00D477D7" w:rsidP="00B2213D">
      <w:pPr>
        <w:ind w:firstLine="720"/>
        <w:jc w:val="both"/>
        <w:rPr>
          <w:sz w:val="28"/>
          <w:szCs w:val="28"/>
        </w:rPr>
      </w:pPr>
      <w:r w:rsidRPr="00C976DD">
        <w:rPr>
          <w:sz w:val="28"/>
          <w:szCs w:val="28"/>
        </w:rPr>
        <w:t xml:space="preserve">5.3. Вывод из строя или несанкционированное вмешательство в работу </w:t>
      </w:r>
      <w:proofErr w:type="spellStart"/>
      <w:r w:rsidRPr="00C976DD">
        <w:rPr>
          <w:sz w:val="28"/>
          <w:szCs w:val="28"/>
        </w:rPr>
        <w:t>газоэлектроснабжения</w:t>
      </w:r>
      <w:proofErr w:type="spellEnd"/>
      <w:r w:rsidRPr="00C976DD">
        <w:rPr>
          <w:sz w:val="28"/>
          <w:szCs w:val="28"/>
        </w:rPr>
        <w:t xml:space="preserve">, систем </w:t>
      </w:r>
      <w:proofErr w:type="spellStart"/>
      <w:r w:rsidRPr="00C976DD">
        <w:rPr>
          <w:sz w:val="28"/>
          <w:szCs w:val="28"/>
        </w:rPr>
        <w:t>водообеспечения</w:t>
      </w:r>
      <w:proofErr w:type="spellEnd"/>
      <w:r w:rsidRPr="00C976DD">
        <w:rPr>
          <w:sz w:val="28"/>
          <w:szCs w:val="28"/>
        </w:rPr>
        <w:t xml:space="preserve"> и других коммуникаций.</w:t>
      </w:r>
    </w:p>
    <w:p w:rsidR="00D477D7" w:rsidRPr="00C976DD" w:rsidRDefault="00D477D7" w:rsidP="00B2213D">
      <w:pPr>
        <w:ind w:firstLine="720"/>
        <w:jc w:val="both"/>
        <w:rPr>
          <w:sz w:val="28"/>
          <w:szCs w:val="28"/>
        </w:rPr>
      </w:pPr>
      <w:r w:rsidRPr="00C976DD">
        <w:rPr>
          <w:sz w:val="28"/>
          <w:szCs w:val="28"/>
        </w:rPr>
        <w:t>5.4. Иные ситуации в результате террористических акций.</w:t>
      </w:r>
    </w:p>
    <w:p w:rsidR="00D477D7" w:rsidRPr="00C976DD" w:rsidRDefault="00D477D7" w:rsidP="00B2213D">
      <w:pPr>
        <w:ind w:firstLine="720"/>
        <w:jc w:val="both"/>
        <w:rPr>
          <w:sz w:val="28"/>
          <w:szCs w:val="28"/>
        </w:rPr>
      </w:pPr>
      <w:r w:rsidRPr="00C976DD">
        <w:rPr>
          <w:sz w:val="28"/>
          <w:szCs w:val="28"/>
        </w:rPr>
        <w:t>(</w:t>
      </w:r>
      <w:r>
        <w:rPr>
          <w:sz w:val="28"/>
          <w:szCs w:val="28"/>
        </w:rPr>
        <w:t>П</w:t>
      </w:r>
      <w:r w:rsidRPr="00C976DD">
        <w:rPr>
          <w:sz w:val="28"/>
          <w:szCs w:val="28"/>
        </w:rPr>
        <w:t>роизводится произвольное описание по усмотрению разработчика паспорта).</w:t>
      </w:r>
    </w:p>
    <w:p w:rsidR="00D477D7" w:rsidRPr="00C976DD" w:rsidRDefault="00D477D7" w:rsidP="00B2213D">
      <w:pPr>
        <w:ind w:firstLine="720"/>
        <w:jc w:val="both"/>
        <w:rPr>
          <w:sz w:val="28"/>
          <w:szCs w:val="28"/>
        </w:rPr>
      </w:pPr>
      <w:r w:rsidRPr="00C976DD">
        <w:rPr>
          <w:sz w:val="28"/>
          <w:szCs w:val="28"/>
        </w:rPr>
        <w:t>5.5. Зафиксированные диверсионно-террористические проявления в отношении объекта, их краткая характеристика.</w:t>
      </w:r>
    </w:p>
    <w:p w:rsidR="00D477D7" w:rsidRPr="00C976DD" w:rsidRDefault="00D477D7" w:rsidP="00B2213D">
      <w:pPr>
        <w:ind w:firstLine="720"/>
        <w:jc w:val="both"/>
        <w:rPr>
          <w:sz w:val="28"/>
          <w:szCs w:val="28"/>
        </w:rPr>
      </w:pPr>
      <w:r w:rsidRPr="00C976DD">
        <w:rPr>
          <w:sz w:val="28"/>
          <w:szCs w:val="28"/>
        </w:rPr>
        <w:t>Раздел 6. Мероприятия по укреплению антитеррористической защиты и снижению уязвимости объекта.</w:t>
      </w:r>
    </w:p>
    <w:p w:rsidR="00D477D7" w:rsidRPr="00C976DD" w:rsidRDefault="00D477D7" w:rsidP="00B2213D">
      <w:pPr>
        <w:ind w:firstLine="720"/>
        <w:jc w:val="both"/>
        <w:rPr>
          <w:sz w:val="28"/>
          <w:szCs w:val="28"/>
        </w:rPr>
      </w:pPr>
      <w:r w:rsidRPr="00C976DD">
        <w:rPr>
          <w:sz w:val="28"/>
          <w:szCs w:val="28"/>
        </w:rPr>
        <w:t>6.1. Первоочередные, неотложные мероприятия:</w:t>
      </w:r>
    </w:p>
    <w:p w:rsidR="00D477D7" w:rsidRPr="00C976DD" w:rsidRDefault="00D477D7" w:rsidP="00B2213D">
      <w:pPr>
        <w:ind w:firstLine="720"/>
        <w:jc w:val="both"/>
        <w:rPr>
          <w:sz w:val="28"/>
          <w:szCs w:val="28"/>
        </w:rPr>
      </w:pPr>
      <w:r w:rsidRPr="00C976DD">
        <w:rPr>
          <w:sz w:val="28"/>
          <w:szCs w:val="28"/>
        </w:rPr>
        <w:t>6.1.1. Усиление охраны периметра объекта и уязвимых участков и сооружений.</w:t>
      </w:r>
    </w:p>
    <w:p w:rsidR="00D477D7" w:rsidRPr="00C976DD" w:rsidRDefault="00D477D7" w:rsidP="00B2213D">
      <w:pPr>
        <w:ind w:firstLine="720"/>
        <w:jc w:val="both"/>
        <w:rPr>
          <w:sz w:val="28"/>
          <w:szCs w:val="28"/>
        </w:rPr>
      </w:pPr>
      <w:r w:rsidRPr="00C976DD">
        <w:rPr>
          <w:sz w:val="28"/>
          <w:szCs w:val="28"/>
        </w:rPr>
        <w:t>6.1.2. Оборудование локальных зон безопасности.</w:t>
      </w:r>
    </w:p>
    <w:p w:rsidR="00D477D7" w:rsidRPr="00C976DD" w:rsidRDefault="00D477D7" w:rsidP="00B2213D">
      <w:pPr>
        <w:ind w:firstLine="720"/>
        <w:jc w:val="both"/>
        <w:rPr>
          <w:sz w:val="28"/>
          <w:szCs w:val="28"/>
        </w:rPr>
      </w:pPr>
      <w:r w:rsidRPr="00C976DD">
        <w:rPr>
          <w:sz w:val="28"/>
          <w:szCs w:val="28"/>
        </w:rPr>
        <w:t>6.1.3. Увеличение численности, вооруженности и т.д. охранных подразделений.</w:t>
      </w:r>
    </w:p>
    <w:p w:rsidR="00D477D7" w:rsidRPr="00C976DD" w:rsidRDefault="00D477D7" w:rsidP="00B2213D">
      <w:pPr>
        <w:ind w:firstLine="720"/>
        <w:jc w:val="both"/>
        <w:rPr>
          <w:sz w:val="28"/>
          <w:szCs w:val="28"/>
        </w:rPr>
      </w:pPr>
      <w:r w:rsidRPr="00C976DD">
        <w:rPr>
          <w:sz w:val="28"/>
          <w:szCs w:val="28"/>
        </w:rPr>
        <w:t>6.1.4. Другие мероприятия (примеры):</w:t>
      </w:r>
    </w:p>
    <w:p w:rsidR="00D477D7" w:rsidRPr="00C976DD" w:rsidRDefault="00D477D7" w:rsidP="00B2213D">
      <w:pPr>
        <w:ind w:firstLine="720"/>
        <w:jc w:val="both"/>
        <w:rPr>
          <w:sz w:val="28"/>
          <w:szCs w:val="28"/>
        </w:rPr>
      </w:pPr>
      <w:r>
        <w:rPr>
          <w:sz w:val="28"/>
          <w:szCs w:val="28"/>
        </w:rPr>
        <w:t>-</w:t>
      </w:r>
      <w:r w:rsidRPr="00C976DD">
        <w:rPr>
          <w:sz w:val="28"/>
          <w:szCs w:val="28"/>
        </w:rPr>
        <w:t xml:space="preserve">организация дежурств руководящего и обслуживающего персонала объекта; </w:t>
      </w:r>
    </w:p>
    <w:p w:rsidR="00D477D7" w:rsidRPr="00C976DD" w:rsidRDefault="00D477D7" w:rsidP="00B2213D">
      <w:pPr>
        <w:ind w:firstLine="720"/>
        <w:jc w:val="both"/>
        <w:rPr>
          <w:sz w:val="28"/>
          <w:szCs w:val="28"/>
        </w:rPr>
      </w:pPr>
      <w:r>
        <w:rPr>
          <w:sz w:val="28"/>
          <w:szCs w:val="28"/>
        </w:rPr>
        <w:t>-</w:t>
      </w:r>
      <w:r w:rsidRPr="00C976DD">
        <w:rPr>
          <w:sz w:val="28"/>
          <w:szCs w:val="28"/>
        </w:rPr>
        <w:t xml:space="preserve">разработка инструкций и памяток о порядке действий в случае угрозы совершения террористического акта, информационных плакатов; </w:t>
      </w:r>
    </w:p>
    <w:p w:rsidR="00D477D7" w:rsidRPr="00C976DD" w:rsidRDefault="00D477D7" w:rsidP="00B2213D">
      <w:pPr>
        <w:ind w:firstLine="720"/>
        <w:jc w:val="both"/>
        <w:rPr>
          <w:sz w:val="28"/>
          <w:szCs w:val="28"/>
        </w:rPr>
      </w:pPr>
      <w:r>
        <w:rPr>
          <w:sz w:val="28"/>
          <w:szCs w:val="28"/>
        </w:rPr>
        <w:t>-</w:t>
      </w:r>
      <w:r w:rsidRPr="00C976DD">
        <w:rPr>
          <w:sz w:val="28"/>
          <w:szCs w:val="28"/>
        </w:rPr>
        <w:t xml:space="preserve">проведение инструктажей о порядке действий при угрозе террористического акта, при обнаружении веществ, которые могут являться биологически или химически опасными; </w:t>
      </w:r>
    </w:p>
    <w:p w:rsidR="00D477D7" w:rsidRPr="00C976DD" w:rsidRDefault="00D477D7" w:rsidP="00B2213D">
      <w:pPr>
        <w:ind w:firstLine="720"/>
        <w:jc w:val="both"/>
        <w:rPr>
          <w:sz w:val="28"/>
          <w:szCs w:val="28"/>
        </w:rPr>
      </w:pPr>
      <w:r>
        <w:rPr>
          <w:sz w:val="28"/>
          <w:szCs w:val="28"/>
        </w:rPr>
        <w:t>-</w:t>
      </w:r>
      <w:r w:rsidRPr="00C976DD">
        <w:rPr>
          <w:sz w:val="28"/>
          <w:szCs w:val="28"/>
        </w:rPr>
        <w:t xml:space="preserve">поддержание оперативного взаимодействия с правоохранительными органами; </w:t>
      </w:r>
    </w:p>
    <w:p w:rsidR="00D477D7" w:rsidRPr="00C976DD" w:rsidRDefault="00D477D7" w:rsidP="00B2213D">
      <w:pPr>
        <w:ind w:firstLine="720"/>
        <w:jc w:val="both"/>
        <w:rPr>
          <w:sz w:val="28"/>
          <w:szCs w:val="28"/>
        </w:rPr>
      </w:pPr>
      <w:r>
        <w:rPr>
          <w:sz w:val="28"/>
          <w:szCs w:val="28"/>
        </w:rPr>
        <w:t>-</w:t>
      </w:r>
      <w:r w:rsidRPr="00C976DD">
        <w:rPr>
          <w:sz w:val="28"/>
          <w:szCs w:val="28"/>
        </w:rPr>
        <w:t xml:space="preserve">проведение ежемесячных и ежеквартальных тренировок по эвакуации по планам ГОЧС и правоохранительных органов; </w:t>
      </w:r>
    </w:p>
    <w:p w:rsidR="00D477D7" w:rsidRPr="00C976DD" w:rsidRDefault="00D477D7" w:rsidP="00B2213D">
      <w:pPr>
        <w:ind w:firstLine="720"/>
        <w:jc w:val="both"/>
        <w:rPr>
          <w:sz w:val="28"/>
          <w:szCs w:val="28"/>
        </w:rPr>
      </w:pPr>
      <w:r>
        <w:rPr>
          <w:sz w:val="28"/>
          <w:szCs w:val="28"/>
        </w:rPr>
        <w:t>-</w:t>
      </w:r>
      <w:r w:rsidRPr="00C976DD">
        <w:rPr>
          <w:sz w:val="28"/>
          <w:szCs w:val="28"/>
        </w:rPr>
        <w:t xml:space="preserve">проведение проверок на предмет обнаружения бесхозных вещей и предметов на объекте или в непосредственной близости от него; </w:t>
      </w:r>
    </w:p>
    <w:p w:rsidR="00D477D7" w:rsidRPr="00C976DD" w:rsidRDefault="00D477D7" w:rsidP="00B2213D">
      <w:pPr>
        <w:ind w:firstLine="720"/>
        <w:jc w:val="both"/>
        <w:rPr>
          <w:sz w:val="28"/>
          <w:szCs w:val="28"/>
        </w:rPr>
      </w:pPr>
      <w:r>
        <w:rPr>
          <w:sz w:val="28"/>
          <w:szCs w:val="28"/>
        </w:rPr>
        <w:t>-</w:t>
      </w:r>
      <w:r w:rsidRPr="00C976DD">
        <w:rPr>
          <w:sz w:val="28"/>
          <w:szCs w:val="28"/>
        </w:rPr>
        <w:t xml:space="preserve">информирование правоохранительных органов о появлении на территории объекта подозрительных лиц; </w:t>
      </w:r>
    </w:p>
    <w:p w:rsidR="00D477D7" w:rsidRPr="00C976DD" w:rsidRDefault="00D477D7" w:rsidP="00B2213D">
      <w:pPr>
        <w:ind w:firstLine="720"/>
        <w:jc w:val="both"/>
        <w:rPr>
          <w:sz w:val="28"/>
          <w:szCs w:val="28"/>
        </w:rPr>
      </w:pPr>
      <w:r>
        <w:rPr>
          <w:sz w:val="28"/>
          <w:szCs w:val="28"/>
        </w:rPr>
        <w:t>-</w:t>
      </w:r>
      <w:r w:rsidRPr="00C976DD">
        <w:rPr>
          <w:sz w:val="28"/>
          <w:szCs w:val="28"/>
        </w:rPr>
        <w:t xml:space="preserve">обеспечение контроля за вносимыми (ввозимыми) на территорию объекта грузами и предметами ручной клади, своевременным вывозом твердых бытовых отходов; </w:t>
      </w:r>
    </w:p>
    <w:p w:rsidR="00D477D7" w:rsidRPr="00C976DD" w:rsidRDefault="00D477D7" w:rsidP="00B2213D">
      <w:pPr>
        <w:ind w:firstLine="720"/>
        <w:jc w:val="both"/>
        <w:rPr>
          <w:sz w:val="28"/>
          <w:szCs w:val="28"/>
        </w:rPr>
      </w:pPr>
      <w:r>
        <w:rPr>
          <w:sz w:val="28"/>
          <w:szCs w:val="28"/>
        </w:rPr>
        <w:t>-</w:t>
      </w:r>
      <w:r w:rsidRPr="00C976DD">
        <w:rPr>
          <w:sz w:val="28"/>
          <w:szCs w:val="28"/>
        </w:rPr>
        <w:t xml:space="preserve">ежедневное проведение проверок подвалов, чердаков, подсобных помещений, осуществление контроля за их закрытие и опечатыванием; </w:t>
      </w:r>
    </w:p>
    <w:p w:rsidR="00D477D7" w:rsidRPr="00C976DD" w:rsidRDefault="00D477D7" w:rsidP="00B2213D">
      <w:pPr>
        <w:ind w:firstLine="720"/>
        <w:jc w:val="both"/>
        <w:rPr>
          <w:sz w:val="28"/>
          <w:szCs w:val="28"/>
        </w:rPr>
      </w:pPr>
      <w:r>
        <w:rPr>
          <w:sz w:val="28"/>
          <w:szCs w:val="28"/>
        </w:rPr>
        <w:t>-</w:t>
      </w:r>
      <w:r w:rsidRPr="00C976DD">
        <w:rPr>
          <w:sz w:val="28"/>
          <w:szCs w:val="28"/>
        </w:rPr>
        <w:t xml:space="preserve">проверка состояния решеток и ограждений, </w:t>
      </w:r>
    </w:p>
    <w:p w:rsidR="00D477D7" w:rsidRPr="00C976DD" w:rsidRDefault="00D477D7" w:rsidP="00B2213D">
      <w:pPr>
        <w:ind w:firstLine="720"/>
        <w:jc w:val="both"/>
        <w:rPr>
          <w:sz w:val="28"/>
          <w:szCs w:val="28"/>
        </w:rPr>
      </w:pPr>
      <w:r>
        <w:rPr>
          <w:sz w:val="28"/>
          <w:szCs w:val="28"/>
        </w:rPr>
        <w:t>-</w:t>
      </w:r>
      <w:r w:rsidRPr="00C976DD">
        <w:rPr>
          <w:sz w:val="28"/>
          <w:szCs w:val="28"/>
        </w:rPr>
        <w:t xml:space="preserve">обеспечение </w:t>
      </w:r>
      <w:proofErr w:type="gramStart"/>
      <w:r w:rsidRPr="00C976DD">
        <w:rPr>
          <w:sz w:val="28"/>
          <w:szCs w:val="28"/>
        </w:rPr>
        <w:t>контроля за</w:t>
      </w:r>
      <w:proofErr w:type="gramEnd"/>
      <w:r w:rsidRPr="00C976DD">
        <w:rPr>
          <w:sz w:val="28"/>
          <w:szCs w:val="28"/>
        </w:rPr>
        <w:t xml:space="preserve"> освещенностью территории объекта в темное время суток; </w:t>
      </w:r>
    </w:p>
    <w:p w:rsidR="00D477D7" w:rsidRPr="00C976DD" w:rsidRDefault="00D477D7" w:rsidP="00B2213D">
      <w:pPr>
        <w:ind w:firstLine="720"/>
        <w:jc w:val="both"/>
        <w:rPr>
          <w:sz w:val="28"/>
          <w:szCs w:val="28"/>
        </w:rPr>
      </w:pPr>
      <w:r>
        <w:rPr>
          <w:sz w:val="28"/>
          <w:szCs w:val="28"/>
        </w:rPr>
        <w:t>-</w:t>
      </w:r>
      <w:r w:rsidRPr="00C976DD">
        <w:rPr>
          <w:sz w:val="28"/>
          <w:szCs w:val="28"/>
        </w:rPr>
        <w:t>проверка наличия и исправности средств пожаротушения</w:t>
      </w:r>
      <w:r>
        <w:rPr>
          <w:sz w:val="28"/>
          <w:szCs w:val="28"/>
        </w:rPr>
        <w:t xml:space="preserve"> </w:t>
      </w:r>
      <w:r w:rsidRPr="00C976DD">
        <w:rPr>
          <w:sz w:val="28"/>
          <w:szCs w:val="28"/>
        </w:rPr>
        <w:t>и т.д.</w:t>
      </w:r>
    </w:p>
    <w:p w:rsidR="00D477D7" w:rsidRPr="00C976DD" w:rsidRDefault="00D477D7" w:rsidP="00B2213D">
      <w:pPr>
        <w:ind w:firstLine="720"/>
        <w:jc w:val="both"/>
        <w:rPr>
          <w:sz w:val="28"/>
          <w:szCs w:val="28"/>
        </w:rPr>
      </w:pPr>
      <w:r w:rsidRPr="00C976DD">
        <w:rPr>
          <w:sz w:val="28"/>
          <w:szCs w:val="28"/>
        </w:rPr>
        <w:t>6.2. Долгосрочные мероприятия, требующие длительного времени и значи</w:t>
      </w:r>
      <w:r w:rsidRPr="00C976DD">
        <w:rPr>
          <w:sz w:val="28"/>
          <w:szCs w:val="28"/>
        </w:rPr>
        <w:softHyphen/>
        <w:t>тельных финансовых затрат:</w:t>
      </w:r>
    </w:p>
    <w:p w:rsidR="00D477D7" w:rsidRPr="00C976DD" w:rsidRDefault="00D477D7" w:rsidP="00B2213D">
      <w:pPr>
        <w:ind w:firstLine="720"/>
        <w:jc w:val="both"/>
        <w:rPr>
          <w:sz w:val="28"/>
          <w:szCs w:val="28"/>
        </w:rPr>
      </w:pPr>
      <w:r w:rsidRPr="00C976DD">
        <w:rPr>
          <w:sz w:val="28"/>
          <w:szCs w:val="28"/>
        </w:rPr>
        <w:t>6.2.1. Переоборудование объекта и его помещений.</w:t>
      </w:r>
    </w:p>
    <w:p w:rsidR="00D477D7" w:rsidRPr="00C976DD" w:rsidRDefault="00D477D7" w:rsidP="00B2213D">
      <w:pPr>
        <w:ind w:firstLine="720"/>
        <w:jc w:val="both"/>
        <w:rPr>
          <w:sz w:val="28"/>
          <w:szCs w:val="28"/>
        </w:rPr>
      </w:pPr>
      <w:r w:rsidRPr="00C976DD">
        <w:rPr>
          <w:sz w:val="28"/>
          <w:szCs w:val="28"/>
        </w:rPr>
        <w:t>6.2.2. Мероприятия по снижению количества используемых опасных веществ.</w:t>
      </w:r>
    </w:p>
    <w:p w:rsidR="00D477D7" w:rsidRPr="00C976DD" w:rsidRDefault="00D477D7" w:rsidP="00B2213D">
      <w:pPr>
        <w:ind w:firstLine="720"/>
        <w:jc w:val="both"/>
        <w:rPr>
          <w:sz w:val="28"/>
          <w:szCs w:val="28"/>
        </w:rPr>
      </w:pPr>
      <w:r w:rsidRPr="00C976DD">
        <w:rPr>
          <w:sz w:val="28"/>
          <w:szCs w:val="28"/>
        </w:rPr>
        <w:t>6.2.3. Другие мероприятия (примеры):</w:t>
      </w:r>
    </w:p>
    <w:p w:rsidR="00D477D7" w:rsidRPr="00C976DD" w:rsidRDefault="00D477D7" w:rsidP="00B2213D">
      <w:pPr>
        <w:ind w:firstLine="720"/>
        <w:jc w:val="both"/>
        <w:rPr>
          <w:sz w:val="28"/>
          <w:szCs w:val="28"/>
        </w:rPr>
      </w:pPr>
      <w:r>
        <w:rPr>
          <w:sz w:val="28"/>
          <w:szCs w:val="28"/>
        </w:rPr>
        <w:t>-</w:t>
      </w:r>
      <w:r w:rsidRPr="00C976DD">
        <w:rPr>
          <w:sz w:val="28"/>
          <w:szCs w:val="28"/>
        </w:rPr>
        <w:t xml:space="preserve">обеспечение комплекса мер по безопасности проводимых на объекте культурно-массовых и зрелищных мероприятий; </w:t>
      </w:r>
    </w:p>
    <w:p w:rsidR="00D477D7" w:rsidRPr="00C976DD" w:rsidRDefault="00D477D7" w:rsidP="00B2213D">
      <w:pPr>
        <w:ind w:firstLine="720"/>
        <w:jc w:val="both"/>
        <w:rPr>
          <w:sz w:val="28"/>
          <w:szCs w:val="28"/>
        </w:rPr>
      </w:pPr>
      <w:r>
        <w:rPr>
          <w:sz w:val="28"/>
          <w:szCs w:val="28"/>
        </w:rPr>
        <w:t>-</w:t>
      </w:r>
      <w:r w:rsidRPr="00C976DD">
        <w:rPr>
          <w:sz w:val="28"/>
          <w:szCs w:val="28"/>
        </w:rPr>
        <w:t xml:space="preserve">установка современных систем инженерно-технических средств охраны, </w:t>
      </w:r>
    </w:p>
    <w:p w:rsidR="00D477D7" w:rsidRPr="00C976DD" w:rsidRDefault="00D477D7" w:rsidP="00B2213D">
      <w:pPr>
        <w:ind w:firstLine="720"/>
        <w:jc w:val="both"/>
        <w:rPr>
          <w:sz w:val="28"/>
          <w:szCs w:val="28"/>
        </w:rPr>
      </w:pPr>
      <w:r>
        <w:rPr>
          <w:sz w:val="28"/>
          <w:szCs w:val="28"/>
        </w:rPr>
        <w:t>-</w:t>
      </w:r>
      <w:r w:rsidRPr="00C976DD">
        <w:rPr>
          <w:sz w:val="28"/>
          <w:szCs w:val="28"/>
        </w:rPr>
        <w:t xml:space="preserve">приобретение и установка систем видеонаблюдения (видеокамер, мониторов); </w:t>
      </w:r>
    </w:p>
    <w:p w:rsidR="00D477D7" w:rsidRPr="00C976DD" w:rsidRDefault="00D477D7" w:rsidP="00B2213D">
      <w:pPr>
        <w:ind w:firstLine="720"/>
        <w:jc w:val="both"/>
        <w:rPr>
          <w:sz w:val="28"/>
          <w:szCs w:val="28"/>
        </w:rPr>
      </w:pPr>
      <w:r>
        <w:rPr>
          <w:sz w:val="28"/>
          <w:szCs w:val="28"/>
        </w:rPr>
        <w:t>-</w:t>
      </w:r>
      <w:r w:rsidRPr="00C976DD">
        <w:rPr>
          <w:sz w:val="28"/>
          <w:szCs w:val="28"/>
        </w:rPr>
        <w:t xml:space="preserve">укрепление пропускного режима (приобретение ручных </w:t>
      </w:r>
      <w:proofErr w:type="spellStart"/>
      <w:r w:rsidRPr="00C976DD">
        <w:rPr>
          <w:sz w:val="28"/>
          <w:szCs w:val="28"/>
        </w:rPr>
        <w:t>металлообнаружителей</w:t>
      </w:r>
      <w:proofErr w:type="spellEnd"/>
      <w:r w:rsidRPr="00C976DD">
        <w:rPr>
          <w:sz w:val="28"/>
          <w:szCs w:val="28"/>
        </w:rPr>
        <w:t xml:space="preserve">, газоанализаторов, установка стационарных </w:t>
      </w:r>
      <w:proofErr w:type="spellStart"/>
      <w:r w:rsidRPr="00C976DD">
        <w:rPr>
          <w:sz w:val="28"/>
          <w:szCs w:val="28"/>
        </w:rPr>
        <w:t>металлодетекторов</w:t>
      </w:r>
      <w:proofErr w:type="spellEnd"/>
      <w:r w:rsidRPr="00C976DD">
        <w:rPr>
          <w:sz w:val="28"/>
          <w:szCs w:val="28"/>
        </w:rPr>
        <w:t xml:space="preserve">); </w:t>
      </w:r>
    </w:p>
    <w:p w:rsidR="00D477D7" w:rsidRPr="00C976DD" w:rsidRDefault="00D477D7" w:rsidP="00B2213D">
      <w:pPr>
        <w:ind w:firstLine="720"/>
        <w:jc w:val="both"/>
        <w:rPr>
          <w:sz w:val="28"/>
          <w:szCs w:val="28"/>
        </w:rPr>
      </w:pPr>
      <w:r>
        <w:rPr>
          <w:sz w:val="28"/>
          <w:szCs w:val="28"/>
        </w:rPr>
        <w:t>-</w:t>
      </w:r>
      <w:r w:rsidRPr="00C976DD">
        <w:rPr>
          <w:sz w:val="28"/>
          <w:szCs w:val="28"/>
        </w:rPr>
        <w:t xml:space="preserve">установка металлических дверей; </w:t>
      </w:r>
    </w:p>
    <w:p w:rsidR="00D477D7" w:rsidRPr="00C976DD" w:rsidRDefault="00D477D7" w:rsidP="00B2213D">
      <w:pPr>
        <w:ind w:firstLine="720"/>
        <w:jc w:val="both"/>
        <w:rPr>
          <w:sz w:val="28"/>
          <w:szCs w:val="28"/>
        </w:rPr>
      </w:pPr>
      <w:r>
        <w:rPr>
          <w:sz w:val="28"/>
          <w:szCs w:val="28"/>
        </w:rPr>
        <w:t>-</w:t>
      </w:r>
      <w:r w:rsidRPr="00C976DD">
        <w:rPr>
          <w:sz w:val="28"/>
          <w:szCs w:val="28"/>
        </w:rPr>
        <w:t xml:space="preserve">установка кнопки экстренного вызова милиции; </w:t>
      </w:r>
    </w:p>
    <w:p w:rsidR="00D477D7" w:rsidRPr="00C976DD" w:rsidRDefault="00D477D7" w:rsidP="00B2213D">
      <w:pPr>
        <w:ind w:firstLine="720"/>
        <w:jc w:val="both"/>
        <w:rPr>
          <w:sz w:val="28"/>
          <w:szCs w:val="28"/>
        </w:rPr>
      </w:pPr>
      <w:r>
        <w:rPr>
          <w:sz w:val="28"/>
          <w:szCs w:val="28"/>
        </w:rPr>
        <w:t>-</w:t>
      </w:r>
      <w:r w:rsidRPr="00C976DD">
        <w:rPr>
          <w:sz w:val="28"/>
          <w:szCs w:val="28"/>
        </w:rPr>
        <w:t>проведение работ по оборудованию подъездных путей декоративными железобетонными конструкциями и устрой</w:t>
      </w:r>
      <w:proofErr w:type="gramStart"/>
      <w:r w:rsidRPr="00C976DD">
        <w:rPr>
          <w:sz w:val="28"/>
          <w:szCs w:val="28"/>
        </w:rPr>
        <w:t>ств дл</w:t>
      </w:r>
      <w:proofErr w:type="gramEnd"/>
      <w:r w:rsidRPr="00C976DD">
        <w:rPr>
          <w:sz w:val="28"/>
          <w:szCs w:val="28"/>
        </w:rPr>
        <w:t>я пресечения прорыва и принудительной остановки автотранспорта, установка шлагбаума и т.</w:t>
      </w:r>
      <w:r>
        <w:rPr>
          <w:sz w:val="28"/>
          <w:szCs w:val="28"/>
        </w:rPr>
        <w:t>д</w:t>
      </w:r>
      <w:r w:rsidRPr="00C976DD">
        <w:rPr>
          <w:sz w:val="28"/>
          <w:szCs w:val="28"/>
        </w:rPr>
        <w:t>.</w:t>
      </w:r>
    </w:p>
    <w:p w:rsidR="00D477D7" w:rsidRPr="00C976DD" w:rsidRDefault="00D477D7" w:rsidP="00B2213D">
      <w:pPr>
        <w:ind w:firstLine="720"/>
        <w:jc w:val="both"/>
        <w:rPr>
          <w:sz w:val="28"/>
          <w:szCs w:val="28"/>
        </w:rPr>
      </w:pPr>
      <w:r w:rsidRPr="00C976DD">
        <w:rPr>
          <w:sz w:val="28"/>
          <w:szCs w:val="28"/>
        </w:rPr>
        <w:t>Раздел 7. Ситуационные планы</w:t>
      </w:r>
    </w:p>
    <w:p w:rsidR="00D477D7" w:rsidRPr="00C976DD" w:rsidRDefault="00D477D7" w:rsidP="00B2213D">
      <w:pPr>
        <w:ind w:firstLine="720"/>
        <w:jc w:val="both"/>
        <w:rPr>
          <w:sz w:val="28"/>
          <w:szCs w:val="28"/>
        </w:rPr>
      </w:pPr>
      <w:r w:rsidRPr="00C976DD">
        <w:rPr>
          <w:sz w:val="28"/>
          <w:szCs w:val="28"/>
        </w:rPr>
        <w:t>7.1. Ситуационные планы содержат обозначения:</w:t>
      </w:r>
    </w:p>
    <w:p w:rsidR="00D477D7" w:rsidRPr="00C976DD" w:rsidRDefault="00D477D7" w:rsidP="00B2213D">
      <w:pPr>
        <w:ind w:firstLine="720"/>
        <w:jc w:val="both"/>
        <w:rPr>
          <w:sz w:val="28"/>
          <w:szCs w:val="28"/>
        </w:rPr>
      </w:pPr>
      <w:r w:rsidRPr="00C976DD">
        <w:rPr>
          <w:sz w:val="28"/>
          <w:szCs w:val="28"/>
        </w:rPr>
        <w:t>7.1.1. участки, места и помещения объекта, наиболее подверженные риску в отношении террористических акций, возможные подходы к ним, в т.ч. по скрытым и подземным коммуникациям;</w:t>
      </w:r>
    </w:p>
    <w:p w:rsidR="00D477D7" w:rsidRPr="00C976DD" w:rsidRDefault="00D477D7" w:rsidP="00B2213D">
      <w:pPr>
        <w:ind w:firstLine="720"/>
        <w:jc w:val="both"/>
        <w:rPr>
          <w:sz w:val="28"/>
          <w:szCs w:val="28"/>
        </w:rPr>
      </w:pPr>
      <w:r w:rsidRPr="00C976DD">
        <w:rPr>
          <w:sz w:val="28"/>
          <w:szCs w:val="28"/>
        </w:rPr>
        <w:t>7.1.2. размещение инженерных сооружений охраны объекта;</w:t>
      </w:r>
    </w:p>
    <w:p w:rsidR="00D477D7" w:rsidRPr="00C976DD" w:rsidRDefault="00D477D7" w:rsidP="00B2213D">
      <w:pPr>
        <w:ind w:firstLine="720"/>
        <w:jc w:val="both"/>
        <w:rPr>
          <w:sz w:val="28"/>
          <w:szCs w:val="28"/>
        </w:rPr>
      </w:pPr>
      <w:r w:rsidRPr="00C976DD">
        <w:rPr>
          <w:sz w:val="28"/>
          <w:szCs w:val="28"/>
        </w:rPr>
        <w:t>7.1.3. расположение постов охраны, зон (секторов) наблюдения;</w:t>
      </w:r>
    </w:p>
    <w:p w:rsidR="00D477D7" w:rsidRPr="00C976DD" w:rsidRDefault="00D477D7" w:rsidP="00B2213D">
      <w:pPr>
        <w:ind w:firstLine="720"/>
        <w:jc w:val="both"/>
        <w:rPr>
          <w:sz w:val="28"/>
          <w:szCs w:val="28"/>
        </w:rPr>
      </w:pPr>
      <w:r w:rsidRPr="00C976DD">
        <w:rPr>
          <w:sz w:val="28"/>
          <w:szCs w:val="28"/>
        </w:rPr>
        <w:t>7.1.4. ме</w:t>
      </w:r>
      <w:proofErr w:type="gramStart"/>
      <w:r w:rsidRPr="00C976DD">
        <w:rPr>
          <w:sz w:val="28"/>
          <w:szCs w:val="28"/>
        </w:rPr>
        <w:t>ст скр</w:t>
      </w:r>
      <w:proofErr w:type="gramEnd"/>
      <w:r w:rsidRPr="00C976DD">
        <w:rPr>
          <w:sz w:val="28"/>
          <w:szCs w:val="28"/>
        </w:rPr>
        <w:t>ытного сосредоточения ГБР и маршрутов выдвижения ГБР к эле</w:t>
      </w:r>
      <w:r w:rsidRPr="00C976DD">
        <w:rPr>
          <w:sz w:val="28"/>
          <w:szCs w:val="28"/>
        </w:rPr>
        <w:softHyphen/>
        <w:t>ментам инженерных сооружений и к уязвимым элементам объекта;</w:t>
      </w:r>
    </w:p>
    <w:p w:rsidR="00D477D7" w:rsidRPr="00C976DD" w:rsidRDefault="00D477D7" w:rsidP="00B2213D">
      <w:pPr>
        <w:ind w:firstLine="720"/>
        <w:jc w:val="both"/>
        <w:rPr>
          <w:sz w:val="28"/>
          <w:szCs w:val="28"/>
        </w:rPr>
      </w:pPr>
      <w:r w:rsidRPr="00C976DD">
        <w:rPr>
          <w:sz w:val="28"/>
          <w:szCs w:val="28"/>
        </w:rPr>
        <w:t xml:space="preserve">7.1.5. предполагаемые места расположения штаба </w:t>
      </w:r>
      <w:proofErr w:type="spellStart"/>
      <w:r w:rsidRPr="00C976DD">
        <w:rPr>
          <w:sz w:val="28"/>
          <w:szCs w:val="28"/>
        </w:rPr>
        <w:t>контртеррористической</w:t>
      </w:r>
      <w:proofErr w:type="spellEnd"/>
      <w:r w:rsidRPr="00C976DD">
        <w:rPr>
          <w:sz w:val="28"/>
          <w:szCs w:val="28"/>
        </w:rPr>
        <w:t xml:space="preserve"> операции силовых структур;</w:t>
      </w:r>
    </w:p>
    <w:p w:rsidR="00D477D7" w:rsidRPr="00C976DD" w:rsidRDefault="00D477D7" w:rsidP="00B2213D">
      <w:pPr>
        <w:ind w:firstLine="720"/>
        <w:jc w:val="both"/>
        <w:rPr>
          <w:sz w:val="28"/>
          <w:szCs w:val="28"/>
        </w:rPr>
      </w:pPr>
      <w:r w:rsidRPr="00C976DD">
        <w:rPr>
          <w:sz w:val="28"/>
          <w:szCs w:val="28"/>
        </w:rPr>
        <w:t xml:space="preserve">7.1.6. подходящие инженерно коммуникации (теплотрассы, проходные тоннели, канализации, водоподводящие каналы и др.); </w:t>
      </w:r>
    </w:p>
    <w:p w:rsidR="00D477D7" w:rsidRPr="00C976DD" w:rsidRDefault="00D477D7" w:rsidP="00B2213D">
      <w:pPr>
        <w:ind w:firstLine="720"/>
        <w:jc w:val="both"/>
        <w:rPr>
          <w:sz w:val="28"/>
          <w:szCs w:val="28"/>
        </w:rPr>
      </w:pPr>
      <w:r w:rsidRPr="00C976DD">
        <w:rPr>
          <w:sz w:val="28"/>
          <w:szCs w:val="28"/>
        </w:rPr>
        <w:t>7.1.7. предполагаемые маршруты продвижения террористов к различным элементам объекта и наиболее уязвимым местам;</w:t>
      </w:r>
    </w:p>
    <w:p w:rsidR="00D477D7" w:rsidRPr="00C976DD" w:rsidRDefault="00D477D7" w:rsidP="00B2213D">
      <w:pPr>
        <w:ind w:firstLine="720"/>
        <w:jc w:val="both"/>
        <w:rPr>
          <w:sz w:val="28"/>
          <w:szCs w:val="28"/>
        </w:rPr>
      </w:pPr>
      <w:r w:rsidRPr="00C976DD">
        <w:rPr>
          <w:sz w:val="28"/>
          <w:szCs w:val="28"/>
        </w:rPr>
        <w:t>7.1.8. зоны возможного поражения с указанием численности людей в этих зонах и времени достижения поражающих факторов;</w:t>
      </w:r>
    </w:p>
    <w:p w:rsidR="00D477D7" w:rsidRPr="00C976DD" w:rsidRDefault="00D477D7" w:rsidP="00B2213D">
      <w:pPr>
        <w:ind w:firstLine="720"/>
        <w:jc w:val="both"/>
        <w:rPr>
          <w:sz w:val="28"/>
          <w:szCs w:val="28"/>
        </w:rPr>
      </w:pPr>
      <w:r w:rsidRPr="00C976DD">
        <w:rPr>
          <w:sz w:val="28"/>
          <w:szCs w:val="28"/>
        </w:rPr>
        <w:t>7.1.9. секторы и участки объекта, на которых нельзя применять огнестрельное оружие, взрывчатые и специальные средства;</w:t>
      </w:r>
    </w:p>
    <w:p w:rsidR="00D477D7" w:rsidRPr="00C976DD" w:rsidRDefault="00D477D7" w:rsidP="00B2213D">
      <w:pPr>
        <w:ind w:firstLine="720"/>
        <w:jc w:val="both"/>
        <w:rPr>
          <w:sz w:val="28"/>
          <w:szCs w:val="28"/>
        </w:rPr>
      </w:pPr>
      <w:r w:rsidRPr="00C976DD">
        <w:rPr>
          <w:sz w:val="28"/>
          <w:szCs w:val="28"/>
        </w:rPr>
        <w:t>7.1.10. помещения и сооружения объекта, в которых затруднено или невозможно использование УКВ- радиосвязи, мобильных телефонов.</w:t>
      </w:r>
    </w:p>
    <w:p w:rsidR="00D477D7" w:rsidRPr="00C976DD" w:rsidRDefault="00D477D7" w:rsidP="00B2213D">
      <w:pPr>
        <w:ind w:firstLine="720"/>
        <w:jc w:val="both"/>
        <w:rPr>
          <w:sz w:val="28"/>
          <w:szCs w:val="28"/>
        </w:rPr>
      </w:pPr>
      <w:r w:rsidRPr="00C976DD">
        <w:rPr>
          <w:sz w:val="28"/>
          <w:szCs w:val="28"/>
        </w:rPr>
        <w:t xml:space="preserve">7.1.11. предполагаемые места размещения эвакуированных и пострадавших, площадки для них в случае проведения </w:t>
      </w:r>
      <w:proofErr w:type="spellStart"/>
      <w:r w:rsidRPr="00C976DD">
        <w:rPr>
          <w:sz w:val="28"/>
          <w:szCs w:val="28"/>
        </w:rPr>
        <w:t>контртеррористической</w:t>
      </w:r>
      <w:proofErr w:type="spellEnd"/>
      <w:r w:rsidRPr="00C976DD">
        <w:rPr>
          <w:sz w:val="28"/>
          <w:szCs w:val="28"/>
        </w:rPr>
        <w:t xml:space="preserve"> операции.</w:t>
      </w:r>
    </w:p>
    <w:p w:rsidR="00D477D7" w:rsidRPr="00C976DD" w:rsidRDefault="00D477D7" w:rsidP="00B2213D">
      <w:pPr>
        <w:ind w:firstLine="720"/>
        <w:jc w:val="both"/>
        <w:rPr>
          <w:sz w:val="28"/>
          <w:szCs w:val="28"/>
        </w:rPr>
      </w:pPr>
      <w:r w:rsidRPr="00C976DD">
        <w:rPr>
          <w:sz w:val="28"/>
          <w:szCs w:val="28"/>
        </w:rPr>
        <w:t xml:space="preserve">Приложения: </w:t>
      </w:r>
    </w:p>
    <w:p w:rsidR="00D477D7" w:rsidRPr="00C976DD" w:rsidRDefault="00D477D7" w:rsidP="00B2213D">
      <w:pPr>
        <w:ind w:firstLine="720"/>
        <w:jc w:val="both"/>
        <w:rPr>
          <w:sz w:val="28"/>
          <w:szCs w:val="28"/>
        </w:rPr>
      </w:pPr>
      <w:r w:rsidRPr="00C976DD">
        <w:rPr>
          <w:sz w:val="28"/>
          <w:szCs w:val="28"/>
        </w:rPr>
        <w:t xml:space="preserve">План-схема размещения объекта на местности. </w:t>
      </w:r>
    </w:p>
    <w:p w:rsidR="00D477D7" w:rsidRPr="00C976DD" w:rsidRDefault="00D477D7" w:rsidP="00B2213D">
      <w:pPr>
        <w:ind w:firstLine="720"/>
        <w:jc w:val="both"/>
        <w:rPr>
          <w:sz w:val="28"/>
          <w:szCs w:val="28"/>
        </w:rPr>
      </w:pPr>
      <w:r w:rsidRPr="00C976DD">
        <w:rPr>
          <w:sz w:val="28"/>
          <w:szCs w:val="28"/>
        </w:rPr>
        <w:t xml:space="preserve">План-схема расположения объекта. </w:t>
      </w:r>
    </w:p>
    <w:p w:rsidR="00D477D7" w:rsidRPr="00C976DD" w:rsidRDefault="00D477D7" w:rsidP="00B2213D">
      <w:pPr>
        <w:ind w:firstLine="720"/>
        <w:jc w:val="both"/>
        <w:rPr>
          <w:sz w:val="28"/>
          <w:szCs w:val="28"/>
        </w:rPr>
      </w:pPr>
      <w:r w:rsidRPr="00C976DD">
        <w:rPr>
          <w:sz w:val="28"/>
          <w:szCs w:val="28"/>
        </w:rPr>
        <w:t xml:space="preserve">План-схема расположения коммуникаций. </w:t>
      </w:r>
    </w:p>
    <w:p w:rsidR="00D477D7" w:rsidRPr="00C976DD" w:rsidRDefault="00D477D7" w:rsidP="00B2213D">
      <w:pPr>
        <w:ind w:firstLine="720"/>
        <w:jc w:val="both"/>
        <w:rPr>
          <w:sz w:val="28"/>
          <w:szCs w:val="28"/>
        </w:rPr>
      </w:pPr>
      <w:r w:rsidRPr="00C976DD">
        <w:rPr>
          <w:sz w:val="28"/>
          <w:szCs w:val="28"/>
        </w:rPr>
        <w:t xml:space="preserve">Поэтажные планы объекта. </w:t>
      </w:r>
    </w:p>
    <w:p w:rsidR="00D477D7" w:rsidRPr="00C976DD" w:rsidRDefault="00D477D7" w:rsidP="00B2213D">
      <w:pPr>
        <w:ind w:firstLine="720"/>
        <w:jc w:val="both"/>
        <w:rPr>
          <w:sz w:val="28"/>
          <w:szCs w:val="28"/>
        </w:rPr>
      </w:pPr>
      <w:r w:rsidRPr="00C976DD">
        <w:rPr>
          <w:sz w:val="28"/>
          <w:szCs w:val="28"/>
        </w:rPr>
        <w:t xml:space="preserve">Дополнительная информация (сведения) об объекте. </w:t>
      </w:r>
    </w:p>
    <w:p w:rsidR="00D477D7" w:rsidRPr="00C976DD" w:rsidRDefault="00D477D7" w:rsidP="00B2213D">
      <w:pPr>
        <w:ind w:firstLine="720"/>
        <w:jc w:val="both"/>
        <w:rPr>
          <w:sz w:val="28"/>
          <w:szCs w:val="28"/>
        </w:rPr>
      </w:pPr>
      <w:r w:rsidRPr="00C976DD">
        <w:rPr>
          <w:sz w:val="28"/>
          <w:szCs w:val="28"/>
        </w:rPr>
        <w:t>Лист корректировки паспорта.</w:t>
      </w:r>
    </w:p>
    <w:p w:rsidR="00D477D7" w:rsidRPr="00C976DD" w:rsidRDefault="00D477D7" w:rsidP="00B2213D">
      <w:pPr>
        <w:ind w:firstLine="720"/>
        <w:jc w:val="both"/>
        <w:rPr>
          <w:sz w:val="28"/>
          <w:szCs w:val="28"/>
        </w:rPr>
      </w:pPr>
      <w:r w:rsidRPr="00C976DD">
        <w:rPr>
          <w:sz w:val="28"/>
          <w:szCs w:val="28"/>
        </w:rPr>
        <w:t>Дата разработки паспорта:</w:t>
      </w:r>
    </w:p>
    <w:p w:rsidR="00D477D7" w:rsidRPr="00C976DD" w:rsidRDefault="00D477D7" w:rsidP="00B2213D">
      <w:pPr>
        <w:ind w:firstLine="720"/>
        <w:jc w:val="both"/>
        <w:rPr>
          <w:sz w:val="28"/>
          <w:szCs w:val="28"/>
        </w:rPr>
      </w:pPr>
      <w:r w:rsidRPr="00C976DD">
        <w:rPr>
          <w:sz w:val="28"/>
          <w:szCs w:val="28"/>
        </w:rPr>
        <w:t>ф.и.о., должность и подпись</w:t>
      </w:r>
    </w:p>
    <w:p w:rsidR="00D477D7" w:rsidRDefault="00D477D7" w:rsidP="00B2213D">
      <w:pPr>
        <w:ind w:firstLine="720"/>
        <w:jc w:val="both"/>
        <w:rPr>
          <w:sz w:val="28"/>
          <w:szCs w:val="28"/>
        </w:rPr>
      </w:pPr>
      <w:r w:rsidRPr="00C976DD">
        <w:rPr>
          <w:sz w:val="28"/>
          <w:szCs w:val="28"/>
        </w:rPr>
        <w:t>ответственного должностного лица (разработчика паспорта).</w:t>
      </w:r>
    </w:p>
    <w:p w:rsidR="00BC77D6" w:rsidRPr="00A75A7F" w:rsidRDefault="00D477D7" w:rsidP="00B2213D">
      <w:pPr>
        <w:ind w:firstLine="720"/>
        <w:jc w:val="both"/>
        <w:rPr>
          <w:sz w:val="28"/>
          <w:szCs w:val="28"/>
        </w:rPr>
      </w:pPr>
      <w:r>
        <w:rPr>
          <w:sz w:val="28"/>
          <w:szCs w:val="28"/>
        </w:rPr>
        <w:br w:type="page"/>
      </w:r>
    </w:p>
    <w:p w:rsidR="00BC77D6" w:rsidRDefault="00B10646" w:rsidP="00B2213D">
      <w:pPr>
        <w:ind w:firstLine="720"/>
        <w:jc w:val="both"/>
        <w:rPr>
          <w:sz w:val="28"/>
          <w:szCs w:val="28"/>
        </w:rPr>
      </w:pPr>
      <w:hyperlink r:id="rId5" w:anchor="_h1#_h1" w:history="1">
        <w:r w:rsidR="00BC77D6" w:rsidRPr="00A75A7F">
          <w:rPr>
            <w:rStyle w:val="a3"/>
            <w:color w:val="auto"/>
            <w:sz w:val="28"/>
            <w:szCs w:val="28"/>
            <w:u w:val="none"/>
          </w:rPr>
          <w:t>ОБЩИЕ ВОПРОСЫ РАЗРАБОТКИ ИТМ ГОЧС В ХОДАТАЙСТВЕ О НАМЕРЕНИЯХ И ОБОСНОВАНИИ ИНВЕСТИЦИЙ</w:t>
        </w:r>
      </w:hyperlink>
    </w:p>
    <w:p w:rsidR="00B2213D" w:rsidRPr="00A75A7F" w:rsidRDefault="00B2213D" w:rsidP="00B2213D">
      <w:pPr>
        <w:ind w:firstLine="720"/>
        <w:jc w:val="both"/>
        <w:rPr>
          <w:sz w:val="28"/>
          <w:szCs w:val="28"/>
        </w:rPr>
      </w:pPr>
    </w:p>
    <w:p w:rsidR="00BC77D6" w:rsidRPr="00A75A7F" w:rsidRDefault="00B10646" w:rsidP="00B2213D">
      <w:pPr>
        <w:ind w:firstLine="720"/>
        <w:jc w:val="both"/>
        <w:rPr>
          <w:sz w:val="28"/>
          <w:szCs w:val="28"/>
        </w:rPr>
      </w:pPr>
      <w:hyperlink r:id="rId6" w:anchor="_h2#_h2" w:history="1">
        <w:r w:rsidR="00BC77D6" w:rsidRPr="00A75A7F">
          <w:rPr>
            <w:rStyle w:val="a3"/>
            <w:color w:val="auto"/>
            <w:sz w:val="28"/>
            <w:szCs w:val="28"/>
            <w:u w:val="none"/>
          </w:rPr>
          <w:t>Какой документ определяет порядок учета инженерно-технических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обоснований инвестиций в строительство предприятий, зданий и сооружений?</w:t>
        </w:r>
      </w:hyperlink>
    </w:p>
    <w:p w:rsidR="00BC77D6" w:rsidRPr="00A75A7F" w:rsidRDefault="00B10646" w:rsidP="00B2213D">
      <w:pPr>
        <w:ind w:firstLine="720"/>
        <w:jc w:val="both"/>
        <w:rPr>
          <w:sz w:val="28"/>
          <w:szCs w:val="28"/>
        </w:rPr>
      </w:pPr>
      <w:hyperlink r:id="rId7" w:anchor="_h3#_h3" w:history="1">
        <w:r w:rsidR="00BC77D6" w:rsidRPr="00A75A7F">
          <w:rPr>
            <w:rStyle w:val="a3"/>
            <w:color w:val="auto"/>
            <w:sz w:val="28"/>
            <w:szCs w:val="28"/>
            <w:u w:val="none"/>
          </w:rPr>
          <w:t>Что разъясняет СП 11-113-2002?</w:t>
        </w:r>
      </w:hyperlink>
    </w:p>
    <w:p w:rsidR="00BC77D6" w:rsidRPr="00A75A7F" w:rsidRDefault="00B10646" w:rsidP="00B2213D">
      <w:pPr>
        <w:ind w:firstLine="720"/>
        <w:jc w:val="both"/>
        <w:rPr>
          <w:sz w:val="28"/>
          <w:szCs w:val="28"/>
        </w:rPr>
      </w:pPr>
      <w:hyperlink r:id="rId8" w:anchor="_h4#_h4" w:history="1">
        <w:r w:rsidR="00BC77D6" w:rsidRPr="00A75A7F">
          <w:rPr>
            <w:rStyle w:val="a3"/>
            <w:color w:val="auto"/>
            <w:sz w:val="28"/>
            <w:szCs w:val="28"/>
            <w:u w:val="none"/>
          </w:rPr>
          <w:t>Что должен иметь разработчик раздела ИТМ ГОЧС в ходатайстве о намерениях и обоснованиях инвестиций?</w:t>
        </w:r>
      </w:hyperlink>
    </w:p>
    <w:p w:rsidR="00BC77D6" w:rsidRPr="00A75A7F" w:rsidRDefault="00B10646" w:rsidP="00B2213D">
      <w:pPr>
        <w:ind w:firstLine="720"/>
        <w:jc w:val="both"/>
        <w:rPr>
          <w:sz w:val="28"/>
          <w:szCs w:val="28"/>
        </w:rPr>
      </w:pPr>
      <w:hyperlink r:id="rId9" w:anchor="_h5#_h5" w:history="1">
        <w:r w:rsidR="00BC77D6" w:rsidRPr="00A75A7F">
          <w:rPr>
            <w:rStyle w:val="a3"/>
            <w:color w:val="auto"/>
            <w:sz w:val="28"/>
            <w:szCs w:val="28"/>
            <w:u w:val="none"/>
          </w:rPr>
          <w:t>Допускаются ли отступления от требований нормативных документов по проектированию ИТМ ГОЧС в ходатайстве о намерениях и обоснованиях инвестиций?</w:t>
        </w:r>
      </w:hyperlink>
    </w:p>
    <w:p w:rsidR="00BC77D6" w:rsidRPr="00A75A7F" w:rsidRDefault="00B10646" w:rsidP="00B2213D">
      <w:pPr>
        <w:ind w:firstLine="720"/>
        <w:jc w:val="both"/>
        <w:rPr>
          <w:sz w:val="28"/>
          <w:szCs w:val="28"/>
        </w:rPr>
      </w:pPr>
      <w:hyperlink r:id="rId10" w:anchor="_h6#_h6" w:history="1">
        <w:r w:rsidR="00BC77D6" w:rsidRPr="00A75A7F">
          <w:rPr>
            <w:rStyle w:val="a3"/>
            <w:color w:val="auto"/>
            <w:sz w:val="28"/>
            <w:szCs w:val="28"/>
            <w:u w:val="none"/>
          </w:rPr>
          <w:t>Когда заказчик ходатайства о намерениях и обоснований инвестиций осуществляет сбор исходных данных и требований?</w:t>
        </w:r>
      </w:hyperlink>
    </w:p>
    <w:p w:rsidR="00BC77D6" w:rsidRPr="00A75A7F" w:rsidRDefault="00B10646" w:rsidP="00B2213D">
      <w:pPr>
        <w:ind w:firstLine="720"/>
        <w:jc w:val="both"/>
        <w:rPr>
          <w:sz w:val="28"/>
          <w:szCs w:val="28"/>
        </w:rPr>
      </w:pPr>
      <w:hyperlink r:id="rId11" w:anchor="_h7#_h7" w:history="1">
        <w:r w:rsidR="00BC77D6" w:rsidRPr="00A75A7F">
          <w:rPr>
            <w:rStyle w:val="a3"/>
            <w:color w:val="auto"/>
            <w:sz w:val="28"/>
            <w:szCs w:val="28"/>
            <w:u w:val="none"/>
          </w:rPr>
          <w:t>Что выдают органы управления по делам ГО и ЧС по запросу заказчика?</w:t>
        </w:r>
      </w:hyperlink>
    </w:p>
    <w:p w:rsidR="00BC77D6" w:rsidRPr="00A75A7F" w:rsidRDefault="00B10646" w:rsidP="00B2213D">
      <w:pPr>
        <w:ind w:firstLine="720"/>
        <w:jc w:val="both"/>
        <w:rPr>
          <w:sz w:val="28"/>
          <w:szCs w:val="28"/>
        </w:rPr>
      </w:pPr>
      <w:hyperlink r:id="rId12" w:anchor="_h8#_h8" w:history="1">
        <w:r w:rsidR="00BC77D6" w:rsidRPr="00A75A7F">
          <w:rPr>
            <w:rStyle w:val="a3"/>
            <w:color w:val="auto"/>
            <w:sz w:val="28"/>
            <w:szCs w:val="28"/>
            <w:u w:val="none"/>
          </w:rPr>
          <w:t>Что включают в себя основные исходные данные и требования для учета ИТМ ГОЧС</w:t>
        </w:r>
      </w:hyperlink>
    </w:p>
    <w:p w:rsidR="00BC77D6" w:rsidRPr="00A75A7F" w:rsidRDefault="00B10646" w:rsidP="00B2213D">
      <w:pPr>
        <w:ind w:firstLine="720"/>
        <w:jc w:val="both"/>
        <w:rPr>
          <w:sz w:val="28"/>
          <w:szCs w:val="28"/>
        </w:rPr>
      </w:pPr>
      <w:hyperlink r:id="rId13" w:anchor="_h9#_h9" w:history="1">
        <w:r w:rsidR="00BC77D6" w:rsidRPr="00A75A7F">
          <w:rPr>
            <w:rStyle w:val="a3"/>
            <w:color w:val="auto"/>
            <w:sz w:val="28"/>
            <w:szCs w:val="28"/>
            <w:u w:val="none"/>
          </w:rPr>
          <w:t>Что включает в себя примерный перечень сведений направляемых в орган управления по делам ГО и ЧС для получения от него исходных данных и требований по учету инженерно-технических мероприятий гражданской обороны и предупреждения чрезвычайных ситуации в ходатайстве о намерениях и обоснованиях инвестиций?</w:t>
        </w:r>
      </w:hyperlink>
    </w:p>
    <w:p w:rsidR="00BC77D6" w:rsidRPr="00A75A7F" w:rsidRDefault="00B10646" w:rsidP="00B2213D">
      <w:pPr>
        <w:ind w:firstLine="720"/>
        <w:jc w:val="both"/>
        <w:rPr>
          <w:sz w:val="28"/>
          <w:szCs w:val="28"/>
        </w:rPr>
      </w:pPr>
      <w:hyperlink r:id="rId14" w:anchor="_h10#_h10" w:history="1">
        <w:r w:rsidR="00BC77D6" w:rsidRPr="00A75A7F">
          <w:rPr>
            <w:rStyle w:val="a3"/>
            <w:color w:val="auto"/>
            <w:sz w:val="28"/>
            <w:szCs w:val="28"/>
            <w:u w:val="none"/>
          </w:rPr>
          <w:t>Что включает в себя примерный перечень исходных данных и требований для учета инженерно-технических мероприятий гражданской обороны и предупреждения чрезвычайных ситуаций в ходатайстве о намерениях и обоснованиях инвестиций?</w:t>
        </w:r>
      </w:hyperlink>
    </w:p>
    <w:p w:rsidR="00BC77D6" w:rsidRPr="00A75A7F" w:rsidRDefault="00B10646" w:rsidP="00B2213D">
      <w:pPr>
        <w:ind w:firstLine="720"/>
        <w:jc w:val="both"/>
        <w:rPr>
          <w:sz w:val="28"/>
          <w:szCs w:val="28"/>
        </w:rPr>
      </w:pPr>
      <w:hyperlink r:id="rId15" w:anchor="_h11#_h11" w:history="1">
        <w:r w:rsidR="00BC77D6" w:rsidRPr="00A75A7F">
          <w:rPr>
            <w:rStyle w:val="a3"/>
            <w:color w:val="auto"/>
            <w:sz w:val="28"/>
            <w:szCs w:val="28"/>
            <w:u w:val="none"/>
          </w:rPr>
          <w:t>УЧЕТ ИТМ ГОЧС В ХОДАТАЙСТВЕ О НАМЕРЕНИЯХ</w:t>
        </w:r>
      </w:hyperlink>
    </w:p>
    <w:p w:rsidR="00BC77D6" w:rsidRPr="00A75A7F" w:rsidRDefault="00B10646" w:rsidP="00B2213D">
      <w:pPr>
        <w:ind w:firstLine="720"/>
        <w:jc w:val="both"/>
        <w:rPr>
          <w:sz w:val="28"/>
          <w:szCs w:val="28"/>
        </w:rPr>
      </w:pPr>
      <w:hyperlink r:id="rId16" w:anchor="_h12#_h12" w:history="1">
        <w:r w:rsidR="00BC77D6" w:rsidRPr="00A75A7F">
          <w:rPr>
            <w:rStyle w:val="a3"/>
            <w:color w:val="auto"/>
            <w:sz w:val="28"/>
            <w:szCs w:val="28"/>
            <w:u w:val="none"/>
          </w:rPr>
          <w:t>Какая информация приводится в текстовых материалах ходатайства о намерениях?</w:t>
        </w:r>
      </w:hyperlink>
    </w:p>
    <w:p w:rsidR="00BC77D6" w:rsidRPr="00A75A7F" w:rsidRDefault="00B10646" w:rsidP="00B2213D">
      <w:pPr>
        <w:ind w:firstLine="720"/>
        <w:jc w:val="both"/>
        <w:rPr>
          <w:sz w:val="28"/>
          <w:szCs w:val="28"/>
        </w:rPr>
      </w:pPr>
      <w:hyperlink r:id="rId17" w:anchor="_h13#_h13" w:history="1">
        <w:r w:rsidR="00BC77D6" w:rsidRPr="00A75A7F">
          <w:rPr>
            <w:rStyle w:val="a3"/>
            <w:color w:val="auto"/>
            <w:sz w:val="28"/>
            <w:szCs w:val="28"/>
            <w:u w:val="none"/>
          </w:rPr>
          <w:t>Что приводится в графических материалах по ИТМ ГОЧС в ходатайстве о намерениях?</w:t>
        </w:r>
      </w:hyperlink>
    </w:p>
    <w:p w:rsidR="00BC77D6" w:rsidRPr="00A75A7F" w:rsidRDefault="00B10646" w:rsidP="00B2213D">
      <w:pPr>
        <w:ind w:firstLine="720"/>
        <w:jc w:val="both"/>
        <w:rPr>
          <w:sz w:val="28"/>
          <w:szCs w:val="28"/>
        </w:rPr>
      </w:pPr>
      <w:hyperlink r:id="rId18" w:anchor="_h14#_h14" w:history="1">
        <w:r w:rsidR="00BC77D6" w:rsidRPr="00A75A7F">
          <w:rPr>
            <w:rStyle w:val="a3"/>
            <w:color w:val="auto"/>
            <w:sz w:val="28"/>
            <w:szCs w:val="28"/>
            <w:u w:val="none"/>
          </w:rPr>
          <w:t>УЧЕТ ИТМ ГОЧС В ОБОСНОВАНИЯХ ИНВЕСТИЦИЙ</w:t>
        </w:r>
      </w:hyperlink>
    </w:p>
    <w:p w:rsidR="00BC77D6" w:rsidRPr="00A75A7F" w:rsidRDefault="00B10646" w:rsidP="00B2213D">
      <w:pPr>
        <w:ind w:firstLine="720"/>
        <w:jc w:val="both"/>
        <w:rPr>
          <w:sz w:val="28"/>
          <w:szCs w:val="28"/>
        </w:rPr>
      </w:pPr>
      <w:hyperlink r:id="rId19" w:anchor="_h15#_h15" w:history="1">
        <w:r w:rsidR="00BC77D6" w:rsidRPr="00A75A7F">
          <w:rPr>
            <w:rStyle w:val="a3"/>
            <w:color w:val="auto"/>
            <w:sz w:val="28"/>
            <w:szCs w:val="28"/>
            <w:u w:val="none"/>
          </w:rPr>
          <w:t>Какая информация приводится в текстовых материалах обоснований инвестиций в части, касающейся учета ИТМ ГОЧС?</w:t>
        </w:r>
      </w:hyperlink>
    </w:p>
    <w:p w:rsidR="00BC77D6" w:rsidRPr="00A75A7F" w:rsidRDefault="00B10646" w:rsidP="00B2213D">
      <w:pPr>
        <w:ind w:firstLine="720"/>
        <w:jc w:val="both"/>
        <w:rPr>
          <w:sz w:val="28"/>
          <w:szCs w:val="28"/>
        </w:rPr>
      </w:pPr>
      <w:hyperlink r:id="rId20" w:anchor="_h16#_h16" w:history="1">
        <w:r w:rsidR="00BC77D6" w:rsidRPr="00A75A7F">
          <w:rPr>
            <w:rStyle w:val="a3"/>
            <w:color w:val="auto"/>
            <w:sz w:val="28"/>
            <w:szCs w:val="28"/>
            <w:u w:val="none"/>
          </w:rPr>
          <w:t>Что приводится в графических материалах по ИТМ ГОЧС в обоснованиях инвестиций?</w:t>
        </w:r>
      </w:hyperlink>
    </w:p>
    <w:p w:rsidR="00BC77D6" w:rsidRPr="00A75A7F" w:rsidRDefault="00B10646" w:rsidP="00B2213D">
      <w:pPr>
        <w:ind w:firstLine="720"/>
        <w:jc w:val="both"/>
        <w:rPr>
          <w:sz w:val="28"/>
          <w:szCs w:val="28"/>
        </w:rPr>
      </w:pPr>
      <w:hyperlink r:id="rId21" w:anchor="_h17#_h17" w:history="1">
        <w:r w:rsidR="00BC77D6" w:rsidRPr="00A75A7F">
          <w:rPr>
            <w:rStyle w:val="a3"/>
            <w:color w:val="auto"/>
            <w:sz w:val="28"/>
            <w:szCs w:val="28"/>
            <w:u w:val="none"/>
          </w:rPr>
          <w:t>ЭКСПЕРТИЗА И СОГЛАСОВАНИЕ ИТМ ГОЧС В ХОДАТАЙСТВЕ О НАМЕРЕНИЯХ И ОБОСНОВАНИИ ИНВЕСТИЦИЙ</w:t>
        </w:r>
      </w:hyperlink>
    </w:p>
    <w:p w:rsidR="00BC77D6" w:rsidRPr="00A75A7F" w:rsidRDefault="00B10646" w:rsidP="00B2213D">
      <w:pPr>
        <w:ind w:firstLine="720"/>
        <w:jc w:val="both"/>
        <w:rPr>
          <w:sz w:val="28"/>
          <w:szCs w:val="28"/>
        </w:rPr>
      </w:pPr>
      <w:hyperlink r:id="rId22" w:anchor="_h18#_h18" w:history="1">
        <w:r w:rsidR="00BC77D6" w:rsidRPr="00A75A7F">
          <w:rPr>
            <w:rStyle w:val="a3"/>
            <w:color w:val="auto"/>
            <w:sz w:val="28"/>
            <w:szCs w:val="28"/>
            <w:u w:val="none"/>
          </w:rPr>
          <w:t>ИТМ ГОЧС подлежат согласованию органом управления по делам ГО и ЧС до принятия местным органом исполнительной власти решения по ходатайству о намерениях или после?</w:t>
        </w:r>
      </w:hyperlink>
    </w:p>
    <w:p w:rsidR="00BC77D6" w:rsidRPr="00A75A7F" w:rsidRDefault="00B10646" w:rsidP="00B2213D">
      <w:pPr>
        <w:ind w:firstLine="720"/>
        <w:jc w:val="both"/>
        <w:rPr>
          <w:sz w:val="28"/>
          <w:szCs w:val="28"/>
        </w:rPr>
      </w:pPr>
      <w:hyperlink r:id="rId23" w:anchor="_h19#_h19" w:history="1">
        <w:r w:rsidR="00BC77D6" w:rsidRPr="00A75A7F">
          <w:rPr>
            <w:rStyle w:val="a3"/>
            <w:color w:val="auto"/>
            <w:sz w:val="28"/>
            <w:szCs w:val="28"/>
            <w:u w:val="none"/>
          </w:rPr>
          <w:t>Подлежат ли ИТМ ГО ЧС экспертизе?</w:t>
        </w:r>
      </w:hyperlink>
    </w:p>
    <w:p w:rsidR="00BC77D6" w:rsidRPr="00A75A7F" w:rsidRDefault="00B10646" w:rsidP="00B2213D">
      <w:pPr>
        <w:ind w:firstLine="720"/>
        <w:jc w:val="both"/>
        <w:rPr>
          <w:sz w:val="28"/>
          <w:szCs w:val="28"/>
        </w:rPr>
      </w:pPr>
      <w:hyperlink r:id="rId24" w:anchor="_h20#_h20" w:history="1">
        <w:proofErr w:type="gramStart"/>
        <w:r w:rsidR="00BC77D6" w:rsidRPr="00A75A7F">
          <w:rPr>
            <w:rStyle w:val="a3"/>
            <w:color w:val="auto"/>
            <w:sz w:val="28"/>
            <w:szCs w:val="28"/>
            <w:u w:val="none"/>
          </w:rPr>
          <w:t>Кем осуществляется согласование учтенных в ходатайстве о намерениях ИТМ ГОЧС?</w:t>
        </w:r>
      </w:hyperlink>
      <w:proofErr w:type="gramEnd"/>
    </w:p>
    <w:p w:rsidR="00BC77D6" w:rsidRPr="00A75A7F" w:rsidRDefault="00B10646" w:rsidP="00B2213D">
      <w:pPr>
        <w:ind w:firstLine="720"/>
        <w:jc w:val="both"/>
        <w:rPr>
          <w:sz w:val="28"/>
          <w:szCs w:val="28"/>
        </w:rPr>
      </w:pPr>
      <w:hyperlink r:id="rId25" w:anchor="_h21#_h21" w:history="1">
        <w:r w:rsidR="00BC77D6" w:rsidRPr="00A75A7F">
          <w:rPr>
            <w:rStyle w:val="a3"/>
            <w:color w:val="auto"/>
            <w:sz w:val="28"/>
            <w:szCs w:val="28"/>
            <w:u w:val="none"/>
          </w:rPr>
          <w:t>Кто проводит Государственную экспертизу ИТМ ГОЧС, учтенных в обоснованиях инвестиций?</w:t>
        </w:r>
      </w:hyperlink>
    </w:p>
    <w:p w:rsidR="00BC77D6" w:rsidRPr="00A75A7F" w:rsidRDefault="00B10646" w:rsidP="00B2213D">
      <w:pPr>
        <w:ind w:firstLine="720"/>
        <w:jc w:val="both"/>
        <w:rPr>
          <w:sz w:val="28"/>
          <w:szCs w:val="28"/>
        </w:rPr>
      </w:pPr>
      <w:hyperlink r:id="rId26" w:anchor="_h22#_h22" w:history="1">
        <w:r w:rsidR="00BC77D6" w:rsidRPr="00A75A7F">
          <w:rPr>
            <w:rStyle w:val="a3"/>
            <w:color w:val="auto"/>
            <w:sz w:val="28"/>
            <w:szCs w:val="28"/>
            <w:u w:val="none"/>
          </w:rPr>
          <w:t>По какому принципу определяется орган, проводящий экспертизу ИТМ ГОЧС?</w:t>
        </w:r>
      </w:hyperlink>
    </w:p>
    <w:p w:rsidR="00BC77D6" w:rsidRPr="00A75A7F" w:rsidRDefault="00B10646" w:rsidP="00B2213D">
      <w:pPr>
        <w:ind w:firstLine="720"/>
        <w:jc w:val="both"/>
        <w:rPr>
          <w:sz w:val="28"/>
          <w:szCs w:val="28"/>
        </w:rPr>
      </w:pPr>
      <w:hyperlink r:id="rId27" w:anchor="_h23#_h23" w:history="1">
        <w:r w:rsidR="00BC77D6" w:rsidRPr="00A75A7F">
          <w:rPr>
            <w:rStyle w:val="a3"/>
            <w:color w:val="auto"/>
            <w:sz w:val="28"/>
            <w:szCs w:val="28"/>
            <w:u w:val="none"/>
          </w:rPr>
          <w:t>В каком составе представляется документация на рассмотрение и согласование решений по ИТМ ГОЧС, содержащихся в ходатайстве о намерениях?</w:t>
        </w:r>
      </w:hyperlink>
    </w:p>
    <w:p w:rsidR="00BC77D6" w:rsidRPr="00A75A7F" w:rsidRDefault="00B10646" w:rsidP="00B2213D">
      <w:pPr>
        <w:ind w:firstLine="720"/>
        <w:jc w:val="both"/>
        <w:rPr>
          <w:sz w:val="28"/>
          <w:szCs w:val="28"/>
        </w:rPr>
      </w:pPr>
      <w:hyperlink r:id="rId28" w:anchor="_h24#_h24" w:history="1">
        <w:r w:rsidR="00BC77D6" w:rsidRPr="00A75A7F">
          <w:rPr>
            <w:rStyle w:val="a3"/>
            <w:color w:val="auto"/>
            <w:sz w:val="28"/>
            <w:szCs w:val="28"/>
            <w:u w:val="none"/>
          </w:rPr>
          <w:t>В каком составе представляется документация на рассмотрение и согласование решений по ИТМ ГОЧС, содержащихся в обоснованиях инвестиций?</w:t>
        </w:r>
      </w:hyperlink>
    </w:p>
    <w:p w:rsidR="00BC77D6" w:rsidRPr="00A75A7F" w:rsidRDefault="00B10646" w:rsidP="00B2213D">
      <w:pPr>
        <w:ind w:firstLine="720"/>
        <w:jc w:val="both"/>
        <w:rPr>
          <w:sz w:val="28"/>
          <w:szCs w:val="28"/>
        </w:rPr>
      </w:pPr>
      <w:hyperlink r:id="rId29" w:anchor="_h25#_h25" w:history="1">
        <w:r w:rsidR="00BC77D6" w:rsidRPr="00A75A7F">
          <w:rPr>
            <w:rStyle w:val="a3"/>
            <w:color w:val="auto"/>
            <w:sz w:val="28"/>
            <w:szCs w:val="28"/>
            <w:u w:val="none"/>
          </w:rPr>
          <w:t>ОБЩИЕ ВОПРОСЫ РАЗРАБОТКИ ИТМ ГОЧС В СОСТАВЕ ПРОЕКТА СТРОИТЕЛЬСТВА</w:t>
        </w:r>
      </w:hyperlink>
    </w:p>
    <w:p w:rsidR="00BC77D6" w:rsidRPr="00A75A7F" w:rsidRDefault="00B10646" w:rsidP="00B2213D">
      <w:pPr>
        <w:ind w:firstLine="720"/>
        <w:jc w:val="both"/>
        <w:rPr>
          <w:sz w:val="28"/>
          <w:szCs w:val="28"/>
        </w:rPr>
      </w:pPr>
      <w:hyperlink r:id="rId30" w:anchor="_h26#_h26" w:history="1">
        <w:r w:rsidR="00BC77D6" w:rsidRPr="00A75A7F">
          <w:rPr>
            <w:rStyle w:val="a3"/>
            <w:color w:val="auto"/>
            <w:sz w:val="28"/>
            <w:szCs w:val="28"/>
            <w:u w:val="none"/>
          </w:rPr>
          <w:t>Какой документ предусматривает разработку раздела «Инженерно-технические мероприятия гражданской обороны. Мероприятия по предупреждению чрезвычайных ситуаций» в составе проекта строительства?</w:t>
        </w:r>
      </w:hyperlink>
    </w:p>
    <w:p w:rsidR="00BC77D6" w:rsidRPr="00A75A7F" w:rsidRDefault="00B10646" w:rsidP="00B2213D">
      <w:pPr>
        <w:ind w:firstLine="720"/>
        <w:jc w:val="both"/>
        <w:rPr>
          <w:sz w:val="28"/>
          <w:szCs w:val="28"/>
        </w:rPr>
      </w:pPr>
      <w:hyperlink r:id="rId31" w:anchor="_h27#_h27" w:history="1">
        <w:r w:rsidR="00BC77D6" w:rsidRPr="00A75A7F">
          <w:rPr>
            <w:rStyle w:val="a3"/>
            <w:color w:val="auto"/>
            <w:sz w:val="28"/>
            <w:szCs w:val="28"/>
            <w:u w:val="none"/>
          </w:rPr>
          <w:t>Какой документ определяет 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hyperlink>
    </w:p>
    <w:p w:rsidR="00BC77D6" w:rsidRPr="00A75A7F" w:rsidRDefault="00B10646" w:rsidP="00B2213D">
      <w:pPr>
        <w:ind w:firstLine="720"/>
        <w:jc w:val="both"/>
        <w:rPr>
          <w:sz w:val="28"/>
          <w:szCs w:val="28"/>
        </w:rPr>
      </w:pPr>
      <w:hyperlink r:id="rId32" w:anchor="_h28#_h28" w:history="1">
        <w:r w:rsidR="00BC77D6" w:rsidRPr="00A75A7F">
          <w:rPr>
            <w:rStyle w:val="a3"/>
            <w:color w:val="auto"/>
            <w:sz w:val="28"/>
            <w:szCs w:val="28"/>
            <w:u w:val="none"/>
          </w:rPr>
          <w:t>В каком случае допускаются обоснованные отступления от требований нормативных документов по проектированию ИТМ ГОЧС?</w:t>
        </w:r>
      </w:hyperlink>
    </w:p>
    <w:p w:rsidR="00BC77D6" w:rsidRPr="00A75A7F" w:rsidRDefault="00B10646" w:rsidP="00B2213D">
      <w:pPr>
        <w:ind w:firstLine="720"/>
        <w:jc w:val="both"/>
        <w:rPr>
          <w:sz w:val="28"/>
          <w:szCs w:val="28"/>
        </w:rPr>
      </w:pPr>
      <w:hyperlink r:id="rId33" w:anchor="_h29#_h29" w:history="1">
        <w:r w:rsidR="00BC77D6" w:rsidRPr="00A75A7F">
          <w:rPr>
            <w:rStyle w:val="a3"/>
            <w:color w:val="auto"/>
            <w:sz w:val="28"/>
            <w:szCs w:val="28"/>
            <w:u w:val="none"/>
          </w:rPr>
          <w:t>ТРЕБОВАНИЯ ДЛЯ РАЗРАБОТКИ ИТМ ГО ЧС</w:t>
        </w:r>
      </w:hyperlink>
    </w:p>
    <w:p w:rsidR="00BC77D6" w:rsidRPr="00A75A7F" w:rsidRDefault="00B10646" w:rsidP="00B2213D">
      <w:pPr>
        <w:ind w:firstLine="720"/>
        <w:jc w:val="both"/>
        <w:rPr>
          <w:sz w:val="28"/>
          <w:szCs w:val="28"/>
        </w:rPr>
      </w:pPr>
      <w:hyperlink r:id="rId34" w:anchor="_h30#_h30" w:history="1">
        <w:r w:rsidR="00BC77D6" w:rsidRPr="00A75A7F">
          <w:rPr>
            <w:rStyle w:val="a3"/>
            <w:color w:val="auto"/>
            <w:sz w:val="28"/>
            <w:szCs w:val="28"/>
            <w:u w:val="none"/>
          </w:rPr>
          <w:t>Включаются ли требования для разработки ИТМ ГОЧС в состав задания на проектирование объекта строительства?</w:t>
        </w:r>
      </w:hyperlink>
    </w:p>
    <w:p w:rsidR="00BC77D6" w:rsidRPr="00A75A7F" w:rsidRDefault="00B10646" w:rsidP="00B2213D">
      <w:pPr>
        <w:ind w:firstLine="720"/>
        <w:jc w:val="both"/>
        <w:rPr>
          <w:sz w:val="28"/>
          <w:szCs w:val="28"/>
        </w:rPr>
      </w:pPr>
      <w:hyperlink r:id="rId35" w:anchor="_h31#_h31" w:history="1">
        <w:r w:rsidR="00BC77D6" w:rsidRPr="00A75A7F">
          <w:rPr>
            <w:rStyle w:val="a3"/>
            <w:color w:val="auto"/>
            <w:sz w:val="28"/>
            <w:szCs w:val="28"/>
            <w:u w:val="none"/>
          </w:rPr>
          <w:t>Что включают в себя основные требования для разработки ИТМ ГОЧС?</w:t>
        </w:r>
      </w:hyperlink>
    </w:p>
    <w:p w:rsidR="00BC77D6" w:rsidRPr="00A75A7F" w:rsidRDefault="00B10646" w:rsidP="00B2213D">
      <w:pPr>
        <w:ind w:firstLine="720"/>
        <w:jc w:val="both"/>
        <w:rPr>
          <w:sz w:val="28"/>
          <w:szCs w:val="28"/>
        </w:rPr>
      </w:pPr>
      <w:hyperlink r:id="rId36" w:anchor="_h32#_h32" w:history="1">
        <w:r w:rsidR="00BC77D6" w:rsidRPr="00A75A7F">
          <w:rPr>
            <w:rStyle w:val="a3"/>
            <w:color w:val="auto"/>
            <w:sz w:val="28"/>
            <w:szCs w:val="28"/>
            <w:u w:val="none"/>
          </w:rPr>
          <w:t>СОСТАВ И СОДЕРЖАНИЕ РАЗДЕЛА «ИТМ ГО ЧС»</w:t>
        </w:r>
      </w:hyperlink>
    </w:p>
    <w:p w:rsidR="00BC77D6" w:rsidRPr="00A75A7F" w:rsidRDefault="00B10646" w:rsidP="00B2213D">
      <w:pPr>
        <w:ind w:firstLine="720"/>
        <w:jc w:val="both"/>
        <w:rPr>
          <w:sz w:val="28"/>
          <w:szCs w:val="28"/>
        </w:rPr>
      </w:pPr>
      <w:hyperlink r:id="rId37" w:anchor="_h33#_h33" w:history="1">
        <w:r w:rsidR="00BC77D6" w:rsidRPr="00A75A7F">
          <w:rPr>
            <w:rStyle w:val="a3"/>
            <w:color w:val="auto"/>
            <w:sz w:val="28"/>
            <w:szCs w:val="28"/>
            <w:u w:val="none"/>
          </w:rPr>
          <w:t>Как оформляется раздел «ИТМ ГОЧС» проектов строительства?</w:t>
        </w:r>
      </w:hyperlink>
    </w:p>
    <w:p w:rsidR="00BC77D6" w:rsidRPr="00A75A7F" w:rsidRDefault="00B10646" w:rsidP="00B2213D">
      <w:pPr>
        <w:ind w:firstLine="720"/>
        <w:jc w:val="both"/>
        <w:rPr>
          <w:sz w:val="28"/>
          <w:szCs w:val="28"/>
        </w:rPr>
      </w:pPr>
      <w:hyperlink r:id="rId38" w:anchor="_h34#_h34" w:history="1">
        <w:r w:rsidR="00BC77D6" w:rsidRPr="00A75A7F">
          <w:rPr>
            <w:rStyle w:val="a3"/>
            <w:color w:val="auto"/>
            <w:sz w:val="28"/>
            <w:szCs w:val="28"/>
            <w:u w:val="none"/>
          </w:rPr>
          <w:t>Что включает в себя текстовая и графическая часть раздела «ИТМ ГО ЧС»?</w:t>
        </w:r>
      </w:hyperlink>
    </w:p>
    <w:p w:rsidR="00BC77D6" w:rsidRPr="00A75A7F" w:rsidRDefault="00B10646" w:rsidP="00B2213D">
      <w:pPr>
        <w:ind w:firstLine="720"/>
        <w:jc w:val="both"/>
        <w:rPr>
          <w:sz w:val="28"/>
          <w:szCs w:val="28"/>
        </w:rPr>
      </w:pPr>
      <w:hyperlink r:id="rId39" w:anchor="_h35#_h35" w:history="1">
        <w:r w:rsidR="00BC77D6" w:rsidRPr="00A75A7F">
          <w:rPr>
            <w:rStyle w:val="a3"/>
            <w:color w:val="auto"/>
            <w:sz w:val="28"/>
            <w:szCs w:val="28"/>
            <w:u w:val="none"/>
          </w:rPr>
          <w:t>Из каких частей состоят проектные решения?</w:t>
        </w:r>
      </w:hyperlink>
    </w:p>
    <w:p w:rsidR="00BC77D6" w:rsidRPr="00A75A7F" w:rsidRDefault="00B10646" w:rsidP="00B2213D">
      <w:pPr>
        <w:ind w:firstLine="720"/>
        <w:jc w:val="both"/>
        <w:rPr>
          <w:sz w:val="28"/>
          <w:szCs w:val="28"/>
        </w:rPr>
      </w:pPr>
      <w:hyperlink r:id="rId40" w:anchor="_h36#_h36" w:history="1">
        <w:r w:rsidR="00BC77D6" w:rsidRPr="00A75A7F">
          <w:rPr>
            <w:rStyle w:val="a3"/>
            <w:color w:val="auto"/>
            <w:sz w:val="28"/>
            <w:szCs w:val="28"/>
            <w:u w:val="none"/>
          </w:rPr>
          <w:t>Что включается в состав графической части раздела «ИТМ ГО ЧС»?</w:t>
        </w:r>
      </w:hyperlink>
    </w:p>
    <w:p w:rsidR="00BC77D6" w:rsidRPr="00A75A7F" w:rsidRDefault="00B10646" w:rsidP="00B2213D">
      <w:pPr>
        <w:ind w:firstLine="720"/>
        <w:jc w:val="both"/>
        <w:rPr>
          <w:sz w:val="28"/>
          <w:szCs w:val="28"/>
        </w:rPr>
      </w:pPr>
      <w:hyperlink r:id="rId41" w:anchor="_h37#_h37" w:history="1">
        <w:r w:rsidR="00BC77D6" w:rsidRPr="00A75A7F">
          <w:rPr>
            <w:rStyle w:val="a3"/>
            <w:color w:val="auto"/>
            <w:sz w:val="28"/>
            <w:szCs w:val="28"/>
            <w:u w:val="none"/>
          </w:rPr>
          <w:t>ПРОЕКТНЫЕ РЕШЕНИЯ ПО ГО РАЗДЕЛА «ИТМ ГО ЧС»</w:t>
        </w:r>
      </w:hyperlink>
    </w:p>
    <w:p w:rsidR="00BC77D6" w:rsidRPr="00A75A7F" w:rsidRDefault="00B10646" w:rsidP="00B2213D">
      <w:pPr>
        <w:ind w:firstLine="720"/>
        <w:jc w:val="both"/>
        <w:rPr>
          <w:sz w:val="28"/>
          <w:szCs w:val="28"/>
        </w:rPr>
      </w:pPr>
      <w:hyperlink r:id="rId42" w:anchor="_h38#_h38" w:history="1">
        <w:r w:rsidR="00BC77D6" w:rsidRPr="00A75A7F">
          <w:rPr>
            <w:rStyle w:val="a3"/>
            <w:color w:val="auto"/>
            <w:sz w:val="28"/>
            <w:szCs w:val="28"/>
            <w:u w:val="none"/>
          </w:rPr>
          <w:t>Какие проектные решения по ГО включаются в раздел «ИТМ ГО ЧС»?</w:t>
        </w:r>
      </w:hyperlink>
    </w:p>
    <w:p w:rsidR="00BC77D6" w:rsidRPr="00A75A7F" w:rsidRDefault="00B10646" w:rsidP="00B2213D">
      <w:pPr>
        <w:ind w:firstLine="720"/>
        <w:jc w:val="both"/>
        <w:rPr>
          <w:sz w:val="28"/>
          <w:szCs w:val="28"/>
        </w:rPr>
      </w:pPr>
      <w:hyperlink r:id="rId43" w:anchor="_h39#_h39" w:history="1">
        <w:r w:rsidR="00BC77D6" w:rsidRPr="00A75A7F">
          <w:rPr>
            <w:rStyle w:val="a3"/>
            <w:color w:val="auto"/>
            <w:sz w:val="28"/>
            <w:szCs w:val="28"/>
            <w:u w:val="none"/>
          </w:rPr>
          <w:t>Что включается в раздел «ИТМ ГО ЧС» для объектов, на которых предусматривается строительство ЗС ГО (сооружений двойного назначения) и защищенных пунктов управления (ЗПУ)?</w:t>
        </w:r>
      </w:hyperlink>
    </w:p>
    <w:p w:rsidR="00BC77D6" w:rsidRPr="00A75A7F" w:rsidRDefault="00B10646" w:rsidP="00B2213D">
      <w:pPr>
        <w:ind w:firstLine="720"/>
        <w:jc w:val="both"/>
        <w:rPr>
          <w:sz w:val="28"/>
          <w:szCs w:val="28"/>
        </w:rPr>
      </w:pPr>
      <w:hyperlink r:id="rId44" w:anchor="_h40#_h40" w:history="1">
        <w:r w:rsidR="00BC77D6" w:rsidRPr="00A75A7F">
          <w:rPr>
            <w:rStyle w:val="a3"/>
            <w:color w:val="auto"/>
            <w:sz w:val="28"/>
            <w:szCs w:val="28"/>
            <w:u w:val="none"/>
          </w:rPr>
          <w:t>ПРОЕКТНЫЕ РЕШЕНИЯ ПО ЧС РАЗДЕЛА «ИТМ ГО ЧС»</w:t>
        </w:r>
      </w:hyperlink>
    </w:p>
    <w:p w:rsidR="00BC77D6" w:rsidRPr="00A75A7F" w:rsidRDefault="00B10646" w:rsidP="00B2213D">
      <w:pPr>
        <w:ind w:firstLine="720"/>
        <w:jc w:val="both"/>
        <w:rPr>
          <w:sz w:val="28"/>
          <w:szCs w:val="28"/>
        </w:rPr>
      </w:pPr>
      <w:hyperlink r:id="rId45" w:anchor="_h41#_h41" w:history="1">
        <w:r w:rsidR="00BC77D6" w:rsidRPr="00A75A7F">
          <w:rPr>
            <w:rStyle w:val="a3"/>
            <w:color w:val="auto"/>
            <w:sz w:val="28"/>
            <w:szCs w:val="28"/>
            <w:u w:val="none"/>
          </w:rPr>
          <w:t>На что подразделяются проектные решения по ЧС?</w:t>
        </w:r>
      </w:hyperlink>
    </w:p>
    <w:p w:rsidR="00BC77D6" w:rsidRPr="00A75A7F" w:rsidRDefault="00B10646" w:rsidP="00B2213D">
      <w:pPr>
        <w:ind w:firstLine="720"/>
        <w:jc w:val="both"/>
        <w:rPr>
          <w:sz w:val="28"/>
          <w:szCs w:val="28"/>
        </w:rPr>
      </w:pPr>
      <w:hyperlink r:id="rId46" w:anchor="_h42#_h42" w:history="1">
        <w:r w:rsidR="00BC77D6" w:rsidRPr="00A75A7F">
          <w:rPr>
            <w:rStyle w:val="a3"/>
            <w:color w:val="auto"/>
            <w:sz w:val="28"/>
            <w:szCs w:val="28"/>
            <w:u w:val="none"/>
          </w:rPr>
          <w:t>Что включают в себя решения по предупреждению ЧС, возникающих в результате возможных аварий на объекте строительства?</w:t>
        </w:r>
      </w:hyperlink>
    </w:p>
    <w:p w:rsidR="00BC77D6" w:rsidRPr="00A75A7F" w:rsidRDefault="00B10646" w:rsidP="00B2213D">
      <w:pPr>
        <w:ind w:firstLine="720"/>
        <w:jc w:val="both"/>
        <w:rPr>
          <w:sz w:val="28"/>
          <w:szCs w:val="28"/>
        </w:rPr>
      </w:pPr>
      <w:hyperlink r:id="rId47" w:anchor="_h43#_h43" w:history="1">
        <w:proofErr w:type="gramStart"/>
        <w:r w:rsidR="00BC77D6" w:rsidRPr="00A75A7F">
          <w:rPr>
            <w:rStyle w:val="a3"/>
            <w:color w:val="auto"/>
            <w:sz w:val="28"/>
            <w:szCs w:val="28"/>
            <w:u w:val="none"/>
          </w:rPr>
          <w:t>Что включают в себя решения по предупреждению ЧС, возникающих в результате аварий на рядом расположенных ПОО, в том числе аварий на транспорте?</w:t>
        </w:r>
      </w:hyperlink>
      <w:proofErr w:type="gramEnd"/>
    </w:p>
    <w:p w:rsidR="00BC77D6" w:rsidRPr="00A75A7F" w:rsidRDefault="00B10646" w:rsidP="00B2213D">
      <w:pPr>
        <w:ind w:firstLine="720"/>
        <w:jc w:val="both"/>
        <w:rPr>
          <w:sz w:val="28"/>
          <w:szCs w:val="28"/>
        </w:rPr>
      </w:pPr>
      <w:hyperlink r:id="rId48" w:anchor="_h44#_h44" w:history="1">
        <w:r w:rsidR="00BC77D6" w:rsidRPr="00A75A7F">
          <w:rPr>
            <w:rStyle w:val="a3"/>
            <w:color w:val="auto"/>
            <w:sz w:val="28"/>
            <w:szCs w:val="28"/>
            <w:u w:val="none"/>
          </w:rPr>
          <w:t>Что включают в себя решения по предупреждению ЧС, источниками которых являются опасные природные процессы?</w:t>
        </w:r>
      </w:hyperlink>
    </w:p>
    <w:p w:rsidR="00BC77D6" w:rsidRPr="00A75A7F" w:rsidRDefault="00B10646" w:rsidP="00B2213D">
      <w:pPr>
        <w:ind w:firstLine="720"/>
        <w:jc w:val="both"/>
        <w:rPr>
          <w:sz w:val="28"/>
          <w:szCs w:val="28"/>
        </w:rPr>
      </w:pPr>
      <w:hyperlink r:id="rId49" w:anchor="_h45#_h45" w:history="1">
        <w:r w:rsidR="00BC77D6" w:rsidRPr="00A75A7F">
          <w:rPr>
            <w:rStyle w:val="a3"/>
            <w:color w:val="auto"/>
            <w:sz w:val="28"/>
            <w:szCs w:val="28"/>
            <w:u w:val="none"/>
          </w:rPr>
          <w:t>ЭКСПЕРТИЗА И СОГЛАСОВАНИЕ ИТМ ГОЧС В СОСТАВЕ ПРОЕКТА СТРОИТЕЛЬСТВА</w:t>
        </w:r>
      </w:hyperlink>
    </w:p>
    <w:p w:rsidR="00BC77D6" w:rsidRPr="00A75A7F" w:rsidRDefault="00B10646" w:rsidP="00B2213D">
      <w:pPr>
        <w:ind w:firstLine="720"/>
        <w:jc w:val="both"/>
        <w:rPr>
          <w:sz w:val="28"/>
          <w:szCs w:val="28"/>
        </w:rPr>
      </w:pPr>
      <w:hyperlink r:id="rId50" w:anchor="_h46#_h46" w:history="1">
        <w:r w:rsidR="00BC77D6" w:rsidRPr="00A75A7F">
          <w:rPr>
            <w:rStyle w:val="a3"/>
            <w:color w:val="auto"/>
            <w:sz w:val="28"/>
            <w:szCs w:val="28"/>
            <w:u w:val="none"/>
          </w:rPr>
          <w:t>Подлежат ли согласованию с органами управления по делам ГО и ЧС проектные решения раздела «ИТМ ГОЧС»?</w:t>
        </w:r>
      </w:hyperlink>
    </w:p>
    <w:p w:rsidR="00BC77D6" w:rsidRPr="00A75A7F" w:rsidRDefault="00B10646" w:rsidP="00B2213D">
      <w:pPr>
        <w:ind w:firstLine="720"/>
        <w:jc w:val="both"/>
        <w:rPr>
          <w:sz w:val="28"/>
          <w:szCs w:val="28"/>
        </w:rPr>
      </w:pPr>
      <w:hyperlink r:id="rId51" w:anchor="_h47#_h47" w:history="1">
        <w:r w:rsidR="00BC77D6" w:rsidRPr="00A75A7F">
          <w:rPr>
            <w:rStyle w:val="a3"/>
            <w:color w:val="auto"/>
            <w:sz w:val="28"/>
            <w:szCs w:val="28"/>
            <w:u w:val="none"/>
          </w:rPr>
          <w:t>Необходимо ли направлять экземпляр раздела «ИТМ ГОЧС» в орган управления по делам ГО и ЧС?</w:t>
        </w:r>
      </w:hyperlink>
    </w:p>
    <w:p w:rsidR="00BC77D6" w:rsidRPr="00A75A7F" w:rsidRDefault="00B10646" w:rsidP="00B2213D">
      <w:pPr>
        <w:ind w:firstLine="720"/>
        <w:jc w:val="both"/>
        <w:rPr>
          <w:sz w:val="28"/>
          <w:szCs w:val="28"/>
        </w:rPr>
      </w:pPr>
      <w:hyperlink r:id="rId52" w:anchor="_h48#_h48" w:history="1">
        <w:r w:rsidR="00BC77D6" w:rsidRPr="00A75A7F">
          <w:rPr>
            <w:rStyle w:val="a3"/>
            <w:color w:val="auto"/>
            <w:sz w:val="28"/>
            <w:szCs w:val="28"/>
            <w:u w:val="none"/>
          </w:rPr>
          <w:t>Подлежат ли решения по ИТМ ГОЧС в составе проекта строительства экспертизе?</w:t>
        </w:r>
      </w:hyperlink>
    </w:p>
    <w:p w:rsidR="00BC77D6" w:rsidRPr="00A75A7F" w:rsidRDefault="00B10646" w:rsidP="00B2213D">
      <w:pPr>
        <w:ind w:firstLine="720"/>
        <w:jc w:val="both"/>
        <w:rPr>
          <w:sz w:val="28"/>
          <w:szCs w:val="28"/>
        </w:rPr>
      </w:pPr>
      <w:hyperlink r:id="rId53" w:anchor="_h49#_h49" w:history="1">
        <w:r w:rsidR="00BC77D6" w:rsidRPr="00A75A7F">
          <w:rPr>
            <w:rStyle w:val="a3"/>
            <w:color w:val="auto"/>
            <w:sz w:val="28"/>
            <w:szCs w:val="28"/>
            <w:u w:val="none"/>
          </w:rPr>
          <w:t>В каком составе проектная документация представляется на экспертизу проектных решений?</w:t>
        </w:r>
      </w:hyperlink>
    </w:p>
    <w:p w:rsidR="00BC77D6" w:rsidRPr="00A75A7F" w:rsidRDefault="00BC77D6" w:rsidP="00B2213D">
      <w:pPr>
        <w:ind w:firstLine="720"/>
        <w:jc w:val="both"/>
        <w:rPr>
          <w:sz w:val="28"/>
          <w:szCs w:val="28"/>
        </w:rPr>
      </w:pPr>
      <w:r w:rsidRPr="00A75A7F">
        <w:rPr>
          <w:sz w:val="28"/>
          <w:szCs w:val="28"/>
        </w:rPr>
        <w:t> </w:t>
      </w:r>
    </w:p>
    <w:p w:rsidR="00BC77D6" w:rsidRPr="00A75A7F" w:rsidRDefault="00BC77D6" w:rsidP="00B2213D">
      <w:pPr>
        <w:ind w:firstLine="720"/>
        <w:jc w:val="both"/>
        <w:rPr>
          <w:sz w:val="28"/>
          <w:szCs w:val="28"/>
        </w:rPr>
      </w:pPr>
      <w:bookmarkStart w:id="1" w:name="_h1"/>
      <w:bookmarkEnd w:id="1"/>
      <w:r w:rsidRPr="00A75A7F">
        <w:rPr>
          <w:sz w:val="28"/>
          <w:szCs w:val="28"/>
        </w:rPr>
        <w:t>ОБЩИЕ ВОПРОСЫ РАЗРАБОТКИ ИТМ ГОЧС В ХОДАТАЙСТВЕ О НАМЕРЕНИЯХ И ОБОСНОВАНИИ ИНВЕСТИЦИЙ</w:t>
      </w:r>
    </w:p>
    <w:p w:rsidR="00BC77D6" w:rsidRPr="00A75A7F" w:rsidRDefault="00BC77D6" w:rsidP="00B2213D">
      <w:pPr>
        <w:ind w:firstLine="720"/>
        <w:jc w:val="both"/>
        <w:rPr>
          <w:sz w:val="28"/>
          <w:szCs w:val="28"/>
        </w:rPr>
      </w:pPr>
      <w:bookmarkStart w:id="2" w:name="_h2"/>
      <w:bookmarkEnd w:id="2"/>
      <w:r w:rsidRPr="00A75A7F">
        <w:rPr>
          <w:sz w:val="28"/>
          <w:szCs w:val="28"/>
        </w:rPr>
        <w:t>Какой документ определяет порядок учета инженерно-технических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обоснований инвестиций в строительство предприятий, зданий и сооружений?</w:t>
      </w:r>
    </w:p>
    <w:p w:rsidR="00BC77D6" w:rsidRPr="00A75A7F" w:rsidRDefault="00B10646" w:rsidP="00B2213D">
      <w:pPr>
        <w:ind w:firstLine="720"/>
        <w:jc w:val="both"/>
        <w:rPr>
          <w:sz w:val="28"/>
          <w:szCs w:val="28"/>
        </w:rPr>
      </w:pPr>
      <w:hyperlink r:id="rId54"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«Порядок учета инженерно-технических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обоснований инвестиций в строительство предприятий, зданий и сооружений (СП 11-113-2002)»</w:t>
      </w:r>
    </w:p>
    <w:p w:rsidR="00BC77D6" w:rsidRPr="00A75A7F" w:rsidRDefault="00BC77D6" w:rsidP="00B2213D">
      <w:pPr>
        <w:ind w:firstLine="720"/>
        <w:jc w:val="both"/>
        <w:rPr>
          <w:sz w:val="28"/>
          <w:szCs w:val="28"/>
        </w:rPr>
      </w:pPr>
      <w:bookmarkStart w:id="3" w:name="_h3"/>
      <w:bookmarkEnd w:id="3"/>
      <w:r w:rsidRPr="00A75A7F">
        <w:rPr>
          <w:sz w:val="28"/>
          <w:szCs w:val="28"/>
        </w:rPr>
        <w:t>Что разъясняет СП 11-113-2002?</w:t>
      </w:r>
    </w:p>
    <w:p w:rsidR="00BC77D6" w:rsidRPr="00A75A7F" w:rsidRDefault="00B10646" w:rsidP="00B2213D">
      <w:pPr>
        <w:ind w:firstLine="720"/>
        <w:jc w:val="both"/>
        <w:rPr>
          <w:sz w:val="28"/>
          <w:szCs w:val="28"/>
        </w:rPr>
      </w:pPr>
      <w:hyperlink r:id="rId55"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«Настоящий нормативный документ разъясняет:</w:t>
      </w:r>
    </w:p>
    <w:p w:rsidR="00BC77D6" w:rsidRPr="00A75A7F" w:rsidRDefault="00BC77D6" w:rsidP="00B2213D">
      <w:pPr>
        <w:ind w:firstLine="720"/>
        <w:jc w:val="both"/>
        <w:rPr>
          <w:sz w:val="28"/>
          <w:szCs w:val="28"/>
        </w:rPr>
      </w:pPr>
      <w:r w:rsidRPr="00A75A7F">
        <w:rPr>
          <w:sz w:val="28"/>
          <w:szCs w:val="28"/>
        </w:rPr>
        <w:t xml:space="preserve">прядок получения исходных данных и требований для учета инженерно-технических мероприятий (ИТМ) гражданской обороны (ГО) и предупреждения чрезвычайных ситуаций (ЧС) при доставлении ходатайства (декларации) о намерениях инвестирования в строительство предприятий, зданий и сооружений (далее - ходатайства о намерениях) и обоснований инвестиций в строительство предприятий, зданий и сооружений (далее - обоснований инвестиций); </w:t>
      </w:r>
    </w:p>
    <w:p w:rsidR="00BC77D6" w:rsidRPr="00A75A7F" w:rsidRDefault="00BC77D6" w:rsidP="00B2213D">
      <w:pPr>
        <w:ind w:firstLine="720"/>
        <w:jc w:val="both"/>
        <w:rPr>
          <w:sz w:val="28"/>
          <w:szCs w:val="28"/>
        </w:rPr>
      </w:pPr>
      <w:r w:rsidRPr="00A75A7F">
        <w:rPr>
          <w:sz w:val="28"/>
          <w:szCs w:val="28"/>
        </w:rPr>
        <w:t xml:space="preserve">требования к составу и содержанию сведений об ИТМ ГОЧС в ходатайстве о намерениях и обоснованиях инвестиций; </w:t>
      </w:r>
    </w:p>
    <w:p w:rsidR="00BC77D6" w:rsidRPr="00A75A7F" w:rsidRDefault="00BC77D6" w:rsidP="00B2213D">
      <w:pPr>
        <w:ind w:firstLine="720"/>
        <w:jc w:val="both"/>
        <w:rPr>
          <w:sz w:val="28"/>
          <w:szCs w:val="28"/>
        </w:rPr>
      </w:pPr>
      <w:r w:rsidRPr="00A75A7F">
        <w:rPr>
          <w:sz w:val="28"/>
          <w:szCs w:val="28"/>
        </w:rPr>
        <w:t>порядок проведения экспертизы решений по ИТМ ГОЧС в обоснованиях инвестиций</w:t>
      </w:r>
      <w:proofErr w:type="gramStart"/>
      <w:r w:rsidRPr="00A75A7F">
        <w:rPr>
          <w:sz w:val="28"/>
          <w:szCs w:val="28"/>
        </w:rPr>
        <w:t>.»</w:t>
      </w:r>
      <w:proofErr w:type="gramEnd"/>
    </w:p>
    <w:p w:rsidR="00BC77D6" w:rsidRPr="00A75A7F" w:rsidRDefault="00BC77D6" w:rsidP="00B2213D">
      <w:pPr>
        <w:ind w:firstLine="720"/>
        <w:jc w:val="both"/>
        <w:rPr>
          <w:sz w:val="28"/>
          <w:szCs w:val="28"/>
        </w:rPr>
      </w:pPr>
      <w:r w:rsidRPr="00A75A7F">
        <w:rPr>
          <w:sz w:val="28"/>
          <w:szCs w:val="28"/>
        </w:rPr>
        <w:t> </w:t>
      </w:r>
    </w:p>
    <w:p w:rsidR="00BC77D6" w:rsidRPr="00A75A7F" w:rsidRDefault="00BC77D6" w:rsidP="00B2213D">
      <w:pPr>
        <w:ind w:firstLine="720"/>
        <w:jc w:val="both"/>
        <w:rPr>
          <w:sz w:val="28"/>
          <w:szCs w:val="28"/>
        </w:rPr>
      </w:pPr>
      <w:bookmarkStart w:id="4" w:name="_h4"/>
      <w:bookmarkEnd w:id="4"/>
      <w:r w:rsidRPr="00A75A7F">
        <w:rPr>
          <w:sz w:val="28"/>
          <w:szCs w:val="28"/>
        </w:rPr>
        <w:t>Что должен иметь разработчик раздела ИТМ ГОЧС в ходатайстве о намерениях и обоснованиях инвестиций?</w:t>
      </w:r>
    </w:p>
    <w:p w:rsidR="00BC77D6" w:rsidRPr="00A75A7F" w:rsidRDefault="00B10646" w:rsidP="00B2213D">
      <w:pPr>
        <w:ind w:firstLine="720"/>
        <w:jc w:val="both"/>
        <w:rPr>
          <w:sz w:val="28"/>
          <w:szCs w:val="28"/>
        </w:rPr>
      </w:pPr>
      <w:hyperlink r:id="rId56"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«Разработка ИТМ ГОЧС в ходатайстве о намерениях и обоснованиях инвестиций осуществляется при наличии у разработчика соответствующей лицензии, выдаваемой в установленном порядке</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5" w:name="_h5"/>
      <w:bookmarkEnd w:id="5"/>
      <w:r w:rsidRPr="00A75A7F">
        <w:rPr>
          <w:sz w:val="28"/>
          <w:szCs w:val="28"/>
        </w:rPr>
        <w:t>Допускаются ли отступления от требований нормативных документов по проектированию ИТМ ГОЧС в ходатайстве о намерениях и обоснованиях инвестиций?</w:t>
      </w:r>
    </w:p>
    <w:p w:rsidR="00BC77D6" w:rsidRPr="00A75A7F" w:rsidRDefault="00B10646" w:rsidP="00B2213D">
      <w:pPr>
        <w:ind w:firstLine="720"/>
        <w:jc w:val="both"/>
        <w:rPr>
          <w:sz w:val="28"/>
          <w:szCs w:val="28"/>
        </w:rPr>
      </w:pPr>
      <w:hyperlink r:id="rId57"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«В ходатайстве о намерениях и обоснованиях инвестиций отступления от требований нормативных документов по проектированию ИТМ ГОЧС допускаются только при наличии разрешений организаций, которые приняли и (или) ввели в действие эти документы</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6" w:name="_h6"/>
      <w:bookmarkEnd w:id="6"/>
      <w:r w:rsidRPr="00A75A7F">
        <w:rPr>
          <w:sz w:val="28"/>
          <w:szCs w:val="28"/>
        </w:rPr>
        <w:t>Когда заказчик ходатайства о намерениях и обоснований инвестиций осуществляет сбор исходных данных и требований?</w:t>
      </w:r>
    </w:p>
    <w:p w:rsidR="00BC77D6" w:rsidRPr="00A75A7F" w:rsidRDefault="00B10646" w:rsidP="00B2213D">
      <w:pPr>
        <w:ind w:firstLine="720"/>
        <w:jc w:val="both"/>
        <w:rPr>
          <w:sz w:val="28"/>
          <w:szCs w:val="28"/>
        </w:rPr>
      </w:pPr>
      <w:hyperlink r:id="rId58"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«Заказчик ходатайства о намерениях и обоснований инвестиций осуществляет сбор исходных данных и требований для учета ИТМ ГОЧС до составления (разработки) указанных документов</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7" w:name="_h7"/>
      <w:bookmarkEnd w:id="7"/>
      <w:r w:rsidRPr="00A75A7F">
        <w:rPr>
          <w:sz w:val="28"/>
          <w:szCs w:val="28"/>
        </w:rPr>
        <w:t>Что выдают органы управления по делам ГО и ЧС по запросу заказчика?</w:t>
      </w:r>
    </w:p>
    <w:p w:rsidR="00BC77D6" w:rsidRPr="00A75A7F" w:rsidRDefault="00B10646" w:rsidP="00B2213D">
      <w:pPr>
        <w:ind w:firstLine="720"/>
        <w:jc w:val="both"/>
        <w:rPr>
          <w:sz w:val="28"/>
          <w:szCs w:val="28"/>
        </w:rPr>
      </w:pPr>
      <w:hyperlink r:id="rId59"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 xml:space="preserve">«Органами управления по делам ГО и ЧС (в пределах их компетенции) по запросу заказчика выдаются исходные данные о состоянии потенциальной опасности территории, на которой намечается строительство, а также требования для учета ИТМ ГОЧС в </w:t>
      </w:r>
      <w:proofErr w:type="spellStart"/>
      <w:r w:rsidRPr="00A75A7F">
        <w:rPr>
          <w:sz w:val="28"/>
          <w:szCs w:val="28"/>
        </w:rPr>
        <w:t>предпроектной</w:t>
      </w:r>
      <w:proofErr w:type="spellEnd"/>
      <w:r w:rsidRPr="00A75A7F">
        <w:rPr>
          <w:sz w:val="28"/>
          <w:szCs w:val="28"/>
        </w:rPr>
        <w:t xml:space="preserve"> документации</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8" w:name="_h8"/>
      <w:bookmarkEnd w:id="8"/>
      <w:r w:rsidRPr="00A75A7F">
        <w:rPr>
          <w:sz w:val="28"/>
          <w:szCs w:val="28"/>
        </w:rPr>
        <w:t>Что включают в себя основные исходные данные и требования для учета ИТМ ГОЧС</w:t>
      </w:r>
    </w:p>
    <w:p w:rsidR="00BC77D6" w:rsidRPr="00A75A7F" w:rsidRDefault="00B10646" w:rsidP="00B2213D">
      <w:pPr>
        <w:ind w:firstLine="720"/>
        <w:jc w:val="both"/>
        <w:rPr>
          <w:sz w:val="28"/>
          <w:szCs w:val="28"/>
        </w:rPr>
      </w:pPr>
      <w:hyperlink r:id="rId60"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«Основные исходные данные и требования для учета ИТМ ГОЧС включают:</w:t>
      </w:r>
    </w:p>
    <w:p w:rsidR="00BC77D6" w:rsidRPr="00A75A7F" w:rsidRDefault="00BC77D6" w:rsidP="00B2213D">
      <w:pPr>
        <w:ind w:firstLine="720"/>
        <w:jc w:val="both"/>
        <w:rPr>
          <w:sz w:val="28"/>
          <w:szCs w:val="28"/>
        </w:rPr>
      </w:pPr>
      <w:r w:rsidRPr="00A75A7F">
        <w:rPr>
          <w:sz w:val="28"/>
          <w:szCs w:val="28"/>
        </w:rPr>
        <w:t xml:space="preserve">категорию по ГО объекта, намечаемого к строительству (особой важности, первая, вторая, </w:t>
      </w:r>
      <w:proofErr w:type="spellStart"/>
      <w:r w:rsidRPr="00A75A7F">
        <w:rPr>
          <w:sz w:val="28"/>
          <w:szCs w:val="28"/>
        </w:rPr>
        <w:t>некатегорированный</w:t>
      </w:r>
      <w:proofErr w:type="spellEnd"/>
      <w:r w:rsidRPr="00A75A7F">
        <w:rPr>
          <w:sz w:val="28"/>
          <w:szCs w:val="28"/>
        </w:rPr>
        <w:t xml:space="preserve">), сведения о прекращении или перемещении в другое место деятельности объекта в военное время; </w:t>
      </w:r>
    </w:p>
    <w:p w:rsidR="00BC77D6" w:rsidRPr="00A75A7F" w:rsidRDefault="00BC77D6" w:rsidP="00B2213D">
      <w:pPr>
        <w:ind w:firstLine="720"/>
        <w:jc w:val="both"/>
        <w:rPr>
          <w:sz w:val="28"/>
          <w:szCs w:val="28"/>
        </w:rPr>
      </w:pPr>
      <w:r w:rsidRPr="00A75A7F">
        <w:rPr>
          <w:sz w:val="28"/>
          <w:szCs w:val="28"/>
        </w:rPr>
        <w:t xml:space="preserve">группу по ГО территории (особой важности, первая, вторая, третья), на которой предполагается </w:t>
      </w:r>
      <w:proofErr w:type="gramStart"/>
      <w:r w:rsidRPr="00A75A7F">
        <w:rPr>
          <w:sz w:val="28"/>
          <w:szCs w:val="28"/>
        </w:rPr>
        <w:t>разместить объект</w:t>
      </w:r>
      <w:proofErr w:type="gramEnd"/>
      <w:r w:rsidRPr="00A75A7F">
        <w:rPr>
          <w:sz w:val="28"/>
          <w:szCs w:val="28"/>
        </w:rPr>
        <w:t xml:space="preserve"> (для объектов на территориях, отнесенных к группам по ГО); </w:t>
      </w:r>
    </w:p>
    <w:p w:rsidR="00BC77D6" w:rsidRPr="00A75A7F" w:rsidRDefault="00BC77D6" w:rsidP="00B2213D">
      <w:pPr>
        <w:ind w:firstLine="720"/>
        <w:jc w:val="both"/>
        <w:rPr>
          <w:sz w:val="28"/>
          <w:szCs w:val="28"/>
        </w:rPr>
      </w:pPr>
      <w:r w:rsidRPr="00A75A7F">
        <w:rPr>
          <w:sz w:val="28"/>
          <w:szCs w:val="28"/>
        </w:rPr>
        <w:t xml:space="preserve">категории и группы по ГО объектов и территорий, расположенных вблизи предполагаемого места строительства (если такие имеются); </w:t>
      </w:r>
    </w:p>
    <w:p w:rsidR="00BC77D6" w:rsidRPr="00A75A7F" w:rsidRDefault="00BC77D6" w:rsidP="00B2213D">
      <w:pPr>
        <w:ind w:firstLine="720"/>
        <w:jc w:val="both"/>
        <w:rPr>
          <w:sz w:val="28"/>
          <w:szCs w:val="28"/>
        </w:rPr>
      </w:pPr>
      <w:r w:rsidRPr="00A75A7F">
        <w:rPr>
          <w:sz w:val="28"/>
          <w:szCs w:val="28"/>
        </w:rPr>
        <w:t xml:space="preserve">перечень возможных источников ЧС техногенного характера на объекте, намечаемом к строительству, а также вблизи участка его предполагаемого размещения; </w:t>
      </w:r>
    </w:p>
    <w:p w:rsidR="00BC77D6" w:rsidRPr="00A75A7F" w:rsidRDefault="00BC77D6" w:rsidP="00B2213D">
      <w:pPr>
        <w:ind w:firstLine="720"/>
        <w:jc w:val="both"/>
        <w:rPr>
          <w:sz w:val="28"/>
          <w:szCs w:val="28"/>
        </w:rPr>
      </w:pPr>
      <w:r w:rsidRPr="00A75A7F">
        <w:rPr>
          <w:sz w:val="28"/>
          <w:szCs w:val="28"/>
        </w:rPr>
        <w:t xml:space="preserve">перечень возможных источников ЧС природного характера в районе предполагаемого строительства; </w:t>
      </w:r>
    </w:p>
    <w:p w:rsidR="00BC77D6" w:rsidRPr="00A75A7F" w:rsidRDefault="00BC77D6" w:rsidP="00B2213D">
      <w:pPr>
        <w:ind w:firstLine="720"/>
        <w:jc w:val="both"/>
        <w:rPr>
          <w:sz w:val="28"/>
          <w:szCs w:val="28"/>
        </w:rPr>
      </w:pPr>
      <w:r w:rsidRPr="00A75A7F">
        <w:rPr>
          <w:sz w:val="28"/>
          <w:szCs w:val="28"/>
        </w:rPr>
        <w:t xml:space="preserve">требования к защитным сооружениям ГО (ЗС ГО); </w:t>
      </w:r>
    </w:p>
    <w:p w:rsidR="00BC77D6" w:rsidRPr="00A75A7F" w:rsidRDefault="00BC77D6" w:rsidP="00B2213D">
      <w:pPr>
        <w:ind w:firstLine="720"/>
        <w:jc w:val="both"/>
        <w:rPr>
          <w:sz w:val="28"/>
          <w:szCs w:val="28"/>
        </w:rPr>
      </w:pPr>
      <w:r w:rsidRPr="00A75A7F">
        <w:rPr>
          <w:sz w:val="28"/>
          <w:szCs w:val="28"/>
        </w:rPr>
        <w:t xml:space="preserve">требования по созданию систем оповещения ГО и локальных систем оповещения при авариях на потенциально опасных объектах; </w:t>
      </w:r>
    </w:p>
    <w:p w:rsidR="00BC77D6" w:rsidRPr="00A75A7F" w:rsidRDefault="00BC77D6" w:rsidP="00B2213D">
      <w:pPr>
        <w:ind w:firstLine="720"/>
        <w:jc w:val="both"/>
        <w:rPr>
          <w:sz w:val="28"/>
          <w:szCs w:val="28"/>
        </w:rPr>
      </w:pPr>
      <w:r w:rsidRPr="00A75A7F">
        <w:rPr>
          <w:sz w:val="28"/>
          <w:szCs w:val="28"/>
        </w:rPr>
        <w:t xml:space="preserve">требования по мерам предотвращения постороннего вмешательства в деятельность объекта, намечаемого к строительству; </w:t>
      </w:r>
    </w:p>
    <w:p w:rsidR="00BC77D6" w:rsidRPr="00A75A7F" w:rsidRDefault="00BC77D6" w:rsidP="00B2213D">
      <w:pPr>
        <w:ind w:firstLine="720"/>
        <w:jc w:val="both"/>
        <w:rPr>
          <w:sz w:val="28"/>
          <w:szCs w:val="28"/>
        </w:rPr>
      </w:pPr>
      <w:r w:rsidRPr="00A75A7F">
        <w:rPr>
          <w:sz w:val="28"/>
          <w:szCs w:val="28"/>
        </w:rPr>
        <w:t xml:space="preserve">дополнительные требования по обеспечению безопасности, которые должны быть учтены при разработке </w:t>
      </w:r>
      <w:proofErr w:type="spellStart"/>
      <w:r w:rsidRPr="00A75A7F">
        <w:rPr>
          <w:sz w:val="28"/>
          <w:szCs w:val="28"/>
        </w:rPr>
        <w:t>предпроектной</w:t>
      </w:r>
      <w:proofErr w:type="spellEnd"/>
      <w:r w:rsidRPr="00A75A7F">
        <w:rPr>
          <w:sz w:val="28"/>
          <w:szCs w:val="28"/>
        </w:rPr>
        <w:t xml:space="preserve"> документации</w:t>
      </w:r>
      <w:proofErr w:type="gramStart"/>
      <w:r w:rsidRPr="00A75A7F">
        <w:rPr>
          <w:sz w:val="28"/>
          <w:szCs w:val="28"/>
        </w:rPr>
        <w:t xml:space="preserve">.» </w:t>
      </w:r>
      <w:proofErr w:type="gramEnd"/>
    </w:p>
    <w:p w:rsidR="00BC77D6" w:rsidRPr="00A75A7F" w:rsidRDefault="00BC77D6" w:rsidP="00B2213D">
      <w:pPr>
        <w:ind w:firstLine="720"/>
        <w:jc w:val="both"/>
        <w:rPr>
          <w:sz w:val="28"/>
          <w:szCs w:val="28"/>
        </w:rPr>
      </w:pPr>
      <w:bookmarkStart w:id="9" w:name="_h9"/>
      <w:bookmarkEnd w:id="9"/>
      <w:r w:rsidRPr="00A75A7F">
        <w:rPr>
          <w:sz w:val="28"/>
          <w:szCs w:val="28"/>
        </w:rPr>
        <w:t>Что включает в себя примерный перечень сведений направляемых в орган управления по делам ГО и ЧС для получения от него исходных данных и требований по учету инженерно-технических мероприятий гражданской обороны и предупреждения чрезвычайных ситуации в ходатайстве о намерениях и обоснованиях инвестиций?</w:t>
      </w:r>
    </w:p>
    <w:p w:rsidR="00BC77D6" w:rsidRPr="00A75A7F" w:rsidRDefault="00B10646" w:rsidP="00B2213D">
      <w:pPr>
        <w:ind w:firstLine="720"/>
        <w:jc w:val="both"/>
        <w:rPr>
          <w:sz w:val="28"/>
          <w:szCs w:val="28"/>
        </w:rPr>
      </w:pPr>
      <w:hyperlink r:id="rId61"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1. Полное наименование объекта.</w:t>
      </w:r>
    </w:p>
    <w:p w:rsidR="00BC77D6" w:rsidRPr="00A75A7F" w:rsidRDefault="00BC77D6" w:rsidP="00B2213D">
      <w:pPr>
        <w:ind w:firstLine="720"/>
        <w:jc w:val="both"/>
        <w:rPr>
          <w:sz w:val="28"/>
          <w:szCs w:val="28"/>
        </w:rPr>
      </w:pPr>
      <w:r w:rsidRPr="00A75A7F">
        <w:rPr>
          <w:sz w:val="28"/>
          <w:szCs w:val="28"/>
        </w:rPr>
        <w:t>2. Заказчик разработки ходатайства о намерениях или обоснования инвестиций (наименование организации и юридический адрес), разработчик ходатайства о намерениях или обоснования инвестиций (название организации юридический адрес, наличие лицензии на разработку ИТМ ГОЧС в проектной документации).</w:t>
      </w:r>
    </w:p>
    <w:p w:rsidR="00BC77D6" w:rsidRPr="00A75A7F" w:rsidRDefault="00BC77D6" w:rsidP="00B2213D">
      <w:pPr>
        <w:ind w:firstLine="720"/>
        <w:jc w:val="both"/>
        <w:rPr>
          <w:sz w:val="28"/>
          <w:szCs w:val="28"/>
        </w:rPr>
      </w:pPr>
      <w:r w:rsidRPr="00A75A7F">
        <w:rPr>
          <w:sz w:val="28"/>
          <w:szCs w:val="28"/>
        </w:rPr>
        <w:t>3. Предполагаемое место или варианты мест расположения объекта, намечаемого к строительству.</w:t>
      </w:r>
    </w:p>
    <w:p w:rsidR="00BC77D6" w:rsidRPr="00A75A7F" w:rsidRDefault="00BC77D6" w:rsidP="00B2213D">
      <w:pPr>
        <w:ind w:firstLine="720"/>
        <w:jc w:val="both"/>
        <w:rPr>
          <w:sz w:val="28"/>
          <w:szCs w:val="28"/>
        </w:rPr>
      </w:pPr>
      <w:r w:rsidRPr="00A75A7F">
        <w:rPr>
          <w:sz w:val="28"/>
          <w:szCs w:val="28"/>
        </w:rPr>
        <w:t>4. Намечаемые сроки строительства.</w:t>
      </w:r>
    </w:p>
    <w:p w:rsidR="00BC77D6" w:rsidRPr="00A75A7F" w:rsidRDefault="00BC77D6" w:rsidP="00B2213D">
      <w:pPr>
        <w:ind w:firstLine="720"/>
        <w:jc w:val="both"/>
        <w:rPr>
          <w:sz w:val="28"/>
          <w:szCs w:val="28"/>
        </w:rPr>
      </w:pPr>
      <w:r w:rsidRPr="00A75A7F">
        <w:rPr>
          <w:sz w:val="28"/>
          <w:szCs w:val="28"/>
        </w:rPr>
        <w:t>5. Технологические характеристики объекта: выпускаемая продукция, проектная мощность, наличие потенциально опасного технологического оборудования и материалов.</w:t>
      </w:r>
    </w:p>
    <w:p w:rsidR="00BC77D6" w:rsidRPr="00A75A7F" w:rsidRDefault="00BC77D6" w:rsidP="00B2213D">
      <w:pPr>
        <w:ind w:firstLine="720"/>
        <w:jc w:val="both"/>
        <w:rPr>
          <w:sz w:val="28"/>
          <w:szCs w:val="28"/>
        </w:rPr>
      </w:pPr>
      <w:r w:rsidRPr="00A75A7F">
        <w:rPr>
          <w:sz w:val="28"/>
          <w:szCs w:val="28"/>
        </w:rPr>
        <w:t>6. Предполагаемая категория по ГО, к которой может быть отнесен объект, сведения о возможности продолжения или прекращения его работы в военное время, переносе производства в загородную зону.</w:t>
      </w:r>
    </w:p>
    <w:p w:rsidR="00BC77D6" w:rsidRPr="00A75A7F" w:rsidRDefault="00BC77D6" w:rsidP="00B2213D">
      <w:pPr>
        <w:ind w:firstLine="720"/>
        <w:jc w:val="both"/>
        <w:rPr>
          <w:sz w:val="28"/>
          <w:szCs w:val="28"/>
        </w:rPr>
      </w:pPr>
      <w:r w:rsidRPr="00A75A7F">
        <w:rPr>
          <w:sz w:val="28"/>
          <w:szCs w:val="28"/>
        </w:rPr>
        <w:t xml:space="preserve">7. Ориентировочная численность </w:t>
      </w:r>
      <w:proofErr w:type="gramStart"/>
      <w:r w:rsidRPr="00A75A7F">
        <w:rPr>
          <w:sz w:val="28"/>
          <w:szCs w:val="28"/>
        </w:rPr>
        <w:t>работающих</w:t>
      </w:r>
      <w:proofErr w:type="gramEnd"/>
      <w:r w:rsidRPr="00A75A7F">
        <w:rPr>
          <w:sz w:val="28"/>
          <w:szCs w:val="28"/>
        </w:rPr>
        <w:t>, в том числе продолжающих работать в военное время (наибольшей работающей смены, дежурного и линейного персонала, обеспечивающего жизнедеятельность объекта).</w:t>
      </w:r>
    </w:p>
    <w:p w:rsidR="00BC77D6" w:rsidRPr="00A75A7F" w:rsidRDefault="00BC77D6" w:rsidP="00B2213D">
      <w:pPr>
        <w:ind w:firstLine="720"/>
        <w:jc w:val="both"/>
        <w:rPr>
          <w:sz w:val="28"/>
          <w:szCs w:val="28"/>
        </w:rPr>
      </w:pPr>
      <w:r w:rsidRPr="00A75A7F">
        <w:rPr>
          <w:sz w:val="28"/>
          <w:szCs w:val="28"/>
        </w:rPr>
        <w:t>8. Наличие существующих ЗС ГО, их защитные свойства, вместимость, размещение и характер использования в мирное время (при расширении, реконструкции и техническом перевооружении объектов).</w:t>
      </w:r>
    </w:p>
    <w:p w:rsidR="00BC77D6" w:rsidRPr="00A75A7F" w:rsidRDefault="00BC77D6" w:rsidP="00B2213D">
      <w:pPr>
        <w:ind w:firstLine="720"/>
        <w:jc w:val="both"/>
        <w:rPr>
          <w:sz w:val="28"/>
          <w:szCs w:val="28"/>
        </w:rPr>
      </w:pPr>
      <w:r w:rsidRPr="00A75A7F">
        <w:rPr>
          <w:sz w:val="28"/>
          <w:szCs w:val="28"/>
        </w:rPr>
        <w:t>9. Возможность возникновения на намечаемом к строительству объекте ЧС, исходя из технологии работы в процессе эксплуатации и технического обслуживания агрегатов и коммуникаций, вывода объекта из эксплуатации (с указанием видов воздействия и поражающих факторов).</w:t>
      </w:r>
    </w:p>
    <w:p w:rsidR="00BC77D6" w:rsidRPr="00A75A7F" w:rsidRDefault="00BC77D6" w:rsidP="00B2213D">
      <w:pPr>
        <w:ind w:firstLine="720"/>
        <w:jc w:val="both"/>
        <w:rPr>
          <w:sz w:val="28"/>
          <w:szCs w:val="28"/>
        </w:rPr>
      </w:pPr>
      <w:bookmarkStart w:id="10" w:name="_h10"/>
      <w:bookmarkEnd w:id="10"/>
      <w:r w:rsidRPr="00A75A7F">
        <w:rPr>
          <w:sz w:val="28"/>
          <w:szCs w:val="28"/>
        </w:rPr>
        <w:t>Что включает в себя примерный перечень исходных данных и требований для учета инженерно-технических мероприятий гражданской обороны и предупреждения чрезвычайных ситуаций в ходатайстве о намерениях и обоснованиях инвестиций?</w:t>
      </w:r>
    </w:p>
    <w:p w:rsidR="00BC77D6" w:rsidRPr="00A75A7F" w:rsidRDefault="00B10646" w:rsidP="00B2213D">
      <w:pPr>
        <w:ind w:firstLine="720"/>
        <w:jc w:val="both"/>
        <w:rPr>
          <w:sz w:val="28"/>
          <w:szCs w:val="28"/>
        </w:rPr>
      </w:pPr>
      <w:hyperlink r:id="rId62"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«В состав исходных данных и требований, которые должны учитываться при составлении ходатайства о намерениях и обоснований инвестиций, следует включать:</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категорию по ГО, к которой целесообразно отнести намечаемый к строительству объект;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данные об отнесенных к категориям по ГО организациях и отнесенных к группам по ГО территориях, рядом или в пределах которых будет располагаться намечаемый к строительству объект;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наименования зон согласно перечню, приведенному в </w:t>
      </w:r>
      <w:proofErr w:type="spellStart"/>
      <w:r w:rsidR="00BC77D6" w:rsidRPr="00A75A7F">
        <w:rPr>
          <w:sz w:val="28"/>
          <w:szCs w:val="28"/>
        </w:rPr>
        <w:t>СНиП</w:t>
      </w:r>
      <w:proofErr w:type="spellEnd"/>
      <w:r w:rsidR="00BC77D6" w:rsidRPr="00A75A7F">
        <w:rPr>
          <w:sz w:val="28"/>
          <w:szCs w:val="28"/>
        </w:rPr>
        <w:t xml:space="preserve"> 2.01.51-90, в пределах которых находится намечаемые к строительству объект или трасса (участки трассы) сооружения;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ограничения на размещение строительства в зонах возможных разрушений, катастрофического затопления, возможного опасного радиоактивного заражения (загрязнения);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сведения о наличии ЗС ГО и их характеристиках на рядом расположенной территории организаций и населенных пунктов; </w:t>
      </w:r>
    </w:p>
    <w:p w:rsidR="00BC77D6" w:rsidRPr="00A75A7F" w:rsidRDefault="00B2213D" w:rsidP="00B2213D">
      <w:pPr>
        <w:ind w:firstLine="720"/>
        <w:jc w:val="both"/>
        <w:rPr>
          <w:sz w:val="28"/>
          <w:szCs w:val="28"/>
        </w:rPr>
      </w:pPr>
      <w:proofErr w:type="gramStart"/>
      <w:r>
        <w:rPr>
          <w:sz w:val="28"/>
          <w:szCs w:val="28"/>
        </w:rPr>
        <w:t>-</w:t>
      </w:r>
      <w:r w:rsidR="00BC77D6" w:rsidRPr="00A75A7F">
        <w:rPr>
          <w:sz w:val="28"/>
          <w:szCs w:val="28"/>
        </w:rPr>
        <w:t xml:space="preserve">сведения о наблюдаемых в районе намечаемого строительства опасных природных процессах (землетрясениях, оползнях, селях, лавинах, абразии, переработке берегов, карсте, суффозии, </w:t>
      </w:r>
      <w:proofErr w:type="spellStart"/>
      <w:r w:rsidR="00BC77D6" w:rsidRPr="00A75A7F">
        <w:rPr>
          <w:sz w:val="28"/>
          <w:szCs w:val="28"/>
        </w:rPr>
        <w:t>просадочности</w:t>
      </w:r>
      <w:proofErr w:type="spellEnd"/>
      <w:r w:rsidR="00BC77D6" w:rsidRPr="00A75A7F">
        <w:rPr>
          <w:sz w:val="28"/>
          <w:szCs w:val="28"/>
        </w:rPr>
        <w:t xml:space="preserve"> пород, наводнениях, подтоплении, эрозии, ураганах, смерчах, цунами и др.), требующих превентивных защитных мер; </w:t>
      </w:r>
      <w:proofErr w:type="gramEnd"/>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перечни и места расположения существующих и намечаемых к строительству потенциально опасных объектов, транспортных коммуникаций, при авариях на которых поражающие факторы могут оказать воздействие на объект предполагаемого строительства;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дополнительные сведения о возможных опасностях, которые необходимо учесть в </w:t>
      </w:r>
      <w:proofErr w:type="spellStart"/>
      <w:r w:rsidR="00BC77D6" w:rsidRPr="00A75A7F">
        <w:rPr>
          <w:sz w:val="28"/>
          <w:szCs w:val="28"/>
        </w:rPr>
        <w:t>предпроектной</w:t>
      </w:r>
      <w:proofErr w:type="spellEnd"/>
      <w:r w:rsidR="00BC77D6" w:rsidRPr="00A75A7F">
        <w:rPr>
          <w:sz w:val="28"/>
          <w:szCs w:val="28"/>
        </w:rPr>
        <w:t xml:space="preserve"> документации (существующие уровни техногенного и природного риска в районе предполагаемого строительства, наличие на соседних объектах деклараций безопасности и т.д.;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требования к типу, защитным свойствам, характеристикам систем жизнеобеспечения и готовности к приему укрываемых ЗС ГО;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требования по созданию систем оповещения ГО, а также локальных систем оповещения химически, </w:t>
      </w:r>
      <w:proofErr w:type="spellStart"/>
      <w:r w:rsidR="00BC77D6" w:rsidRPr="00A75A7F">
        <w:rPr>
          <w:sz w:val="28"/>
          <w:szCs w:val="28"/>
        </w:rPr>
        <w:t>радиационно</w:t>
      </w:r>
      <w:proofErr w:type="spellEnd"/>
      <w:r w:rsidR="00BC77D6" w:rsidRPr="00A75A7F">
        <w:rPr>
          <w:sz w:val="28"/>
          <w:szCs w:val="28"/>
        </w:rPr>
        <w:t xml:space="preserve"> и </w:t>
      </w:r>
      <w:proofErr w:type="spellStart"/>
      <w:r w:rsidR="00BC77D6" w:rsidRPr="00A75A7F">
        <w:rPr>
          <w:sz w:val="28"/>
          <w:szCs w:val="28"/>
        </w:rPr>
        <w:t>гидродинамически</w:t>
      </w:r>
      <w:proofErr w:type="spellEnd"/>
      <w:r w:rsidR="00BC77D6" w:rsidRPr="00A75A7F">
        <w:rPr>
          <w:sz w:val="28"/>
          <w:szCs w:val="28"/>
        </w:rPr>
        <w:t xml:space="preserve"> опасных объектов;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требования по мерам предотвращения постороннего </w:t>
      </w:r>
      <w:proofErr w:type="gramStart"/>
      <w:r w:rsidR="00BC77D6" w:rsidRPr="00A75A7F">
        <w:rPr>
          <w:sz w:val="28"/>
          <w:szCs w:val="28"/>
        </w:rPr>
        <w:t>вмешательства</w:t>
      </w:r>
      <w:proofErr w:type="gramEnd"/>
      <w:r w:rsidR="00BC77D6" w:rsidRPr="00A75A7F">
        <w:rPr>
          <w:sz w:val="28"/>
          <w:szCs w:val="28"/>
        </w:rPr>
        <w:t xml:space="preserve"> в деятельность намечаемого к строительству объекта;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перечень нормативных документов по проектированию ИТМ ГОЧС или их пунктов, требования которых должны быть соблюдены при составлении ходатайства о намерениях или обоснований инвестиций;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требования по ограничению распространения сведений, отнесенных к государственной тайне; </w:t>
      </w:r>
    </w:p>
    <w:p w:rsidR="00BC77D6" w:rsidRPr="00A75A7F" w:rsidRDefault="00B2213D" w:rsidP="00B2213D">
      <w:pPr>
        <w:ind w:firstLine="720"/>
        <w:jc w:val="both"/>
        <w:rPr>
          <w:sz w:val="28"/>
          <w:szCs w:val="28"/>
        </w:rPr>
      </w:pPr>
      <w:r>
        <w:rPr>
          <w:sz w:val="28"/>
          <w:szCs w:val="28"/>
        </w:rPr>
        <w:t>-</w:t>
      </w:r>
      <w:r w:rsidR="00BC77D6" w:rsidRPr="00A75A7F">
        <w:rPr>
          <w:sz w:val="28"/>
          <w:szCs w:val="28"/>
        </w:rPr>
        <w:t xml:space="preserve">наименование органа управления по делам ГО и ЧС, в </w:t>
      </w:r>
      <w:proofErr w:type="gramStart"/>
      <w:r w:rsidR="00BC77D6" w:rsidRPr="00A75A7F">
        <w:rPr>
          <w:sz w:val="28"/>
          <w:szCs w:val="28"/>
        </w:rPr>
        <w:t>который</w:t>
      </w:r>
      <w:proofErr w:type="gramEnd"/>
      <w:r w:rsidR="00BC77D6" w:rsidRPr="00A75A7F">
        <w:rPr>
          <w:sz w:val="28"/>
          <w:szCs w:val="28"/>
        </w:rPr>
        <w:t xml:space="preserve"> должно быть направлено ходатайство о намерениях для рассмотрения и согласования;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наименование экспертного органа МЧС России, в который должны быть направлены обоснования инвестиций на экспертизу; </w:t>
      </w:r>
    </w:p>
    <w:p w:rsidR="00BC77D6" w:rsidRPr="00A75A7F" w:rsidRDefault="00636BFE" w:rsidP="00B2213D">
      <w:pPr>
        <w:ind w:firstLine="720"/>
        <w:jc w:val="both"/>
        <w:rPr>
          <w:sz w:val="28"/>
          <w:szCs w:val="28"/>
        </w:rPr>
      </w:pPr>
      <w:r>
        <w:rPr>
          <w:sz w:val="28"/>
          <w:szCs w:val="28"/>
        </w:rPr>
        <w:t>-</w:t>
      </w:r>
      <w:r w:rsidR="00BC77D6" w:rsidRPr="00A75A7F">
        <w:rPr>
          <w:sz w:val="28"/>
          <w:szCs w:val="28"/>
        </w:rPr>
        <w:t>перечисленные исходные данные и требования по запросу заказчика.</w:t>
      </w:r>
    </w:p>
    <w:p w:rsidR="00BC77D6" w:rsidRPr="00A75A7F" w:rsidRDefault="00BC77D6" w:rsidP="00B2213D">
      <w:pPr>
        <w:ind w:firstLine="720"/>
        <w:jc w:val="both"/>
        <w:rPr>
          <w:sz w:val="28"/>
          <w:szCs w:val="28"/>
        </w:rPr>
      </w:pPr>
      <w:r w:rsidRPr="00A75A7F">
        <w:rPr>
          <w:sz w:val="28"/>
          <w:szCs w:val="28"/>
        </w:rPr>
        <w:t xml:space="preserve">При отсутствии исходных данных и требований для учета ИТМ ГОЧС в </w:t>
      </w:r>
      <w:proofErr w:type="spellStart"/>
      <w:r w:rsidRPr="00A75A7F">
        <w:rPr>
          <w:sz w:val="28"/>
          <w:szCs w:val="28"/>
        </w:rPr>
        <w:t>предпроектной</w:t>
      </w:r>
      <w:proofErr w:type="spellEnd"/>
      <w:r w:rsidRPr="00A75A7F">
        <w:rPr>
          <w:sz w:val="28"/>
          <w:szCs w:val="28"/>
        </w:rPr>
        <w:t xml:space="preserve"> документации орган управления по делам ГО и ЧС письменно уведомляет об этом заказчика. </w:t>
      </w:r>
    </w:p>
    <w:p w:rsidR="00BC77D6" w:rsidRPr="00A75A7F" w:rsidRDefault="00BC77D6" w:rsidP="00B2213D">
      <w:pPr>
        <w:ind w:firstLine="720"/>
        <w:jc w:val="both"/>
        <w:rPr>
          <w:sz w:val="28"/>
          <w:szCs w:val="28"/>
        </w:rPr>
      </w:pPr>
      <w:bookmarkStart w:id="11" w:name="_h11"/>
      <w:bookmarkEnd w:id="11"/>
      <w:r w:rsidRPr="00A75A7F">
        <w:rPr>
          <w:sz w:val="28"/>
          <w:szCs w:val="28"/>
        </w:rPr>
        <w:t>УЧЕТ ИТМ ГОЧС В ХОДАТАЙСТВЕ О НАМЕРЕНИЯХ</w:t>
      </w:r>
    </w:p>
    <w:p w:rsidR="00BC77D6" w:rsidRPr="00A75A7F" w:rsidRDefault="00BC77D6" w:rsidP="00B2213D">
      <w:pPr>
        <w:ind w:firstLine="720"/>
        <w:jc w:val="both"/>
        <w:rPr>
          <w:sz w:val="28"/>
          <w:szCs w:val="28"/>
        </w:rPr>
      </w:pPr>
      <w:bookmarkStart w:id="12" w:name="_h12"/>
      <w:bookmarkEnd w:id="12"/>
      <w:r w:rsidRPr="00A75A7F">
        <w:rPr>
          <w:sz w:val="28"/>
          <w:szCs w:val="28"/>
        </w:rPr>
        <w:t>Какая информация приводится в текстовых материалах ходатайства о намерениях?</w:t>
      </w:r>
    </w:p>
    <w:p w:rsidR="00BC77D6" w:rsidRPr="00A75A7F" w:rsidRDefault="00B10646" w:rsidP="00B2213D">
      <w:pPr>
        <w:ind w:firstLine="720"/>
        <w:jc w:val="both"/>
        <w:rPr>
          <w:sz w:val="28"/>
          <w:szCs w:val="28"/>
        </w:rPr>
      </w:pPr>
      <w:hyperlink r:id="rId63"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«В текстовых материалах ходатайства о намерениях в части, касающейся учета ИТМ ГОЧС, приводятся:</w:t>
      </w:r>
    </w:p>
    <w:p w:rsidR="00BC77D6" w:rsidRPr="00A75A7F" w:rsidRDefault="00BC77D6" w:rsidP="00B2213D">
      <w:pPr>
        <w:ind w:firstLine="720"/>
        <w:jc w:val="both"/>
        <w:rPr>
          <w:sz w:val="28"/>
          <w:szCs w:val="28"/>
        </w:rPr>
      </w:pPr>
      <w:r w:rsidRPr="00A75A7F">
        <w:rPr>
          <w:sz w:val="28"/>
          <w:szCs w:val="28"/>
        </w:rPr>
        <w:t xml:space="preserve">а) исходные данные и требования для учета ИТМ ГОЧС, выданные органом управления по делам ГО и ЧС; </w:t>
      </w:r>
    </w:p>
    <w:p w:rsidR="00BC77D6" w:rsidRPr="00A75A7F" w:rsidRDefault="00BC77D6" w:rsidP="00B2213D">
      <w:pPr>
        <w:ind w:firstLine="720"/>
        <w:jc w:val="both"/>
        <w:rPr>
          <w:sz w:val="28"/>
          <w:szCs w:val="28"/>
        </w:rPr>
      </w:pPr>
      <w:r w:rsidRPr="00A75A7F">
        <w:rPr>
          <w:sz w:val="28"/>
          <w:szCs w:val="28"/>
        </w:rPr>
        <w:t xml:space="preserve">б) сведения о наличии лицензии на разработку ИТМ ГОЧС; </w:t>
      </w:r>
    </w:p>
    <w:p w:rsidR="00BC77D6" w:rsidRPr="00A75A7F" w:rsidRDefault="00BC77D6" w:rsidP="00B2213D">
      <w:pPr>
        <w:ind w:firstLine="720"/>
        <w:jc w:val="both"/>
        <w:rPr>
          <w:sz w:val="28"/>
          <w:szCs w:val="28"/>
        </w:rPr>
      </w:pPr>
      <w:r w:rsidRPr="00A75A7F">
        <w:rPr>
          <w:sz w:val="28"/>
          <w:szCs w:val="28"/>
        </w:rPr>
        <w:t xml:space="preserve">в) характеристика района, пункта, участка намечаемого строительства, согласно тех или иных зон опасности или загородной зоны, предусмотренных </w:t>
      </w:r>
      <w:proofErr w:type="spellStart"/>
      <w:r w:rsidRPr="00A75A7F">
        <w:rPr>
          <w:sz w:val="28"/>
          <w:szCs w:val="28"/>
        </w:rPr>
        <w:t>СНиП</w:t>
      </w:r>
      <w:proofErr w:type="spellEnd"/>
      <w:r w:rsidRPr="00A75A7F">
        <w:rPr>
          <w:sz w:val="28"/>
          <w:szCs w:val="28"/>
        </w:rPr>
        <w:t xml:space="preserve"> 2.01.51-90; </w:t>
      </w:r>
    </w:p>
    <w:p w:rsidR="00BC77D6" w:rsidRPr="00A75A7F" w:rsidRDefault="00BC77D6" w:rsidP="00B2213D">
      <w:pPr>
        <w:ind w:firstLine="720"/>
        <w:jc w:val="both"/>
        <w:rPr>
          <w:sz w:val="28"/>
          <w:szCs w:val="28"/>
        </w:rPr>
      </w:pPr>
      <w:r w:rsidRPr="00A75A7F">
        <w:rPr>
          <w:sz w:val="28"/>
          <w:szCs w:val="28"/>
        </w:rPr>
        <w:t xml:space="preserve">г) сведения о природно-климатических условиях района строительства в части, касающейся наличия природных процессов, отнесенных в соответствии со </w:t>
      </w:r>
      <w:hyperlink r:id="rId64" w:history="1">
        <w:proofErr w:type="spellStart"/>
        <w:r w:rsidRPr="00A75A7F">
          <w:rPr>
            <w:rStyle w:val="a3"/>
            <w:color w:val="auto"/>
            <w:sz w:val="28"/>
            <w:szCs w:val="28"/>
            <w:u w:val="none"/>
          </w:rPr>
          <w:t>СНиП</w:t>
        </w:r>
        <w:proofErr w:type="spellEnd"/>
        <w:r w:rsidRPr="00A75A7F">
          <w:rPr>
            <w:rStyle w:val="a3"/>
            <w:color w:val="auto"/>
            <w:sz w:val="28"/>
            <w:szCs w:val="28"/>
            <w:u w:val="none"/>
          </w:rPr>
          <w:t xml:space="preserve"> 22-01-95</w:t>
        </w:r>
      </w:hyperlink>
      <w:r w:rsidRPr="00A75A7F">
        <w:rPr>
          <w:sz w:val="28"/>
          <w:szCs w:val="28"/>
        </w:rPr>
        <w:t xml:space="preserve"> к </w:t>
      </w:r>
      <w:proofErr w:type="gramStart"/>
      <w:r w:rsidRPr="00A75A7F">
        <w:rPr>
          <w:sz w:val="28"/>
          <w:szCs w:val="28"/>
        </w:rPr>
        <w:t>опасным</w:t>
      </w:r>
      <w:proofErr w:type="gramEnd"/>
      <w:r w:rsidRPr="00A75A7F">
        <w:rPr>
          <w:sz w:val="28"/>
          <w:szCs w:val="28"/>
        </w:rPr>
        <w:t xml:space="preserve">, весьма опасным и чрезвычайно опасным (катастрофическим); </w:t>
      </w:r>
    </w:p>
    <w:p w:rsidR="00BC77D6" w:rsidRPr="00A75A7F" w:rsidRDefault="00BC77D6" w:rsidP="00B2213D">
      <w:pPr>
        <w:ind w:firstLine="720"/>
        <w:jc w:val="both"/>
        <w:rPr>
          <w:sz w:val="28"/>
          <w:szCs w:val="28"/>
        </w:rPr>
      </w:pPr>
      <w:proofErr w:type="spellStart"/>
      <w:r w:rsidRPr="00A75A7F">
        <w:rPr>
          <w:sz w:val="28"/>
          <w:szCs w:val="28"/>
        </w:rPr>
        <w:t>д</w:t>
      </w:r>
      <w:proofErr w:type="spellEnd"/>
      <w:r w:rsidRPr="00A75A7F">
        <w:rPr>
          <w:sz w:val="28"/>
          <w:szCs w:val="28"/>
        </w:rPr>
        <w:t xml:space="preserve">) данные о продолжении функционирования предприятия, здания и сооружения в военное время, прекращении или переносе производства в загородную зону, перепрофилировании предприятия в военное время на выпуск иной продукции; </w:t>
      </w:r>
    </w:p>
    <w:p w:rsidR="00BC77D6" w:rsidRPr="00A75A7F" w:rsidRDefault="00BC77D6" w:rsidP="00B2213D">
      <w:pPr>
        <w:ind w:firstLine="720"/>
        <w:jc w:val="both"/>
        <w:rPr>
          <w:sz w:val="28"/>
          <w:szCs w:val="28"/>
        </w:rPr>
      </w:pPr>
      <w:r w:rsidRPr="00A75A7F">
        <w:rPr>
          <w:sz w:val="28"/>
          <w:szCs w:val="28"/>
        </w:rPr>
        <w:t xml:space="preserve">е) сведения об отнесении объекта к категории по ГО (особой важности, первой второй, </w:t>
      </w:r>
      <w:proofErr w:type="spellStart"/>
      <w:r w:rsidRPr="00A75A7F">
        <w:rPr>
          <w:sz w:val="28"/>
          <w:szCs w:val="28"/>
        </w:rPr>
        <w:t>некатегорированный</w:t>
      </w:r>
      <w:proofErr w:type="spellEnd"/>
      <w:r w:rsidRPr="00A75A7F">
        <w:rPr>
          <w:sz w:val="28"/>
          <w:szCs w:val="28"/>
        </w:rPr>
        <w:t xml:space="preserve">); </w:t>
      </w:r>
    </w:p>
    <w:p w:rsidR="00BC77D6" w:rsidRPr="00A75A7F" w:rsidRDefault="00BC77D6" w:rsidP="00B2213D">
      <w:pPr>
        <w:ind w:firstLine="720"/>
        <w:jc w:val="both"/>
        <w:rPr>
          <w:sz w:val="28"/>
          <w:szCs w:val="28"/>
        </w:rPr>
      </w:pPr>
      <w:r w:rsidRPr="00A75A7F">
        <w:rPr>
          <w:sz w:val="28"/>
          <w:szCs w:val="28"/>
        </w:rPr>
        <w:t xml:space="preserve">ж) данные о персонале объекта и населении на прилегающей территории с указанием режима работы, сменности, примерной численности работников в наибольшую смену, наличию вблизи жилой застройки и мест массового скопления людей; </w:t>
      </w:r>
    </w:p>
    <w:p w:rsidR="00BC77D6" w:rsidRPr="00A75A7F" w:rsidRDefault="00BC77D6" w:rsidP="00B2213D">
      <w:pPr>
        <w:ind w:firstLine="720"/>
        <w:jc w:val="both"/>
        <w:rPr>
          <w:sz w:val="28"/>
          <w:szCs w:val="28"/>
        </w:rPr>
      </w:pPr>
      <w:proofErr w:type="spellStart"/>
      <w:r w:rsidRPr="00A75A7F">
        <w:rPr>
          <w:sz w:val="28"/>
          <w:szCs w:val="28"/>
        </w:rPr>
        <w:t>з</w:t>
      </w:r>
      <w:proofErr w:type="spellEnd"/>
      <w:r w:rsidRPr="00A75A7F">
        <w:rPr>
          <w:sz w:val="28"/>
          <w:szCs w:val="28"/>
        </w:rPr>
        <w:t xml:space="preserve">) ориентировочная численность наибольшей работающей смены военного времени, дежурного и линейного персонала предприятий, обеспечивающих жизнедеятельность территорий, отнесенных к группам по ГО, и объектов особой важности (для объектов, продолжающих работу в военное время); </w:t>
      </w:r>
    </w:p>
    <w:p w:rsidR="00BC77D6" w:rsidRPr="00A75A7F" w:rsidRDefault="00BC77D6" w:rsidP="00B2213D">
      <w:pPr>
        <w:ind w:firstLine="720"/>
        <w:jc w:val="both"/>
        <w:rPr>
          <w:sz w:val="28"/>
          <w:szCs w:val="28"/>
        </w:rPr>
      </w:pPr>
      <w:r w:rsidRPr="00A75A7F">
        <w:rPr>
          <w:sz w:val="28"/>
          <w:szCs w:val="28"/>
        </w:rPr>
        <w:t xml:space="preserve">и) краткое описание систем оповещения и управления ГО; </w:t>
      </w:r>
    </w:p>
    <w:p w:rsidR="00BC77D6" w:rsidRPr="00A75A7F" w:rsidRDefault="00BC77D6" w:rsidP="00B2213D">
      <w:pPr>
        <w:ind w:firstLine="720"/>
        <w:jc w:val="both"/>
        <w:rPr>
          <w:sz w:val="28"/>
          <w:szCs w:val="28"/>
        </w:rPr>
      </w:pPr>
      <w:r w:rsidRPr="00A75A7F">
        <w:rPr>
          <w:sz w:val="28"/>
          <w:szCs w:val="28"/>
        </w:rPr>
        <w:t xml:space="preserve">к) порядок организации светомаскировки в соответствии с требованиями </w:t>
      </w:r>
      <w:proofErr w:type="spellStart"/>
      <w:r w:rsidRPr="00A75A7F">
        <w:rPr>
          <w:sz w:val="28"/>
          <w:szCs w:val="28"/>
        </w:rPr>
        <w:t>СНиП</w:t>
      </w:r>
      <w:proofErr w:type="spellEnd"/>
      <w:r w:rsidRPr="00A75A7F">
        <w:rPr>
          <w:sz w:val="28"/>
          <w:szCs w:val="28"/>
        </w:rPr>
        <w:t xml:space="preserve"> 2.01.53-84; </w:t>
      </w:r>
    </w:p>
    <w:p w:rsidR="00BC77D6" w:rsidRPr="00A75A7F" w:rsidRDefault="00BC77D6" w:rsidP="00B2213D">
      <w:pPr>
        <w:ind w:firstLine="720"/>
        <w:jc w:val="both"/>
        <w:rPr>
          <w:sz w:val="28"/>
          <w:szCs w:val="28"/>
        </w:rPr>
      </w:pPr>
      <w:r w:rsidRPr="00A75A7F">
        <w:rPr>
          <w:sz w:val="28"/>
          <w:szCs w:val="28"/>
        </w:rPr>
        <w:t xml:space="preserve">л) данные о типе ЗС ГО, примерном количестве убежищ или противорадиационных укрытий и их вместимости (для объектов, на которых должно предусматриваться строительство ЗС ГО); </w:t>
      </w:r>
    </w:p>
    <w:p w:rsidR="00BC77D6" w:rsidRPr="00A75A7F" w:rsidRDefault="00BC77D6" w:rsidP="00B2213D">
      <w:pPr>
        <w:ind w:firstLine="720"/>
        <w:jc w:val="both"/>
        <w:rPr>
          <w:sz w:val="28"/>
          <w:szCs w:val="28"/>
        </w:rPr>
      </w:pPr>
      <w:r w:rsidRPr="00A75A7F">
        <w:rPr>
          <w:sz w:val="28"/>
          <w:szCs w:val="28"/>
        </w:rPr>
        <w:t xml:space="preserve">м) данные о необходимости соблюдения особых требований </w:t>
      </w:r>
      <w:proofErr w:type="spellStart"/>
      <w:r w:rsidRPr="00A75A7F">
        <w:rPr>
          <w:sz w:val="28"/>
          <w:szCs w:val="28"/>
        </w:rPr>
        <w:t>СНиП</w:t>
      </w:r>
      <w:proofErr w:type="spellEnd"/>
      <w:r w:rsidRPr="00A75A7F">
        <w:rPr>
          <w:sz w:val="28"/>
          <w:szCs w:val="28"/>
        </w:rPr>
        <w:t xml:space="preserve"> 2.01.51-90 для </w:t>
      </w:r>
      <w:proofErr w:type="gramStart"/>
      <w:r w:rsidRPr="00A75A7F">
        <w:rPr>
          <w:sz w:val="28"/>
          <w:szCs w:val="28"/>
        </w:rPr>
        <w:t>объектов</w:t>
      </w:r>
      <w:proofErr w:type="gramEnd"/>
      <w:r w:rsidRPr="00A75A7F">
        <w:rPr>
          <w:sz w:val="28"/>
          <w:szCs w:val="28"/>
        </w:rPr>
        <w:t xml:space="preserve">: на которых используются, производятся или хранятся аварийно химически опасные вещества (АХОВ), взрывчатые вещества и материалы, легковоспламеняющиеся и горючие вещества; магистральных трубопроводов, гидротехнических сооружений, автомобильных дорог; объектов железнодорожного, морского, речного и воздушного транспорта, сельскохозяйственных объектов; предприятий по переработке и хранению продукции агропромышленного производства; бань, душевых предприятий; прачечных, фабрик химической чистки, а также постов мойки и уборки подвижного состава автотранспорта; </w:t>
      </w:r>
    </w:p>
    <w:p w:rsidR="00BC77D6" w:rsidRPr="00A75A7F" w:rsidRDefault="00BC77D6" w:rsidP="00B2213D">
      <w:pPr>
        <w:ind w:firstLine="720"/>
        <w:jc w:val="both"/>
        <w:rPr>
          <w:sz w:val="28"/>
          <w:szCs w:val="28"/>
        </w:rPr>
      </w:pPr>
      <w:proofErr w:type="spellStart"/>
      <w:proofErr w:type="gramStart"/>
      <w:r w:rsidRPr="00A75A7F">
        <w:rPr>
          <w:sz w:val="28"/>
          <w:szCs w:val="28"/>
        </w:rPr>
        <w:t>н</w:t>
      </w:r>
      <w:proofErr w:type="spellEnd"/>
      <w:r w:rsidRPr="00A75A7F">
        <w:rPr>
          <w:sz w:val="28"/>
          <w:szCs w:val="28"/>
        </w:rPr>
        <w:t xml:space="preserve">) перечень основных опасностей, которые могут возникнуть на объекте строительства в случае аварий (как на самом объекте, так и на соседних потенциально опасных объектах) и стихийных бедствий, с указанием примерных объемов и основных характеристик производимых, хранящихся или транспортируемых опасных веществ, технологического оборудования, а также критериев, в соответствии с которыми объект строительства может быть отнесен к потенциально опасным (опасным производственным объектам); </w:t>
      </w:r>
      <w:proofErr w:type="gramEnd"/>
    </w:p>
    <w:p w:rsidR="00BC77D6" w:rsidRPr="00A75A7F" w:rsidRDefault="00BC77D6" w:rsidP="00B2213D">
      <w:pPr>
        <w:ind w:firstLine="720"/>
        <w:jc w:val="both"/>
        <w:rPr>
          <w:sz w:val="28"/>
          <w:szCs w:val="28"/>
        </w:rPr>
      </w:pPr>
      <w:r w:rsidRPr="00A75A7F">
        <w:rPr>
          <w:sz w:val="28"/>
          <w:szCs w:val="28"/>
        </w:rPr>
        <w:t xml:space="preserve">о) сведения о необходимости декларирования безопасности (промышленной безопасности) намечаемого к строительству объекта; </w:t>
      </w:r>
    </w:p>
    <w:p w:rsidR="00BC77D6" w:rsidRPr="00A75A7F" w:rsidRDefault="00BC77D6" w:rsidP="00B2213D">
      <w:pPr>
        <w:ind w:firstLine="720"/>
        <w:jc w:val="both"/>
        <w:rPr>
          <w:sz w:val="28"/>
          <w:szCs w:val="28"/>
        </w:rPr>
      </w:pPr>
      <w:proofErr w:type="spellStart"/>
      <w:proofErr w:type="gramStart"/>
      <w:r w:rsidRPr="00A75A7F">
        <w:rPr>
          <w:sz w:val="28"/>
          <w:szCs w:val="28"/>
        </w:rPr>
        <w:t>п</w:t>
      </w:r>
      <w:proofErr w:type="spellEnd"/>
      <w:r w:rsidRPr="00A75A7F">
        <w:rPr>
          <w:sz w:val="28"/>
          <w:szCs w:val="28"/>
        </w:rPr>
        <w:t>) результаты предварительной оценки риска ЧС техногенного и природного характера на территории намечаемого строительства предприятия, здания или сооружения, включая значения потенциального риска гибели человека из категорий эксплуатационного персонала и населения на прилегающей территории, возможного материального ущерба от ЧС, а также вероятности (частоты) возникновения локальной, местной, территориальной, региональной, федеральной и трансграничной ЧС;</w:t>
      </w:r>
      <w:proofErr w:type="gramEnd"/>
    </w:p>
    <w:p w:rsidR="00BC77D6" w:rsidRPr="00A75A7F" w:rsidRDefault="00BC77D6" w:rsidP="00B2213D">
      <w:pPr>
        <w:ind w:firstLine="720"/>
        <w:jc w:val="both"/>
        <w:rPr>
          <w:sz w:val="28"/>
          <w:szCs w:val="28"/>
        </w:rPr>
      </w:pPr>
      <w:proofErr w:type="spellStart"/>
      <w:r w:rsidRPr="00A75A7F">
        <w:rPr>
          <w:sz w:val="28"/>
          <w:szCs w:val="28"/>
        </w:rPr>
        <w:t>р</w:t>
      </w:r>
      <w:proofErr w:type="spellEnd"/>
      <w:r w:rsidRPr="00A75A7F">
        <w:rPr>
          <w:sz w:val="28"/>
          <w:szCs w:val="28"/>
        </w:rPr>
        <w:t xml:space="preserve">) перечень основных мероприятий, необходимых для исключения развития последствий аварий, обеспечения </w:t>
      </w:r>
      <w:proofErr w:type="spellStart"/>
      <w:r w:rsidRPr="00A75A7F">
        <w:rPr>
          <w:sz w:val="28"/>
          <w:szCs w:val="28"/>
        </w:rPr>
        <w:t>взрывопожаробезопасности</w:t>
      </w:r>
      <w:proofErr w:type="spellEnd"/>
      <w:r w:rsidRPr="00A75A7F">
        <w:rPr>
          <w:sz w:val="28"/>
          <w:szCs w:val="28"/>
        </w:rPr>
        <w:t>, защиты территории, зданий и сооружений от опасных природных процессов;</w:t>
      </w:r>
    </w:p>
    <w:p w:rsidR="00BC77D6" w:rsidRPr="00A75A7F" w:rsidRDefault="00BC77D6" w:rsidP="00B2213D">
      <w:pPr>
        <w:ind w:firstLine="720"/>
        <w:jc w:val="both"/>
        <w:rPr>
          <w:sz w:val="28"/>
          <w:szCs w:val="28"/>
        </w:rPr>
      </w:pPr>
      <w:r w:rsidRPr="00A75A7F">
        <w:rPr>
          <w:sz w:val="28"/>
          <w:szCs w:val="28"/>
        </w:rPr>
        <w:t xml:space="preserve">с) сведения об обеспечении надежности функционирования систем </w:t>
      </w:r>
      <w:proofErr w:type="spellStart"/>
      <w:r w:rsidRPr="00A75A7F">
        <w:rPr>
          <w:sz w:val="28"/>
          <w:szCs w:val="28"/>
        </w:rPr>
        <w:t>электро</w:t>
      </w:r>
      <w:proofErr w:type="spellEnd"/>
      <w:r w:rsidRPr="00A75A7F">
        <w:rPr>
          <w:sz w:val="28"/>
          <w:szCs w:val="28"/>
        </w:rPr>
        <w:t>-, тепл</w:t>
      </w:r>
      <w:proofErr w:type="gramStart"/>
      <w:r w:rsidRPr="00A75A7F">
        <w:rPr>
          <w:sz w:val="28"/>
          <w:szCs w:val="28"/>
        </w:rPr>
        <w:t>о-</w:t>
      </w:r>
      <w:proofErr w:type="gramEnd"/>
      <w:r w:rsidRPr="00A75A7F">
        <w:rPr>
          <w:sz w:val="28"/>
          <w:szCs w:val="28"/>
        </w:rPr>
        <w:t xml:space="preserve">, </w:t>
      </w:r>
      <w:proofErr w:type="spellStart"/>
      <w:r w:rsidRPr="00A75A7F">
        <w:rPr>
          <w:sz w:val="28"/>
          <w:szCs w:val="28"/>
        </w:rPr>
        <w:t>газо</w:t>
      </w:r>
      <w:proofErr w:type="spellEnd"/>
      <w:r w:rsidRPr="00A75A7F">
        <w:rPr>
          <w:sz w:val="28"/>
          <w:szCs w:val="28"/>
        </w:rPr>
        <w:t xml:space="preserve">-, водоснабжения и канализации; </w:t>
      </w:r>
    </w:p>
    <w:p w:rsidR="00BC77D6" w:rsidRPr="00A75A7F" w:rsidRDefault="00BC77D6" w:rsidP="00B2213D">
      <w:pPr>
        <w:ind w:firstLine="720"/>
        <w:jc w:val="both"/>
        <w:rPr>
          <w:sz w:val="28"/>
          <w:szCs w:val="28"/>
        </w:rPr>
      </w:pPr>
      <w:r w:rsidRPr="00A75A7F">
        <w:rPr>
          <w:sz w:val="28"/>
          <w:szCs w:val="28"/>
        </w:rPr>
        <w:t xml:space="preserve">т) данные о необходимости создания локальной системы оповещения в случае аварий на объекте, намечаемом к строительству (для химически, радиационно-опасных объектов и гидротехнических сооружений); </w:t>
      </w:r>
    </w:p>
    <w:p w:rsidR="00BC77D6" w:rsidRPr="00A75A7F" w:rsidRDefault="00BC77D6" w:rsidP="00B2213D">
      <w:pPr>
        <w:ind w:firstLine="720"/>
        <w:jc w:val="both"/>
        <w:rPr>
          <w:sz w:val="28"/>
          <w:szCs w:val="28"/>
        </w:rPr>
      </w:pPr>
      <w:r w:rsidRPr="00A75A7F">
        <w:rPr>
          <w:sz w:val="28"/>
          <w:szCs w:val="28"/>
        </w:rPr>
        <w:t xml:space="preserve">у) перечень основных мероприятий по предотвращению постороннего вмешательства в деятельность объекта; </w:t>
      </w:r>
    </w:p>
    <w:p w:rsidR="00BC77D6" w:rsidRPr="00A75A7F" w:rsidRDefault="00BC77D6" w:rsidP="00B2213D">
      <w:pPr>
        <w:ind w:firstLine="720"/>
        <w:jc w:val="both"/>
        <w:rPr>
          <w:sz w:val="28"/>
          <w:szCs w:val="28"/>
        </w:rPr>
      </w:pPr>
      <w:proofErr w:type="spellStart"/>
      <w:r w:rsidRPr="00A75A7F">
        <w:rPr>
          <w:sz w:val="28"/>
          <w:szCs w:val="28"/>
        </w:rPr>
        <w:t>ф</w:t>
      </w:r>
      <w:proofErr w:type="spellEnd"/>
      <w:r w:rsidRPr="00A75A7F">
        <w:rPr>
          <w:sz w:val="28"/>
          <w:szCs w:val="28"/>
        </w:rPr>
        <w:t>) ориентировочная стоимость ИТМ ГОЧС, определяемая по аналогам и укрупненным показателям</w:t>
      </w:r>
      <w:proofErr w:type="gramStart"/>
      <w:r w:rsidRPr="00A75A7F">
        <w:rPr>
          <w:sz w:val="28"/>
          <w:szCs w:val="28"/>
        </w:rPr>
        <w:t xml:space="preserve">.» </w:t>
      </w:r>
      <w:proofErr w:type="gramEnd"/>
    </w:p>
    <w:p w:rsidR="00BC77D6" w:rsidRPr="00A75A7F" w:rsidRDefault="00BC77D6" w:rsidP="00B2213D">
      <w:pPr>
        <w:ind w:firstLine="720"/>
        <w:jc w:val="both"/>
        <w:rPr>
          <w:sz w:val="28"/>
          <w:szCs w:val="28"/>
        </w:rPr>
      </w:pPr>
      <w:bookmarkStart w:id="13" w:name="_h13"/>
      <w:bookmarkEnd w:id="13"/>
      <w:r w:rsidRPr="00A75A7F">
        <w:rPr>
          <w:sz w:val="28"/>
          <w:szCs w:val="28"/>
        </w:rPr>
        <w:t>Что приводится в графических материалах по ИТМ ГОЧС в ходатайстве о намерениях?</w:t>
      </w:r>
    </w:p>
    <w:p w:rsidR="00BC77D6" w:rsidRPr="00A75A7F" w:rsidRDefault="00B10646" w:rsidP="00B2213D">
      <w:pPr>
        <w:ind w:firstLine="720"/>
        <w:jc w:val="both"/>
        <w:rPr>
          <w:sz w:val="28"/>
          <w:szCs w:val="28"/>
        </w:rPr>
      </w:pPr>
      <w:hyperlink r:id="rId65"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«Графические материалы по ИТМ ГОЧС в ходатайстве о намерениях разрабатываются в виде ситуационного плана (планов), на котором нанесены:</w:t>
      </w:r>
    </w:p>
    <w:p w:rsidR="00BC77D6" w:rsidRPr="00A75A7F" w:rsidRDefault="00BC77D6" w:rsidP="00B2213D">
      <w:pPr>
        <w:ind w:firstLine="720"/>
        <w:jc w:val="both"/>
        <w:rPr>
          <w:sz w:val="28"/>
          <w:szCs w:val="28"/>
        </w:rPr>
      </w:pPr>
      <w:r w:rsidRPr="00A75A7F">
        <w:rPr>
          <w:sz w:val="28"/>
          <w:szCs w:val="28"/>
        </w:rPr>
        <w:t xml:space="preserve">а) предполагаемые площадки для размещения объекта строительства с указанием их размеров и экспликацией основных зданий и сооружений с краткой их характеристикой (назначение, размеры); </w:t>
      </w:r>
    </w:p>
    <w:p w:rsidR="00BC77D6" w:rsidRPr="00A75A7F" w:rsidRDefault="00BC77D6" w:rsidP="00B2213D">
      <w:pPr>
        <w:ind w:firstLine="720"/>
        <w:jc w:val="both"/>
        <w:rPr>
          <w:sz w:val="28"/>
          <w:szCs w:val="28"/>
        </w:rPr>
      </w:pPr>
      <w:r w:rsidRPr="00A75A7F">
        <w:rPr>
          <w:sz w:val="28"/>
          <w:szCs w:val="28"/>
        </w:rPr>
        <w:t>б) рядом расположенные объекты, жилая застройка, транспортные коммуникации (отнесенные к категориям по ГО, попадающие в зону действия поражающих факторов при авариях на объекте строительства, способных при аварии оказать воздействие на объе</w:t>
      </w:r>
      <w:proofErr w:type="gramStart"/>
      <w:r w:rsidRPr="00A75A7F">
        <w:rPr>
          <w:sz w:val="28"/>
          <w:szCs w:val="28"/>
        </w:rPr>
        <w:t>кт стр</w:t>
      </w:r>
      <w:proofErr w:type="gramEnd"/>
      <w:r w:rsidRPr="00A75A7F">
        <w:rPr>
          <w:sz w:val="28"/>
          <w:szCs w:val="28"/>
        </w:rPr>
        <w:t xml:space="preserve">оительства); </w:t>
      </w:r>
    </w:p>
    <w:p w:rsidR="00BC77D6" w:rsidRPr="00A75A7F" w:rsidRDefault="00BC77D6" w:rsidP="00B2213D">
      <w:pPr>
        <w:ind w:firstLine="720"/>
        <w:jc w:val="both"/>
        <w:rPr>
          <w:sz w:val="28"/>
          <w:szCs w:val="28"/>
        </w:rPr>
      </w:pPr>
      <w:r w:rsidRPr="00A75A7F">
        <w:rPr>
          <w:sz w:val="28"/>
          <w:szCs w:val="28"/>
        </w:rPr>
        <w:t xml:space="preserve">в) границы зон возможной опасности и загородной зоны, предусмотренные </w:t>
      </w:r>
      <w:proofErr w:type="spellStart"/>
      <w:r w:rsidRPr="00A75A7F">
        <w:rPr>
          <w:sz w:val="28"/>
          <w:szCs w:val="28"/>
        </w:rPr>
        <w:t>СНиП</w:t>
      </w:r>
      <w:proofErr w:type="spellEnd"/>
      <w:r w:rsidRPr="00A75A7F">
        <w:rPr>
          <w:sz w:val="28"/>
          <w:szCs w:val="28"/>
        </w:rPr>
        <w:t xml:space="preserve"> 2.01.51-90; </w:t>
      </w:r>
    </w:p>
    <w:p w:rsidR="00BC77D6" w:rsidRPr="00A75A7F" w:rsidRDefault="00BC77D6" w:rsidP="00B2213D">
      <w:pPr>
        <w:ind w:firstLine="720"/>
        <w:jc w:val="both"/>
        <w:rPr>
          <w:sz w:val="28"/>
          <w:szCs w:val="28"/>
        </w:rPr>
      </w:pPr>
      <w:r w:rsidRPr="00A75A7F">
        <w:rPr>
          <w:sz w:val="28"/>
          <w:szCs w:val="28"/>
        </w:rPr>
        <w:t xml:space="preserve">г) границы санитарно-защитной, охранной и других зон ограничения деятельности; </w:t>
      </w:r>
    </w:p>
    <w:p w:rsidR="00BC77D6" w:rsidRPr="00A75A7F" w:rsidRDefault="00BC77D6" w:rsidP="00B2213D">
      <w:pPr>
        <w:ind w:firstLine="720"/>
        <w:jc w:val="both"/>
        <w:rPr>
          <w:sz w:val="28"/>
          <w:szCs w:val="28"/>
        </w:rPr>
      </w:pPr>
      <w:proofErr w:type="spellStart"/>
      <w:r w:rsidRPr="00A75A7F">
        <w:rPr>
          <w:sz w:val="28"/>
          <w:szCs w:val="28"/>
        </w:rPr>
        <w:t>д</w:t>
      </w:r>
      <w:proofErr w:type="spellEnd"/>
      <w:r w:rsidRPr="00A75A7F">
        <w:rPr>
          <w:sz w:val="28"/>
          <w:szCs w:val="28"/>
        </w:rPr>
        <w:t xml:space="preserve">) зоны действия природных процессов, отнесенных в соответствии со </w:t>
      </w:r>
      <w:hyperlink r:id="rId66" w:history="1">
        <w:proofErr w:type="spellStart"/>
        <w:r w:rsidRPr="00A75A7F">
          <w:rPr>
            <w:rStyle w:val="a3"/>
            <w:color w:val="auto"/>
            <w:sz w:val="28"/>
            <w:szCs w:val="28"/>
            <w:u w:val="none"/>
          </w:rPr>
          <w:t>СНиП</w:t>
        </w:r>
        <w:proofErr w:type="spellEnd"/>
        <w:r w:rsidRPr="00A75A7F">
          <w:rPr>
            <w:rStyle w:val="a3"/>
            <w:color w:val="auto"/>
            <w:sz w:val="28"/>
            <w:szCs w:val="28"/>
            <w:u w:val="none"/>
          </w:rPr>
          <w:t xml:space="preserve"> 22-01-95</w:t>
        </w:r>
      </w:hyperlink>
      <w:r w:rsidRPr="00A75A7F">
        <w:rPr>
          <w:sz w:val="28"/>
          <w:szCs w:val="28"/>
        </w:rPr>
        <w:t xml:space="preserve"> к </w:t>
      </w:r>
      <w:proofErr w:type="gramStart"/>
      <w:r w:rsidRPr="00A75A7F">
        <w:rPr>
          <w:sz w:val="28"/>
          <w:szCs w:val="28"/>
        </w:rPr>
        <w:t>опасным</w:t>
      </w:r>
      <w:proofErr w:type="gramEnd"/>
      <w:r w:rsidRPr="00A75A7F">
        <w:rPr>
          <w:sz w:val="28"/>
          <w:szCs w:val="28"/>
        </w:rPr>
        <w:t xml:space="preserve">, весьма опасным и чрезвычайно опасным (катастрофическим); </w:t>
      </w:r>
    </w:p>
    <w:p w:rsidR="00BC77D6" w:rsidRPr="00A75A7F" w:rsidRDefault="00BC77D6" w:rsidP="00B2213D">
      <w:pPr>
        <w:ind w:firstLine="720"/>
        <w:jc w:val="both"/>
        <w:rPr>
          <w:sz w:val="28"/>
          <w:szCs w:val="28"/>
        </w:rPr>
      </w:pPr>
      <w:r w:rsidRPr="00A75A7F">
        <w:rPr>
          <w:sz w:val="28"/>
          <w:szCs w:val="28"/>
        </w:rPr>
        <w:t xml:space="preserve">е) зоны действия поражающих факторов при максимальных по последствиям авариях на объекте строительства, а также потенциально опасных объектах и транспортных коммуникациях, которые могут воздействовать на участок намечаемого строительства; </w:t>
      </w:r>
    </w:p>
    <w:p w:rsidR="00BC77D6" w:rsidRPr="00A75A7F" w:rsidRDefault="00BC77D6" w:rsidP="00B2213D">
      <w:pPr>
        <w:ind w:firstLine="720"/>
        <w:jc w:val="both"/>
        <w:rPr>
          <w:sz w:val="28"/>
          <w:szCs w:val="28"/>
        </w:rPr>
      </w:pPr>
      <w:r w:rsidRPr="00A75A7F">
        <w:rPr>
          <w:sz w:val="28"/>
          <w:szCs w:val="28"/>
        </w:rPr>
        <w:t>ж) территории, отнесенные по степени опасности ЧС техногенного и природного характера к зонам неприемлемого риска, жесткого контроля и приемлемого риска в соответствии с критериями, приведенными в Приложении</w:t>
      </w:r>
      <w:proofErr w:type="gramStart"/>
      <w:r w:rsidRPr="00A75A7F">
        <w:rPr>
          <w:sz w:val="28"/>
          <w:szCs w:val="28"/>
        </w:rPr>
        <w:t xml:space="preserve"> Д</w:t>
      </w:r>
      <w:proofErr w:type="gramEnd"/>
      <w:r w:rsidRPr="00A75A7F">
        <w:rPr>
          <w:sz w:val="28"/>
          <w:szCs w:val="28"/>
        </w:rPr>
        <w:t xml:space="preserve">; </w:t>
      </w:r>
    </w:p>
    <w:p w:rsidR="00BC77D6" w:rsidRPr="00A75A7F" w:rsidRDefault="00BC77D6" w:rsidP="00B2213D">
      <w:pPr>
        <w:ind w:firstLine="720"/>
        <w:jc w:val="both"/>
        <w:rPr>
          <w:sz w:val="28"/>
          <w:szCs w:val="28"/>
        </w:rPr>
      </w:pPr>
      <w:proofErr w:type="spellStart"/>
      <w:r w:rsidRPr="00A75A7F">
        <w:rPr>
          <w:sz w:val="28"/>
          <w:szCs w:val="28"/>
        </w:rPr>
        <w:t>з</w:t>
      </w:r>
      <w:proofErr w:type="spellEnd"/>
      <w:r w:rsidRPr="00A75A7F">
        <w:rPr>
          <w:sz w:val="28"/>
          <w:szCs w:val="28"/>
        </w:rPr>
        <w:t>) масштаб</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14" w:name="_h14"/>
      <w:bookmarkEnd w:id="14"/>
      <w:r w:rsidRPr="00A75A7F">
        <w:rPr>
          <w:sz w:val="28"/>
          <w:szCs w:val="28"/>
        </w:rPr>
        <w:t>УЧЕТ ИТМ ГОЧС В ОБОСНОВАНИЯХ ИНВЕСТИЦИЙ</w:t>
      </w:r>
    </w:p>
    <w:p w:rsidR="00BC77D6" w:rsidRPr="00A75A7F" w:rsidRDefault="00BC77D6" w:rsidP="00B2213D">
      <w:pPr>
        <w:ind w:firstLine="720"/>
        <w:jc w:val="both"/>
        <w:rPr>
          <w:sz w:val="28"/>
          <w:szCs w:val="28"/>
        </w:rPr>
      </w:pPr>
      <w:bookmarkStart w:id="15" w:name="_h15"/>
      <w:bookmarkEnd w:id="15"/>
      <w:r w:rsidRPr="00A75A7F">
        <w:rPr>
          <w:sz w:val="28"/>
          <w:szCs w:val="28"/>
        </w:rPr>
        <w:t>Какая информация приводится в текстовых материалах обоснований инвестиций в части, касающейся учета ИТМ ГОЧС?</w:t>
      </w:r>
    </w:p>
    <w:p w:rsidR="00BC77D6" w:rsidRPr="00A75A7F" w:rsidRDefault="00B10646" w:rsidP="00B2213D">
      <w:pPr>
        <w:ind w:firstLine="720"/>
        <w:jc w:val="both"/>
        <w:rPr>
          <w:sz w:val="28"/>
          <w:szCs w:val="28"/>
        </w:rPr>
      </w:pPr>
      <w:hyperlink r:id="rId67"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«В текстовых материалах обоснований инвестиций в части, касающейся учета ИТМ ГОЧС, приводятся:</w:t>
      </w:r>
    </w:p>
    <w:p w:rsidR="00BC77D6" w:rsidRPr="00A75A7F" w:rsidRDefault="00BC77D6" w:rsidP="00B2213D">
      <w:pPr>
        <w:ind w:firstLine="720"/>
        <w:jc w:val="both"/>
        <w:rPr>
          <w:sz w:val="28"/>
          <w:szCs w:val="28"/>
        </w:rPr>
      </w:pPr>
      <w:r w:rsidRPr="00A75A7F">
        <w:rPr>
          <w:sz w:val="28"/>
          <w:szCs w:val="28"/>
        </w:rPr>
        <w:t>а)</w:t>
      </w:r>
      <w:r w:rsidR="00636BFE">
        <w:rPr>
          <w:sz w:val="28"/>
          <w:szCs w:val="28"/>
        </w:rPr>
        <w:t xml:space="preserve"> </w:t>
      </w:r>
      <w:r w:rsidRPr="00A75A7F">
        <w:rPr>
          <w:sz w:val="28"/>
          <w:szCs w:val="28"/>
        </w:rPr>
        <w:t xml:space="preserve">исходные данные и требования для учета ИТМ ГОЧС, выданные органом управления по делам ГО и ЧС, а также требования, сформированные в результате рассмотрения ходатайства о намерениях; </w:t>
      </w:r>
    </w:p>
    <w:p w:rsidR="00BC77D6" w:rsidRPr="00A75A7F" w:rsidRDefault="00BC77D6" w:rsidP="00B2213D">
      <w:pPr>
        <w:ind w:firstLine="720"/>
        <w:jc w:val="both"/>
        <w:rPr>
          <w:sz w:val="28"/>
          <w:szCs w:val="28"/>
        </w:rPr>
      </w:pPr>
      <w:r w:rsidRPr="00A75A7F">
        <w:rPr>
          <w:sz w:val="28"/>
          <w:szCs w:val="28"/>
        </w:rPr>
        <w:t>б)</w:t>
      </w:r>
      <w:r w:rsidR="00636BFE">
        <w:rPr>
          <w:sz w:val="28"/>
          <w:szCs w:val="28"/>
        </w:rPr>
        <w:t xml:space="preserve"> </w:t>
      </w:r>
      <w:r w:rsidRPr="00A75A7F">
        <w:rPr>
          <w:sz w:val="28"/>
          <w:szCs w:val="28"/>
        </w:rPr>
        <w:t xml:space="preserve">сведения о наличии лицензии на разработку ИТМ ГОЧС; </w:t>
      </w:r>
    </w:p>
    <w:p w:rsidR="00BC77D6" w:rsidRPr="00A75A7F" w:rsidRDefault="00BC77D6" w:rsidP="00B2213D">
      <w:pPr>
        <w:ind w:firstLine="720"/>
        <w:jc w:val="both"/>
        <w:rPr>
          <w:sz w:val="28"/>
          <w:szCs w:val="28"/>
        </w:rPr>
      </w:pPr>
      <w:r w:rsidRPr="00A75A7F">
        <w:rPr>
          <w:sz w:val="28"/>
          <w:szCs w:val="28"/>
        </w:rPr>
        <w:t>в)</w:t>
      </w:r>
      <w:r w:rsidR="00636BFE">
        <w:rPr>
          <w:sz w:val="28"/>
          <w:szCs w:val="28"/>
        </w:rPr>
        <w:t xml:space="preserve"> </w:t>
      </w:r>
      <w:r w:rsidRPr="00A75A7F">
        <w:rPr>
          <w:sz w:val="28"/>
          <w:szCs w:val="28"/>
        </w:rPr>
        <w:t xml:space="preserve">анализ возможных вариантов размещения объекта строительства, с точки зрения попадания его в те или иные зоны опасности или в загородную зону, предусмотренные </w:t>
      </w:r>
      <w:proofErr w:type="spellStart"/>
      <w:r w:rsidRPr="00A75A7F">
        <w:rPr>
          <w:sz w:val="28"/>
          <w:szCs w:val="28"/>
        </w:rPr>
        <w:t>СНиП</w:t>
      </w:r>
      <w:proofErr w:type="spellEnd"/>
      <w:r w:rsidRPr="00A75A7F">
        <w:rPr>
          <w:sz w:val="28"/>
          <w:szCs w:val="28"/>
        </w:rPr>
        <w:t xml:space="preserve"> 2.01.51-90;</w:t>
      </w:r>
    </w:p>
    <w:p w:rsidR="00BC77D6" w:rsidRPr="00A75A7F" w:rsidRDefault="00BC77D6" w:rsidP="00B2213D">
      <w:pPr>
        <w:ind w:firstLine="720"/>
        <w:jc w:val="both"/>
        <w:rPr>
          <w:sz w:val="28"/>
          <w:szCs w:val="28"/>
        </w:rPr>
      </w:pPr>
      <w:r w:rsidRPr="00A75A7F">
        <w:rPr>
          <w:sz w:val="28"/>
          <w:szCs w:val="28"/>
        </w:rPr>
        <w:t>г)</w:t>
      </w:r>
      <w:r w:rsidR="00636BFE">
        <w:rPr>
          <w:sz w:val="28"/>
          <w:szCs w:val="28"/>
        </w:rPr>
        <w:t xml:space="preserve"> </w:t>
      </w:r>
      <w:r w:rsidRPr="00A75A7F">
        <w:rPr>
          <w:sz w:val="28"/>
          <w:szCs w:val="28"/>
        </w:rPr>
        <w:t xml:space="preserve">сведения о природно-климатических условиях района строительства в части, касающейся наличия природных процессов, отнесенных в соответствии со </w:t>
      </w:r>
      <w:hyperlink r:id="rId68" w:history="1">
        <w:proofErr w:type="spellStart"/>
        <w:r w:rsidRPr="00A75A7F">
          <w:rPr>
            <w:rStyle w:val="a3"/>
            <w:color w:val="auto"/>
            <w:sz w:val="28"/>
            <w:szCs w:val="28"/>
            <w:u w:val="none"/>
          </w:rPr>
          <w:t>СНиП</w:t>
        </w:r>
        <w:proofErr w:type="spellEnd"/>
        <w:r w:rsidRPr="00A75A7F">
          <w:rPr>
            <w:rStyle w:val="a3"/>
            <w:color w:val="auto"/>
            <w:sz w:val="28"/>
            <w:szCs w:val="28"/>
            <w:u w:val="none"/>
          </w:rPr>
          <w:t xml:space="preserve"> 22-01-95</w:t>
        </w:r>
      </w:hyperlink>
      <w:r w:rsidRPr="00A75A7F">
        <w:rPr>
          <w:sz w:val="28"/>
          <w:szCs w:val="28"/>
        </w:rPr>
        <w:t xml:space="preserve"> к </w:t>
      </w:r>
      <w:proofErr w:type="gramStart"/>
      <w:r w:rsidRPr="00A75A7F">
        <w:rPr>
          <w:sz w:val="28"/>
          <w:szCs w:val="28"/>
        </w:rPr>
        <w:t>опасным</w:t>
      </w:r>
      <w:proofErr w:type="gramEnd"/>
      <w:r w:rsidRPr="00A75A7F">
        <w:rPr>
          <w:sz w:val="28"/>
          <w:szCs w:val="28"/>
        </w:rPr>
        <w:t xml:space="preserve">, весьма опасным и чрезвычайно опасным (катастрофическим); </w:t>
      </w:r>
    </w:p>
    <w:p w:rsidR="00BC77D6" w:rsidRPr="00A75A7F" w:rsidRDefault="00BC77D6" w:rsidP="00B2213D">
      <w:pPr>
        <w:ind w:firstLine="720"/>
        <w:jc w:val="both"/>
        <w:rPr>
          <w:sz w:val="28"/>
          <w:szCs w:val="28"/>
        </w:rPr>
      </w:pPr>
      <w:proofErr w:type="spellStart"/>
      <w:r w:rsidRPr="00A75A7F">
        <w:rPr>
          <w:sz w:val="28"/>
          <w:szCs w:val="28"/>
        </w:rPr>
        <w:t>д</w:t>
      </w:r>
      <w:proofErr w:type="spellEnd"/>
      <w:r w:rsidRPr="00A75A7F">
        <w:rPr>
          <w:sz w:val="28"/>
          <w:szCs w:val="28"/>
        </w:rPr>
        <w:t>)</w:t>
      </w:r>
      <w:r w:rsidR="00636BFE">
        <w:rPr>
          <w:sz w:val="28"/>
          <w:szCs w:val="28"/>
        </w:rPr>
        <w:t xml:space="preserve"> </w:t>
      </w:r>
      <w:r w:rsidRPr="00A75A7F">
        <w:rPr>
          <w:sz w:val="28"/>
          <w:szCs w:val="28"/>
        </w:rPr>
        <w:t xml:space="preserve">данные о продолжении функционирования предприятия, здания и сооружения в военное время, прекращении или переносе производства в загородную зону, перепрофилировании предприятия в военное время на выпуск иной продукции; </w:t>
      </w:r>
    </w:p>
    <w:p w:rsidR="00BC77D6" w:rsidRPr="00A75A7F" w:rsidRDefault="00BC77D6" w:rsidP="00B2213D">
      <w:pPr>
        <w:ind w:firstLine="720"/>
        <w:jc w:val="both"/>
        <w:rPr>
          <w:sz w:val="28"/>
          <w:szCs w:val="28"/>
        </w:rPr>
      </w:pPr>
      <w:r w:rsidRPr="00A75A7F">
        <w:rPr>
          <w:sz w:val="28"/>
          <w:szCs w:val="28"/>
        </w:rPr>
        <w:t xml:space="preserve">е) сведения об отнесении объекта к категории по ГО (особой важности, первой, второй, </w:t>
      </w:r>
      <w:proofErr w:type="spellStart"/>
      <w:r w:rsidRPr="00A75A7F">
        <w:rPr>
          <w:sz w:val="28"/>
          <w:szCs w:val="28"/>
        </w:rPr>
        <w:t>некатегорированный</w:t>
      </w:r>
      <w:proofErr w:type="spellEnd"/>
      <w:r w:rsidRPr="00A75A7F">
        <w:rPr>
          <w:sz w:val="28"/>
          <w:szCs w:val="28"/>
        </w:rPr>
        <w:t xml:space="preserve">); </w:t>
      </w:r>
    </w:p>
    <w:p w:rsidR="00BC77D6" w:rsidRPr="00A75A7F" w:rsidRDefault="00BC77D6" w:rsidP="00B2213D">
      <w:pPr>
        <w:ind w:firstLine="720"/>
        <w:jc w:val="both"/>
        <w:rPr>
          <w:sz w:val="28"/>
          <w:szCs w:val="28"/>
        </w:rPr>
      </w:pPr>
      <w:r w:rsidRPr="00A75A7F">
        <w:rPr>
          <w:sz w:val="28"/>
          <w:szCs w:val="28"/>
        </w:rPr>
        <w:t>ж)</w:t>
      </w:r>
      <w:r w:rsidR="00636BFE">
        <w:rPr>
          <w:sz w:val="28"/>
          <w:szCs w:val="28"/>
        </w:rPr>
        <w:t xml:space="preserve"> </w:t>
      </w:r>
      <w:r w:rsidRPr="00A75A7F">
        <w:rPr>
          <w:sz w:val="28"/>
          <w:szCs w:val="28"/>
        </w:rPr>
        <w:t xml:space="preserve">данные о персонале объекта и населении на прилегающей территории с указанием режима работы, сменности, примерной численности работников в наибольшую смену, наличии вблизи жилой застройки и мест массового скопления людей; </w:t>
      </w:r>
    </w:p>
    <w:p w:rsidR="00BC77D6" w:rsidRPr="00A75A7F" w:rsidRDefault="00BC77D6" w:rsidP="00B2213D">
      <w:pPr>
        <w:ind w:firstLine="720"/>
        <w:jc w:val="both"/>
        <w:rPr>
          <w:sz w:val="28"/>
          <w:szCs w:val="28"/>
        </w:rPr>
      </w:pPr>
      <w:proofErr w:type="spellStart"/>
      <w:r w:rsidRPr="00A75A7F">
        <w:rPr>
          <w:sz w:val="28"/>
          <w:szCs w:val="28"/>
        </w:rPr>
        <w:t>з</w:t>
      </w:r>
      <w:proofErr w:type="spellEnd"/>
      <w:r w:rsidRPr="00A75A7F">
        <w:rPr>
          <w:sz w:val="28"/>
          <w:szCs w:val="28"/>
        </w:rPr>
        <w:t>)</w:t>
      </w:r>
      <w:r w:rsidR="00636BFE">
        <w:rPr>
          <w:sz w:val="28"/>
          <w:szCs w:val="28"/>
        </w:rPr>
        <w:t xml:space="preserve"> </w:t>
      </w:r>
      <w:r w:rsidRPr="00A75A7F">
        <w:rPr>
          <w:sz w:val="28"/>
          <w:szCs w:val="28"/>
        </w:rPr>
        <w:t xml:space="preserve">обоснование численности наибольшей работающей смены военного времени, дежурного и линейного персонала предприятий, обеспечивающих жизнедеятельность территорий, отнесенных к группам по ГО, и объектов особой важности (для объектов, продолжающих работу в военное время); </w:t>
      </w:r>
    </w:p>
    <w:p w:rsidR="00BC77D6" w:rsidRPr="00A75A7F" w:rsidRDefault="00BC77D6" w:rsidP="00B2213D">
      <w:pPr>
        <w:ind w:firstLine="720"/>
        <w:jc w:val="both"/>
        <w:rPr>
          <w:sz w:val="28"/>
          <w:szCs w:val="28"/>
        </w:rPr>
      </w:pPr>
      <w:r w:rsidRPr="00A75A7F">
        <w:rPr>
          <w:sz w:val="28"/>
          <w:szCs w:val="28"/>
        </w:rPr>
        <w:t>и)</w:t>
      </w:r>
      <w:r w:rsidR="00636BFE">
        <w:rPr>
          <w:sz w:val="28"/>
          <w:szCs w:val="28"/>
        </w:rPr>
        <w:t xml:space="preserve"> </w:t>
      </w:r>
      <w:r w:rsidRPr="00A75A7F">
        <w:rPr>
          <w:sz w:val="28"/>
          <w:szCs w:val="28"/>
        </w:rPr>
        <w:t>принципиальные технические решения по организации систем оповещения и управления ГО;</w:t>
      </w:r>
    </w:p>
    <w:p w:rsidR="00BC77D6" w:rsidRPr="00A75A7F" w:rsidRDefault="00BC77D6" w:rsidP="00B2213D">
      <w:pPr>
        <w:ind w:firstLine="720"/>
        <w:jc w:val="both"/>
        <w:rPr>
          <w:sz w:val="28"/>
          <w:szCs w:val="28"/>
        </w:rPr>
      </w:pPr>
      <w:r w:rsidRPr="00A75A7F">
        <w:rPr>
          <w:sz w:val="28"/>
          <w:szCs w:val="28"/>
        </w:rPr>
        <w:t>к)</w:t>
      </w:r>
      <w:r w:rsidR="00636BFE">
        <w:rPr>
          <w:sz w:val="28"/>
          <w:szCs w:val="28"/>
        </w:rPr>
        <w:t xml:space="preserve"> </w:t>
      </w:r>
      <w:r w:rsidRPr="00A75A7F">
        <w:rPr>
          <w:sz w:val="28"/>
          <w:szCs w:val="28"/>
        </w:rPr>
        <w:t>сведения об организации безаварийной остановки технологических процессов;</w:t>
      </w:r>
    </w:p>
    <w:p w:rsidR="00BC77D6" w:rsidRPr="00A75A7F" w:rsidRDefault="00BC77D6" w:rsidP="00B2213D">
      <w:pPr>
        <w:ind w:firstLine="720"/>
        <w:jc w:val="both"/>
        <w:rPr>
          <w:sz w:val="28"/>
          <w:szCs w:val="28"/>
        </w:rPr>
      </w:pPr>
      <w:r w:rsidRPr="00A75A7F">
        <w:rPr>
          <w:sz w:val="28"/>
          <w:szCs w:val="28"/>
        </w:rPr>
        <w:t>л)</w:t>
      </w:r>
      <w:r w:rsidR="00636BFE">
        <w:rPr>
          <w:sz w:val="28"/>
          <w:szCs w:val="28"/>
        </w:rPr>
        <w:t xml:space="preserve"> </w:t>
      </w:r>
      <w:r w:rsidRPr="00A75A7F">
        <w:rPr>
          <w:sz w:val="28"/>
          <w:szCs w:val="28"/>
        </w:rPr>
        <w:t xml:space="preserve">принципиальные решения по обеспечению светомаскировки в соответствии с требованиями </w:t>
      </w:r>
      <w:proofErr w:type="spellStart"/>
      <w:r w:rsidRPr="00A75A7F">
        <w:rPr>
          <w:sz w:val="28"/>
          <w:szCs w:val="28"/>
        </w:rPr>
        <w:t>СНиП</w:t>
      </w:r>
      <w:proofErr w:type="spellEnd"/>
      <w:r w:rsidRPr="00A75A7F">
        <w:rPr>
          <w:sz w:val="28"/>
          <w:szCs w:val="28"/>
        </w:rPr>
        <w:t xml:space="preserve"> 2.01.53-84; </w:t>
      </w:r>
    </w:p>
    <w:p w:rsidR="00BC77D6" w:rsidRPr="00A75A7F" w:rsidRDefault="00BC77D6" w:rsidP="00B2213D">
      <w:pPr>
        <w:ind w:firstLine="720"/>
        <w:jc w:val="both"/>
        <w:rPr>
          <w:sz w:val="28"/>
          <w:szCs w:val="28"/>
        </w:rPr>
      </w:pPr>
      <w:r w:rsidRPr="00A75A7F">
        <w:rPr>
          <w:sz w:val="28"/>
          <w:szCs w:val="28"/>
        </w:rPr>
        <w:t>м)</w:t>
      </w:r>
      <w:r w:rsidR="00636BFE">
        <w:rPr>
          <w:sz w:val="28"/>
          <w:szCs w:val="28"/>
        </w:rPr>
        <w:t xml:space="preserve"> </w:t>
      </w:r>
      <w:r w:rsidRPr="00A75A7F">
        <w:rPr>
          <w:sz w:val="28"/>
          <w:szCs w:val="28"/>
        </w:rPr>
        <w:t xml:space="preserve">обоснование типа ЗС ГО, количества убежищ или противорадиационных укрытий, их вместимости и мест размещения (для объектов, на которых должно предусматриваться строительство ЗС ГО); </w:t>
      </w:r>
    </w:p>
    <w:p w:rsidR="00BC77D6" w:rsidRPr="00A75A7F" w:rsidRDefault="00BC77D6" w:rsidP="00B2213D">
      <w:pPr>
        <w:ind w:firstLine="720"/>
        <w:jc w:val="both"/>
        <w:rPr>
          <w:sz w:val="28"/>
          <w:szCs w:val="28"/>
        </w:rPr>
      </w:pPr>
      <w:proofErr w:type="spellStart"/>
      <w:r w:rsidRPr="00A75A7F">
        <w:rPr>
          <w:sz w:val="28"/>
          <w:szCs w:val="28"/>
        </w:rPr>
        <w:t>н</w:t>
      </w:r>
      <w:proofErr w:type="spellEnd"/>
      <w:r w:rsidRPr="00A75A7F">
        <w:rPr>
          <w:sz w:val="28"/>
          <w:szCs w:val="28"/>
        </w:rPr>
        <w:t>)</w:t>
      </w:r>
      <w:r w:rsidR="00636BFE">
        <w:rPr>
          <w:sz w:val="28"/>
          <w:szCs w:val="28"/>
        </w:rPr>
        <w:t xml:space="preserve"> </w:t>
      </w:r>
      <w:r w:rsidRPr="00A75A7F">
        <w:rPr>
          <w:sz w:val="28"/>
          <w:szCs w:val="28"/>
        </w:rPr>
        <w:t>принципиальные решения по соблюдению особых требований СНиП</w:t>
      </w:r>
      <w:proofErr w:type="gramStart"/>
      <w:r w:rsidRPr="00A75A7F">
        <w:rPr>
          <w:sz w:val="28"/>
          <w:szCs w:val="28"/>
        </w:rPr>
        <w:t>2</w:t>
      </w:r>
      <w:proofErr w:type="gramEnd"/>
      <w:r w:rsidRPr="00A75A7F">
        <w:rPr>
          <w:sz w:val="28"/>
          <w:szCs w:val="28"/>
        </w:rPr>
        <w:t>.01.51-90 для объектов: на которых используются, производятся или хранятся аварийно химически опасные вещества (АХОВ), взрывчатые вещества и материалы, легковоспламеняющиеся и горючие вещества; магистральных трубопроводов; гидротехнических сооружений; автомобильных дорог; объектов железнодорожного, морского, речного и воздушного транспорта; сельскохозяйственных объектов; предприятий по переработке и хранению продукции агропромышленного производства; бань, душевых предприятий; прачечных, фабрик химической чистки, а также постов мойки и уборки подвижного состава автотранспорта;</w:t>
      </w:r>
    </w:p>
    <w:p w:rsidR="00BC77D6" w:rsidRPr="00A75A7F" w:rsidRDefault="00BC77D6" w:rsidP="00B2213D">
      <w:pPr>
        <w:ind w:firstLine="720"/>
        <w:jc w:val="both"/>
        <w:rPr>
          <w:sz w:val="28"/>
          <w:szCs w:val="28"/>
        </w:rPr>
      </w:pPr>
      <w:r w:rsidRPr="00A75A7F">
        <w:rPr>
          <w:sz w:val="28"/>
          <w:szCs w:val="28"/>
        </w:rPr>
        <w:t>о)</w:t>
      </w:r>
      <w:r w:rsidR="00636BFE">
        <w:rPr>
          <w:sz w:val="28"/>
          <w:szCs w:val="28"/>
        </w:rPr>
        <w:t xml:space="preserve"> </w:t>
      </w:r>
      <w:r w:rsidRPr="00A75A7F">
        <w:rPr>
          <w:sz w:val="28"/>
          <w:szCs w:val="28"/>
        </w:rPr>
        <w:t xml:space="preserve">перечень опасностей, которые могут возникнуть на объекте строительства в случае аварий (как на самом объекте, так и на соседних потенциально опасных объектах) и стихийных бедствий, с указанием объемов и характеристик производимых, хранящихся или транспортируемых опасных веществ, основного технологического оборудования, а также перечень опасных производственных объектов; </w:t>
      </w:r>
    </w:p>
    <w:p w:rsidR="00BC77D6" w:rsidRPr="00A75A7F" w:rsidRDefault="00BC77D6" w:rsidP="00B2213D">
      <w:pPr>
        <w:ind w:firstLine="720"/>
        <w:jc w:val="both"/>
        <w:rPr>
          <w:sz w:val="28"/>
          <w:szCs w:val="28"/>
        </w:rPr>
      </w:pPr>
      <w:proofErr w:type="spellStart"/>
      <w:r w:rsidRPr="00A75A7F">
        <w:rPr>
          <w:sz w:val="28"/>
          <w:szCs w:val="28"/>
        </w:rPr>
        <w:t>п</w:t>
      </w:r>
      <w:proofErr w:type="spellEnd"/>
      <w:r w:rsidRPr="00A75A7F">
        <w:rPr>
          <w:sz w:val="28"/>
          <w:szCs w:val="28"/>
        </w:rPr>
        <w:t>)</w:t>
      </w:r>
      <w:r w:rsidR="00636BFE">
        <w:rPr>
          <w:sz w:val="28"/>
          <w:szCs w:val="28"/>
        </w:rPr>
        <w:t xml:space="preserve"> </w:t>
      </w:r>
      <w:r w:rsidRPr="00A75A7F">
        <w:rPr>
          <w:sz w:val="28"/>
          <w:szCs w:val="28"/>
        </w:rPr>
        <w:t xml:space="preserve">сведения о необходимости декларирования безопасности (промышленной безопасности) объекта строительства; </w:t>
      </w:r>
    </w:p>
    <w:p w:rsidR="00BC77D6" w:rsidRPr="00A75A7F" w:rsidRDefault="00BC77D6" w:rsidP="00B2213D">
      <w:pPr>
        <w:ind w:firstLine="720"/>
        <w:jc w:val="both"/>
        <w:rPr>
          <w:sz w:val="28"/>
          <w:szCs w:val="28"/>
        </w:rPr>
      </w:pPr>
      <w:proofErr w:type="spellStart"/>
      <w:proofErr w:type="gramStart"/>
      <w:r w:rsidRPr="00A75A7F">
        <w:rPr>
          <w:sz w:val="28"/>
          <w:szCs w:val="28"/>
        </w:rPr>
        <w:t>р</w:t>
      </w:r>
      <w:proofErr w:type="spellEnd"/>
      <w:r w:rsidRPr="00A75A7F">
        <w:rPr>
          <w:sz w:val="28"/>
          <w:szCs w:val="28"/>
        </w:rPr>
        <w:t>)</w:t>
      </w:r>
      <w:r w:rsidR="00636BFE">
        <w:rPr>
          <w:sz w:val="28"/>
          <w:szCs w:val="28"/>
        </w:rPr>
        <w:t xml:space="preserve"> </w:t>
      </w:r>
      <w:r w:rsidRPr="00A75A7F">
        <w:rPr>
          <w:sz w:val="28"/>
          <w:szCs w:val="28"/>
        </w:rPr>
        <w:t xml:space="preserve">оценка риска ЧС техногенного и природного характера по всем вариантам технологических решений и мест размещения предприятия, здания и сооружения, включая определение значений индивидуального и коллективного риска гибели людей из категорий эксплуатационного персонала и населения на прилегающей территории, величин возможного материального ущерба от ЧС, а также вероятностей (частот) возникновения локальной, местной, территориальной, региональной, федеральной и трансграничной ЧС; </w:t>
      </w:r>
      <w:proofErr w:type="gramEnd"/>
    </w:p>
    <w:p w:rsidR="00BC77D6" w:rsidRPr="00A75A7F" w:rsidRDefault="00BC77D6" w:rsidP="00B2213D">
      <w:pPr>
        <w:ind w:firstLine="720"/>
        <w:jc w:val="both"/>
        <w:rPr>
          <w:sz w:val="28"/>
          <w:szCs w:val="28"/>
        </w:rPr>
      </w:pPr>
      <w:r w:rsidRPr="00A75A7F">
        <w:rPr>
          <w:sz w:val="28"/>
          <w:szCs w:val="28"/>
        </w:rPr>
        <w:t>с)</w:t>
      </w:r>
      <w:r w:rsidR="00636BFE">
        <w:rPr>
          <w:sz w:val="28"/>
          <w:szCs w:val="28"/>
        </w:rPr>
        <w:t xml:space="preserve"> </w:t>
      </w:r>
      <w:r w:rsidRPr="00A75A7F">
        <w:rPr>
          <w:sz w:val="28"/>
          <w:szCs w:val="28"/>
        </w:rPr>
        <w:t xml:space="preserve">принципиальные технические решения по исключению разгерметизации оборудования и предупреждению выбросов опасных веществ, локализации последствий аварий, обеспечению </w:t>
      </w:r>
      <w:proofErr w:type="spellStart"/>
      <w:r w:rsidRPr="00A75A7F">
        <w:rPr>
          <w:sz w:val="28"/>
          <w:szCs w:val="28"/>
        </w:rPr>
        <w:t>взрывопожаробезопасности</w:t>
      </w:r>
      <w:proofErr w:type="spellEnd"/>
      <w:r w:rsidRPr="00A75A7F">
        <w:rPr>
          <w:sz w:val="28"/>
          <w:szCs w:val="28"/>
        </w:rPr>
        <w:t xml:space="preserve">, защите территории, зданий и сооружений от опасных природных процессов; </w:t>
      </w:r>
    </w:p>
    <w:p w:rsidR="00BC77D6" w:rsidRPr="00A75A7F" w:rsidRDefault="00BC77D6" w:rsidP="00B2213D">
      <w:pPr>
        <w:ind w:firstLine="720"/>
        <w:jc w:val="both"/>
        <w:rPr>
          <w:sz w:val="28"/>
          <w:szCs w:val="28"/>
        </w:rPr>
      </w:pPr>
      <w:r w:rsidRPr="00A75A7F">
        <w:rPr>
          <w:sz w:val="28"/>
          <w:szCs w:val="28"/>
        </w:rPr>
        <w:t>т)</w:t>
      </w:r>
      <w:r w:rsidR="00636BFE">
        <w:rPr>
          <w:sz w:val="28"/>
          <w:szCs w:val="28"/>
        </w:rPr>
        <w:t xml:space="preserve"> </w:t>
      </w:r>
      <w:r w:rsidRPr="00A75A7F">
        <w:rPr>
          <w:sz w:val="28"/>
          <w:szCs w:val="28"/>
        </w:rPr>
        <w:t xml:space="preserve">данные о системах: контроля радиационной и химической обстановки; обнаружения взрывоопасных концентраций; </w:t>
      </w:r>
    </w:p>
    <w:p w:rsidR="00BC77D6" w:rsidRPr="00A75A7F" w:rsidRDefault="00BC77D6" w:rsidP="00B2213D">
      <w:pPr>
        <w:ind w:firstLine="720"/>
        <w:jc w:val="both"/>
        <w:rPr>
          <w:sz w:val="28"/>
          <w:szCs w:val="28"/>
        </w:rPr>
      </w:pPr>
      <w:r w:rsidRPr="00A75A7F">
        <w:rPr>
          <w:sz w:val="28"/>
          <w:szCs w:val="28"/>
        </w:rPr>
        <w:t>у)</w:t>
      </w:r>
      <w:r w:rsidR="00636BFE">
        <w:rPr>
          <w:sz w:val="28"/>
          <w:szCs w:val="28"/>
        </w:rPr>
        <w:t xml:space="preserve"> </w:t>
      </w:r>
      <w:r w:rsidRPr="00A75A7F">
        <w:rPr>
          <w:sz w:val="28"/>
          <w:szCs w:val="28"/>
        </w:rPr>
        <w:t xml:space="preserve">сведения об обеспечении надежности функционирования систем </w:t>
      </w:r>
      <w:proofErr w:type="spellStart"/>
      <w:r w:rsidRPr="00A75A7F">
        <w:rPr>
          <w:sz w:val="28"/>
          <w:szCs w:val="28"/>
        </w:rPr>
        <w:t>электро</w:t>
      </w:r>
      <w:proofErr w:type="spellEnd"/>
      <w:r w:rsidRPr="00A75A7F">
        <w:rPr>
          <w:sz w:val="28"/>
          <w:szCs w:val="28"/>
        </w:rPr>
        <w:t>-, тепл</w:t>
      </w:r>
      <w:proofErr w:type="gramStart"/>
      <w:r w:rsidRPr="00A75A7F">
        <w:rPr>
          <w:sz w:val="28"/>
          <w:szCs w:val="28"/>
        </w:rPr>
        <w:t>о-</w:t>
      </w:r>
      <w:proofErr w:type="gramEnd"/>
      <w:r w:rsidRPr="00A75A7F">
        <w:rPr>
          <w:sz w:val="28"/>
          <w:szCs w:val="28"/>
        </w:rPr>
        <w:t xml:space="preserve">, </w:t>
      </w:r>
      <w:proofErr w:type="spellStart"/>
      <w:r w:rsidRPr="00A75A7F">
        <w:rPr>
          <w:sz w:val="28"/>
          <w:szCs w:val="28"/>
        </w:rPr>
        <w:t>газо</w:t>
      </w:r>
      <w:proofErr w:type="spellEnd"/>
      <w:r w:rsidRPr="00A75A7F">
        <w:rPr>
          <w:sz w:val="28"/>
          <w:szCs w:val="28"/>
        </w:rPr>
        <w:t xml:space="preserve">-, водоснабжения и канализации (для всех вариантов технологических решений и мест размещения объекта строительства); </w:t>
      </w:r>
    </w:p>
    <w:p w:rsidR="00BC77D6" w:rsidRPr="00A75A7F" w:rsidRDefault="00BC77D6" w:rsidP="00B2213D">
      <w:pPr>
        <w:ind w:firstLine="720"/>
        <w:jc w:val="both"/>
        <w:rPr>
          <w:sz w:val="28"/>
          <w:szCs w:val="28"/>
        </w:rPr>
      </w:pPr>
      <w:proofErr w:type="spellStart"/>
      <w:r w:rsidRPr="00A75A7F">
        <w:rPr>
          <w:sz w:val="28"/>
          <w:szCs w:val="28"/>
        </w:rPr>
        <w:t>ф</w:t>
      </w:r>
      <w:proofErr w:type="spellEnd"/>
      <w:r w:rsidRPr="00A75A7F">
        <w:rPr>
          <w:sz w:val="28"/>
          <w:szCs w:val="28"/>
        </w:rPr>
        <w:t>)</w:t>
      </w:r>
      <w:r w:rsidR="00636BFE">
        <w:rPr>
          <w:sz w:val="28"/>
          <w:szCs w:val="28"/>
        </w:rPr>
        <w:t xml:space="preserve"> </w:t>
      </w:r>
      <w:r w:rsidRPr="00A75A7F">
        <w:rPr>
          <w:sz w:val="28"/>
          <w:szCs w:val="28"/>
        </w:rPr>
        <w:t xml:space="preserve">принципиальные решения по защите источников водоснабжения от радиоактивных и отравляющих веществ; </w:t>
      </w:r>
    </w:p>
    <w:p w:rsidR="00BC77D6" w:rsidRPr="00A75A7F" w:rsidRDefault="00BC77D6" w:rsidP="00B2213D">
      <w:pPr>
        <w:ind w:firstLine="720"/>
        <w:jc w:val="both"/>
        <w:rPr>
          <w:sz w:val="28"/>
          <w:szCs w:val="28"/>
        </w:rPr>
      </w:pPr>
      <w:proofErr w:type="spellStart"/>
      <w:r w:rsidRPr="00A75A7F">
        <w:rPr>
          <w:sz w:val="28"/>
          <w:szCs w:val="28"/>
        </w:rPr>
        <w:t>х</w:t>
      </w:r>
      <w:proofErr w:type="spellEnd"/>
      <w:r w:rsidRPr="00A75A7F">
        <w:rPr>
          <w:sz w:val="28"/>
          <w:szCs w:val="28"/>
        </w:rPr>
        <w:t>)</w:t>
      </w:r>
      <w:r w:rsidR="00636BFE">
        <w:rPr>
          <w:sz w:val="28"/>
          <w:szCs w:val="28"/>
        </w:rPr>
        <w:t xml:space="preserve"> </w:t>
      </w:r>
      <w:r w:rsidRPr="00A75A7F">
        <w:rPr>
          <w:sz w:val="28"/>
          <w:szCs w:val="28"/>
        </w:rPr>
        <w:t xml:space="preserve">обоснование зоны действия локальной системы оповещения в случае аварий на объекте строительства (для химически, радиационно-опасных объектов и гидротехнических сооружений) и сведения об организации системы оповещения его работников в случае аварий на соседних объектах; </w:t>
      </w:r>
    </w:p>
    <w:p w:rsidR="00BC77D6" w:rsidRPr="00A75A7F" w:rsidRDefault="00BC77D6" w:rsidP="00B2213D">
      <w:pPr>
        <w:ind w:firstLine="720"/>
        <w:jc w:val="both"/>
        <w:rPr>
          <w:sz w:val="28"/>
          <w:szCs w:val="28"/>
        </w:rPr>
      </w:pPr>
      <w:proofErr w:type="spellStart"/>
      <w:r w:rsidRPr="00A75A7F">
        <w:rPr>
          <w:sz w:val="28"/>
          <w:szCs w:val="28"/>
        </w:rPr>
        <w:t>ц</w:t>
      </w:r>
      <w:proofErr w:type="spellEnd"/>
      <w:r w:rsidRPr="00A75A7F">
        <w:rPr>
          <w:sz w:val="28"/>
          <w:szCs w:val="28"/>
        </w:rPr>
        <w:t>)</w:t>
      </w:r>
      <w:r w:rsidR="00636BFE">
        <w:rPr>
          <w:sz w:val="28"/>
          <w:szCs w:val="28"/>
        </w:rPr>
        <w:t xml:space="preserve"> </w:t>
      </w:r>
      <w:r w:rsidRPr="00A75A7F">
        <w:rPr>
          <w:sz w:val="28"/>
          <w:szCs w:val="28"/>
        </w:rPr>
        <w:t>данные о количестве и возможных местах размещения резервов материальных сре</w:t>
      </w:r>
      <w:proofErr w:type="gramStart"/>
      <w:r w:rsidRPr="00A75A7F">
        <w:rPr>
          <w:sz w:val="28"/>
          <w:szCs w:val="28"/>
        </w:rPr>
        <w:t>дств дл</w:t>
      </w:r>
      <w:proofErr w:type="gramEnd"/>
      <w:r w:rsidRPr="00A75A7F">
        <w:rPr>
          <w:sz w:val="28"/>
          <w:szCs w:val="28"/>
        </w:rPr>
        <w:t xml:space="preserve">я ликвидации ЧС; </w:t>
      </w:r>
    </w:p>
    <w:p w:rsidR="00BC77D6" w:rsidRPr="00A75A7F" w:rsidRDefault="00BC77D6" w:rsidP="00B2213D">
      <w:pPr>
        <w:ind w:firstLine="720"/>
        <w:jc w:val="both"/>
        <w:rPr>
          <w:sz w:val="28"/>
          <w:szCs w:val="28"/>
        </w:rPr>
      </w:pPr>
      <w:r w:rsidRPr="00A75A7F">
        <w:rPr>
          <w:sz w:val="28"/>
          <w:szCs w:val="28"/>
        </w:rPr>
        <w:t>ч)</w:t>
      </w:r>
      <w:r w:rsidR="00636BFE">
        <w:rPr>
          <w:sz w:val="28"/>
          <w:szCs w:val="28"/>
        </w:rPr>
        <w:t xml:space="preserve"> </w:t>
      </w:r>
      <w:r w:rsidRPr="00A75A7F">
        <w:rPr>
          <w:sz w:val="28"/>
          <w:szCs w:val="28"/>
        </w:rPr>
        <w:t xml:space="preserve">сведения об обеспечении противоаварийной устойчивости пункта управления (для потенциально опасных объектов); </w:t>
      </w:r>
    </w:p>
    <w:p w:rsidR="00BC77D6" w:rsidRPr="00A75A7F" w:rsidRDefault="00BC77D6" w:rsidP="00B2213D">
      <w:pPr>
        <w:ind w:firstLine="720"/>
        <w:jc w:val="both"/>
        <w:rPr>
          <w:sz w:val="28"/>
          <w:szCs w:val="28"/>
        </w:rPr>
      </w:pPr>
      <w:proofErr w:type="spellStart"/>
      <w:r w:rsidRPr="00A75A7F">
        <w:rPr>
          <w:sz w:val="28"/>
          <w:szCs w:val="28"/>
        </w:rPr>
        <w:t>ш</w:t>
      </w:r>
      <w:proofErr w:type="spellEnd"/>
      <w:r w:rsidRPr="00A75A7F">
        <w:rPr>
          <w:sz w:val="28"/>
          <w:szCs w:val="28"/>
        </w:rPr>
        <w:t xml:space="preserve">) перечень мер по предотвращению постороннего вмешательства в деятельность объекта; </w:t>
      </w:r>
    </w:p>
    <w:p w:rsidR="00BC77D6" w:rsidRPr="00A75A7F" w:rsidRDefault="00BC77D6" w:rsidP="00B2213D">
      <w:pPr>
        <w:ind w:firstLine="720"/>
        <w:jc w:val="both"/>
        <w:rPr>
          <w:sz w:val="28"/>
          <w:szCs w:val="28"/>
        </w:rPr>
      </w:pPr>
      <w:proofErr w:type="spellStart"/>
      <w:r w:rsidRPr="00A75A7F">
        <w:rPr>
          <w:sz w:val="28"/>
          <w:szCs w:val="28"/>
        </w:rPr>
        <w:t>щ</w:t>
      </w:r>
      <w:proofErr w:type="spellEnd"/>
      <w:r w:rsidRPr="00A75A7F">
        <w:rPr>
          <w:sz w:val="28"/>
          <w:szCs w:val="28"/>
        </w:rPr>
        <w:t>) основные финансовые затраты на реализацию ИТМ ГОЧС, определяемые по каждому из вариантов технологических решений и мест размещения объекта строительства предприятия, здания или сооружения (могут определяться по аналогам, укрупненным показателям, а также прогнозным и экспертным оценкам).</w:t>
      </w:r>
    </w:p>
    <w:p w:rsidR="00BC77D6" w:rsidRPr="00A75A7F" w:rsidRDefault="00BC77D6" w:rsidP="00B2213D">
      <w:pPr>
        <w:ind w:firstLine="720"/>
        <w:jc w:val="both"/>
        <w:rPr>
          <w:sz w:val="28"/>
          <w:szCs w:val="28"/>
        </w:rPr>
      </w:pPr>
      <w:bookmarkStart w:id="16" w:name="_h16"/>
      <w:bookmarkEnd w:id="16"/>
      <w:r w:rsidRPr="00A75A7F">
        <w:rPr>
          <w:sz w:val="28"/>
          <w:szCs w:val="28"/>
        </w:rPr>
        <w:t>Что приводится в графических материалах по ИТМ ГОЧС в обоснованиях инвестиций?</w:t>
      </w:r>
    </w:p>
    <w:p w:rsidR="00BC77D6" w:rsidRPr="00A75A7F" w:rsidRDefault="00B10646" w:rsidP="00B2213D">
      <w:pPr>
        <w:ind w:firstLine="720"/>
        <w:jc w:val="both"/>
        <w:rPr>
          <w:sz w:val="28"/>
          <w:szCs w:val="28"/>
        </w:rPr>
      </w:pPr>
      <w:hyperlink r:id="rId69"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«Графические материалы по ИТМ ГОЧС в обоснованиях инвестиций разрабатываются в следующем составе:</w:t>
      </w:r>
    </w:p>
    <w:p w:rsidR="00BC77D6" w:rsidRPr="00A75A7F" w:rsidRDefault="00BC77D6" w:rsidP="00B2213D">
      <w:pPr>
        <w:ind w:firstLine="720"/>
        <w:jc w:val="both"/>
        <w:rPr>
          <w:sz w:val="28"/>
          <w:szCs w:val="28"/>
        </w:rPr>
      </w:pPr>
      <w:r w:rsidRPr="00A75A7F">
        <w:rPr>
          <w:sz w:val="28"/>
          <w:szCs w:val="28"/>
        </w:rPr>
        <w:t>1.</w:t>
      </w:r>
      <w:r w:rsidR="00636BFE">
        <w:rPr>
          <w:sz w:val="28"/>
          <w:szCs w:val="28"/>
        </w:rPr>
        <w:t xml:space="preserve"> </w:t>
      </w:r>
      <w:r w:rsidRPr="00A75A7F">
        <w:rPr>
          <w:sz w:val="28"/>
          <w:szCs w:val="28"/>
        </w:rPr>
        <w:t xml:space="preserve">Ситуационный план (планы), на котором наносятся: </w:t>
      </w:r>
    </w:p>
    <w:p w:rsidR="00BC77D6" w:rsidRPr="00A75A7F" w:rsidRDefault="00BC77D6" w:rsidP="00B2213D">
      <w:pPr>
        <w:ind w:firstLine="720"/>
        <w:jc w:val="both"/>
        <w:rPr>
          <w:sz w:val="28"/>
          <w:szCs w:val="28"/>
        </w:rPr>
      </w:pPr>
      <w:r w:rsidRPr="00A75A7F">
        <w:rPr>
          <w:sz w:val="28"/>
          <w:szCs w:val="28"/>
        </w:rPr>
        <w:t>а)</w:t>
      </w:r>
      <w:r w:rsidR="00636BFE">
        <w:rPr>
          <w:sz w:val="28"/>
          <w:szCs w:val="28"/>
        </w:rPr>
        <w:t xml:space="preserve"> </w:t>
      </w:r>
      <w:r w:rsidRPr="00A75A7F">
        <w:rPr>
          <w:sz w:val="28"/>
          <w:szCs w:val="28"/>
        </w:rPr>
        <w:t xml:space="preserve">предлагаемая площадка (площадки) для размещения объекта строительства, а также инженерные сети и коммуникации, к которым он будет присоединяться; </w:t>
      </w:r>
    </w:p>
    <w:p w:rsidR="00BC77D6" w:rsidRPr="00A75A7F" w:rsidRDefault="00BC77D6" w:rsidP="00B2213D">
      <w:pPr>
        <w:ind w:firstLine="720"/>
        <w:jc w:val="both"/>
        <w:rPr>
          <w:sz w:val="28"/>
          <w:szCs w:val="28"/>
        </w:rPr>
      </w:pPr>
      <w:r w:rsidRPr="00A75A7F">
        <w:rPr>
          <w:sz w:val="28"/>
          <w:szCs w:val="28"/>
        </w:rPr>
        <w:t>б)</w:t>
      </w:r>
      <w:r w:rsidR="00636BFE">
        <w:rPr>
          <w:sz w:val="28"/>
          <w:szCs w:val="28"/>
        </w:rPr>
        <w:t xml:space="preserve"> </w:t>
      </w:r>
      <w:r w:rsidRPr="00A75A7F">
        <w:rPr>
          <w:sz w:val="28"/>
          <w:szCs w:val="28"/>
        </w:rPr>
        <w:t>рядом расположенные объекты, жилая застройка, транспортные коммуникации (отнесенные к категориям по ГО, попадающие в зону действия поражающих факторов при авариях на объекте строительства, способные при аварии оказать воздействие на объе</w:t>
      </w:r>
      <w:proofErr w:type="gramStart"/>
      <w:r w:rsidRPr="00A75A7F">
        <w:rPr>
          <w:sz w:val="28"/>
          <w:szCs w:val="28"/>
        </w:rPr>
        <w:t>кт стр</w:t>
      </w:r>
      <w:proofErr w:type="gramEnd"/>
      <w:r w:rsidRPr="00A75A7F">
        <w:rPr>
          <w:sz w:val="28"/>
          <w:szCs w:val="28"/>
        </w:rPr>
        <w:t>оительства);</w:t>
      </w:r>
    </w:p>
    <w:p w:rsidR="00BC77D6" w:rsidRPr="00A75A7F" w:rsidRDefault="00BC77D6" w:rsidP="00B2213D">
      <w:pPr>
        <w:ind w:firstLine="720"/>
        <w:jc w:val="both"/>
        <w:rPr>
          <w:sz w:val="28"/>
          <w:szCs w:val="28"/>
        </w:rPr>
      </w:pPr>
      <w:r w:rsidRPr="00A75A7F">
        <w:rPr>
          <w:sz w:val="28"/>
          <w:szCs w:val="28"/>
        </w:rPr>
        <w:t>в)</w:t>
      </w:r>
      <w:r w:rsidR="00636BFE">
        <w:rPr>
          <w:sz w:val="28"/>
          <w:szCs w:val="28"/>
        </w:rPr>
        <w:t xml:space="preserve"> </w:t>
      </w:r>
      <w:r w:rsidRPr="00A75A7F">
        <w:rPr>
          <w:sz w:val="28"/>
          <w:szCs w:val="28"/>
        </w:rPr>
        <w:t xml:space="preserve">границы зон возможной опасности и загородной зоны согласно </w:t>
      </w:r>
      <w:proofErr w:type="spellStart"/>
      <w:r w:rsidRPr="00A75A7F">
        <w:rPr>
          <w:sz w:val="28"/>
          <w:szCs w:val="28"/>
        </w:rPr>
        <w:t>СНиП</w:t>
      </w:r>
      <w:proofErr w:type="spellEnd"/>
      <w:r w:rsidRPr="00A75A7F">
        <w:rPr>
          <w:sz w:val="28"/>
          <w:szCs w:val="28"/>
        </w:rPr>
        <w:t xml:space="preserve"> 2.01.51-90;</w:t>
      </w:r>
    </w:p>
    <w:p w:rsidR="00BC77D6" w:rsidRPr="00A75A7F" w:rsidRDefault="00BC77D6" w:rsidP="00B2213D">
      <w:pPr>
        <w:ind w:firstLine="720"/>
        <w:jc w:val="both"/>
        <w:rPr>
          <w:sz w:val="28"/>
          <w:szCs w:val="28"/>
        </w:rPr>
      </w:pPr>
      <w:r w:rsidRPr="00A75A7F">
        <w:rPr>
          <w:sz w:val="28"/>
          <w:szCs w:val="28"/>
        </w:rPr>
        <w:t>г)</w:t>
      </w:r>
      <w:r w:rsidR="00636BFE">
        <w:rPr>
          <w:sz w:val="28"/>
          <w:szCs w:val="28"/>
        </w:rPr>
        <w:t xml:space="preserve"> </w:t>
      </w:r>
      <w:r w:rsidRPr="00A75A7F">
        <w:rPr>
          <w:sz w:val="28"/>
          <w:szCs w:val="28"/>
        </w:rPr>
        <w:t xml:space="preserve">границы санитарно-защитной, охранной и других зон ограничения деятельности; </w:t>
      </w:r>
    </w:p>
    <w:p w:rsidR="00BC77D6" w:rsidRPr="00A75A7F" w:rsidRDefault="00BC77D6" w:rsidP="00B2213D">
      <w:pPr>
        <w:ind w:firstLine="720"/>
        <w:jc w:val="both"/>
        <w:rPr>
          <w:sz w:val="28"/>
          <w:szCs w:val="28"/>
        </w:rPr>
      </w:pPr>
      <w:proofErr w:type="spellStart"/>
      <w:r w:rsidRPr="00A75A7F">
        <w:rPr>
          <w:sz w:val="28"/>
          <w:szCs w:val="28"/>
        </w:rPr>
        <w:t>д</w:t>
      </w:r>
      <w:proofErr w:type="spellEnd"/>
      <w:r w:rsidRPr="00A75A7F">
        <w:rPr>
          <w:sz w:val="28"/>
          <w:szCs w:val="28"/>
        </w:rPr>
        <w:t>)</w:t>
      </w:r>
      <w:r w:rsidR="00636BFE">
        <w:rPr>
          <w:sz w:val="28"/>
          <w:szCs w:val="28"/>
        </w:rPr>
        <w:t xml:space="preserve"> </w:t>
      </w:r>
      <w:r w:rsidRPr="00A75A7F">
        <w:rPr>
          <w:sz w:val="28"/>
          <w:szCs w:val="28"/>
        </w:rPr>
        <w:t xml:space="preserve">зоны действия природных процессов, отнесенных в соответствии со </w:t>
      </w:r>
      <w:hyperlink r:id="rId70" w:history="1">
        <w:proofErr w:type="spellStart"/>
        <w:r w:rsidRPr="00A75A7F">
          <w:rPr>
            <w:rStyle w:val="a3"/>
            <w:color w:val="auto"/>
            <w:sz w:val="28"/>
            <w:szCs w:val="28"/>
            <w:u w:val="none"/>
          </w:rPr>
          <w:t>СНиП</w:t>
        </w:r>
        <w:proofErr w:type="spellEnd"/>
        <w:r w:rsidRPr="00A75A7F">
          <w:rPr>
            <w:rStyle w:val="a3"/>
            <w:color w:val="auto"/>
            <w:sz w:val="28"/>
            <w:szCs w:val="28"/>
            <w:u w:val="none"/>
          </w:rPr>
          <w:t xml:space="preserve"> 22-01-95</w:t>
        </w:r>
      </w:hyperlink>
      <w:r w:rsidRPr="00A75A7F">
        <w:rPr>
          <w:sz w:val="28"/>
          <w:szCs w:val="28"/>
        </w:rPr>
        <w:t xml:space="preserve"> к </w:t>
      </w:r>
      <w:proofErr w:type="gramStart"/>
      <w:r w:rsidRPr="00A75A7F">
        <w:rPr>
          <w:sz w:val="28"/>
          <w:szCs w:val="28"/>
        </w:rPr>
        <w:t>опасным</w:t>
      </w:r>
      <w:proofErr w:type="gramEnd"/>
      <w:r w:rsidRPr="00A75A7F">
        <w:rPr>
          <w:sz w:val="28"/>
          <w:szCs w:val="28"/>
        </w:rPr>
        <w:t>, весьма опасным и чрезвычайно опасным (катастрофическим),</w:t>
      </w:r>
    </w:p>
    <w:p w:rsidR="00BC77D6" w:rsidRPr="00A75A7F" w:rsidRDefault="00BC77D6" w:rsidP="00B2213D">
      <w:pPr>
        <w:ind w:firstLine="720"/>
        <w:jc w:val="both"/>
        <w:rPr>
          <w:sz w:val="28"/>
          <w:szCs w:val="28"/>
        </w:rPr>
      </w:pPr>
      <w:r w:rsidRPr="00A75A7F">
        <w:rPr>
          <w:sz w:val="28"/>
          <w:szCs w:val="28"/>
        </w:rPr>
        <w:t>е)</w:t>
      </w:r>
      <w:r w:rsidR="00636BFE">
        <w:rPr>
          <w:sz w:val="28"/>
          <w:szCs w:val="28"/>
        </w:rPr>
        <w:t xml:space="preserve"> </w:t>
      </w:r>
      <w:r w:rsidRPr="00A75A7F">
        <w:rPr>
          <w:sz w:val="28"/>
          <w:szCs w:val="28"/>
        </w:rPr>
        <w:t xml:space="preserve">зоны действия поражающих факторов при максимальных по последствиям авариях на объекте строительства, а также на соседних потенциально опасных объектах и транспортных коммуникациях (если они могут достигать участка намечаемого строительства); </w:t>
      </w:r>
    </w:p>
    <w:p w:rsidR="00BC77D6" w:rsidRPr="00A75A7F" w:rsidRDefault="00BC77D6" w:rsidP="00B2213D">
      <w:pPr>
        <w:ind w:firstLine="720"/>
        <w:jc w:val="both"/>
        <w:rPr>
          <w:sz w:val="28"/>
          <w:szCs w:val="28"/>
        </w:rPr>
      </w:pPr>
      <w:r w:rsidRPr="00A75A7F">
        <w:rPr>
          <w:sz w:val="28"/>
          <w:szCs w:val="28"/>
        </w:rPr>
        <w:t>ж)</w:t>
      </w:r>
      <w:r w:rsidR="00636BFE">
        <w:rPr>
          <w:sz w:val="28"/>
          <w:szCs w:val="28"/>
        </w:rPr>
        <w:t xml:space="preserve"> </w:t>
      </w:r>
      <w:r w:rsidRPr="00A75A7F">
        <w:rPr>
          <w:sz w:val="28"/>
          <w:szCs w:val="28"/>
        </w:rPr>
        <w:t>территории, отнесенные по степени опасности ЧС техногенного и природного характера к зонам неприемлемого риска, жесткого контроля и приемлемого риска в соответствии с критериями, приведенными в Приложении</w:t>
      </w:r>
      <w:proofErr w:type="gramStart"/>
      <w:r w:rsidRPr="00A75A7F">
        <w:rPr>
          <w:sz w:val="28"/>
          <w:szCs w:val="28"/>
        </w:rPr>
        <w:t xml:space="preserve"> Д</w:t>
      </w:r>
      <w:proofErr w:type="gramEnd"/>
      <w:r w:rsidRPr="00A75A7F">
        <w:rPr>
          <w:sz w:val="28"/>
          <w:szCs w:val="28"/>
        </w:rPr>
        <w:t xml:space="preserve">; </w:t>
      </w:r>
    </w:p>
    <w:p w:rsidR="00BC77D6" w:rsidRPr="00A75A7F" w:rsidRDefault="00BC77D6" w:rsidP="00B2213D">
      <w:pPr>
        <w:ind w:firstLine="720"/>
        <w:jc w:val="both"/>
        <w:rPr>
          <w:sz w:val="28"/>
          <w:szCs w:val="28"/>
        </w:rPr>
      </w:pPr>
      <w:proofErr w:type="spellStart"/>
      <w:r w:rsidRPr="00A75A7F">
        <w:rPr>
          <w:sz w:val="28"/>
          <w:szCs w:val="28"/>
        </w:rPr>
        <w:t>з</w:t>
      </w:r>
      <w:proofErr w:type="spellEnd"/>
      <w:r w:rsidRPr="00A75A7F">
        <w:rPr>
          <w:sz w:val="28"/>
          <w:szCs w:val="28"/>
        </w:rPr>
        <w:t>)</w:t>
      </w:r>
      <w:r w:rsidR="00636BFE">
        <w:rPr>
          <w:sz w:val="28"/>
          <w:szCs w:val="28"/>
        </w:rPr>
        <w:t xml:space="preserve"> </w:t>
      </w:r>
      <w:r w:rsidRPr="00A75A7F">
        <w:rPr>
          <w:sz w:val="28"/>
          <w:szCs w:val="28"/>
        </w:rPr>
        <w:t xml:space="preserve">масштаб. </w:t>
      </w:r>
    </w:p>
    <w:p w:rsidR="00BC77D6" w:rsidRPr="00A75A7F" w:rsidRDefault="00BC77D6" w:rsidP="00B2213D">
      <w:pPr>
        <w:ind w:firstLine="720"/>
        <w:jc w:val="both"/>
        <w:rPr>
          <w:sz w:val="28"/>
          <w:szCs w:val="28"/>
        </w:rPr>
      </w:pPr>
      <w:r w:rsidRPr="00A75A7F">
        <w:rPr>
          <w:sz w:val="28"/>
          <w:szCs w:val="28"/>
        </w:rPr>
        <w:t>2.</w:t>
      </w:r>
      <w:r w:rsidR="00636BFE">
        <w:rPr>
          <w:sz w:val="28"/>
          <w:szCs w:val="28"/>
        </w:rPr>
        <w:t xml:space="preserve"> </w:t>
      </w:r>
      <w:r w:rsidRPr="00A75A7F">
        <w:rPr>
          <w:sz w:val="28"/>
          <w:szCs w:val="28"/>
        </w:rPr>
        <w:t xml:space="preserve">Генеральный план (планы), на котором показываются: </w:t>
      </w:r>
    </w:p>
    <w:p w:rsidR="00BC77D6" w:rsidRPr="00A75A7F" w:rsidRDefault="00BC77D6" w:rsidP="00B2213D">
      <w:pPr>
        <w:ind w:firstLine="720"/>
        <w:jc w:val="both"/>
        <w:rPr>
          <w:sz w:val="28"/>
          <w:szCs w:val="28"/>
        </w:rPr>
      </w:pPr>
      <w:r w:rsidRPr="00A75A7F">
        <w:rPr>
          <w:sz w:val="28"/>
          <w:szCs w:val="28"/>
        </w:rPr>
        <w:t>а)</w:t>
      </w:r>
      <w:r w:rsidR="00636BFE">
        <w:rPr>
          <w:sz w:val="28"/>
          <w:szCs w:val="28"/>
        </w:rPr>
        <w:t xml:space="preserve"> </w:t>
      </w:r>
      <w:r w:rsidRPr="00A75A7F">
        <w:rPr>
          <w:sz w:val="28"/>
          <w:szCs w:val="28"/>
        </w:rPr>
        <w:t xml:space="preserve">основные здания и сооружения с краткой их характеристикой (назначение, размеры, этажность, очередность застройки); </w:t>
      </w:r>
    </w:p>
    <w:p w:rsidR="00BC77D6" w:rsidRPr="00A75A7F" w:rsidRDefault="00BC77D6" w:rsidP="00B2213D">
      <w:pPr>
        <w:ind w:firstLine="720"/>
        <w:jc w:val="both"/>
        <w:rPr>
          <w:sz w:val="28"/>
          <w:szCs w:val="28"/>
        </w:rPr>
      </w:pPr>
      <w:r w:rsidRPr="00A75A7F">
        <w:rPr>
          <w:sz w:val="28"/>
          <w:szCs w:val="28"/>
        </w:rPr>
        <w:t>б)</w:t>
      </w:r>
      <w:r w:rsidR="00636BFE">
        <w:rPr>
          <w:sz w:val="28"/>
          <w:szCs w:val="28"/>
        </w:rPr>
        <w:t xml:space="preserve"> </w:t>
      </w:r>
      <w:r w:rsidRPr="00A75A7F">
        <w:rPr>
          <w:sz w:val="28"/>
          <w:szCs w:val="28"/>
        </w:rPr>
        <w:t xml:space="preserve">инженерные сети и коммуникации, места присоединения их к зданиям и сооружениям; </w:t>
      </w:r>
    </w:p>
    <w:p w:rsidR="00BC77D6" w:rsidRPr="00A75A7F" w:rsidRDefault="00BC77D6" w:rsidP="00B2213D">
      <w:pPr>
        <w:ind w:firstLine="720"/>
        <w:jc w:val="both"/>
        <w:rPr>
          <w:sz w:val="28"/>
          <w:szCs w:val="28"/>
        </w:rPr>
      </w:pPr>
      <w:r w:rsidRPr="00A75A7F">
        <w:rPr>
          <w:sz w:val="28"/>
          <w:szCs w:val="28"/>
        </w:rPr>
        <w:t>в)</w:t>
      </w:r>
      <w:r w:rsidR="00636BFE">
        <w:rPr>
          <w:sz w:val="28"/>
          <w:szCs w:val="28"/>
        </w:rPr>
        <w:t xml:space="preserve"> </w:t>
      </w:r>
      <w:r w:rsidRPr="00A75A7F">
        <w:rPr>
          <w:sz w:val="28"/>
          <w:szCs w:val="28"/>
        </w:rPr>
        <w:t xml:space="preserve">границы зон возможных завалов согласно </w:t>
      </w:r>
      <w:proofErr w:type="spellStart"/>
      <w:r w:rsidRPr="00A75A7F">
        <w:rPr>
          <w:sz w:val="28"/>
          <w:szCs w:val="28"/>
        </w:rPr>
        <w:t>СНиП</w:t>
      </w:r>
      <w:proofErr w:type="spellEnd"/>
      <w:r w:rsidRPr="00A75A7F">
        <w:rPr>
          <w:sz w:val="28"/>
          <w:szCs w:val="28"/>
        </w:rPr>
        <w:t xml:space="preserve"> 2.01.51-90;</w:t>
      </w:r>
    </w:p>
    <w:p w:rsidR="00BC77D6" w:rsidRPr="00A75A7F" w:rsidRDefault="00BC77D6" w:rsidP="00B2213D">
      <w:pPr>
        <w:ind w:firstLine="720"/>
        <w:jc w:val="both"/>
        <w:rPr>
          <w:sz w:val="28"/>
          <w:szCs w:val="28"/>
        </w:rPr>
      </w:pPr>
      <w:r w:rsidRPr="00A75A7F">
        <w:rPr>
          <w:sz w:val="28"/>
          <w:szCs w:val="28"/>
        </w:rPr>
        <w:t>г)</w:t>
      </w:r>
      <w:r w:rsidR="00636BFE">
        <w:rPr>
          <w:sz w:val="28"/>
          <w:szCs w:val="28"/>
        </w:rPr>
        <w:t xml:space="preserve"> </w:t>
      </w:r>
      <w:r w:rsidRPr="00A75A7F">
        <w:rPr>
          <w:sz w:val="28"/>
          <w:szCs w:val="28"/>
        </w:rPr>
        <w:t xml:space="preserve">места размещения и вместимость ЗС ГО (сооружений двойного назначения) и пункта управления ГО в одном из них (для объектов, на которых предусматривается строительство ЗС ГО); </w:t>
      </w:r>
    </w:p>
    <w:p w:rsidR="00BC77D6" w:rsidRPr="00A75A7F" w:rsidRDefault="00BC77D6" w:rsidP="00B2213D">
      <w:pPr>
        <w:ind w:firstLine="720"/>
        <w:jc w:val="both"/>
        <w:rPr>
          <w:sz w:val="28"/>
          <w:szCs w:val="28"/>
        </w:rPr>
      </w:pPr>
      <w:proofErr w:type="spellStart"/>
      <w:r w:rsidRPr="00A75A7F">
        <w:rPr>
          <w:sz w:val="28"/>
          <w:szCs w:val="28"/>
        </w:rPr>
        <w:t>д</w:t>
      </w:r>
      <w:proofErr w:type="spellEnd"/>
      <w:r w:rsidRPr="00A75A7F">
        <w:rPr>
          <w:sz w:val="28"/>
          <w:szCs w:val="28"/>
        </w:rPr>
        <w:t>)</w:t>
      </w:r>
      <w:r w:rsidR="00636BFE">
        <w:rPr>
          <w:sz w:val="28"/>
          <w:szCs w:val="28"/>
        </w:rPr>
        <w:t xml:space="preserve"> </w:t>
      </w:r>
      <w:r w:rsidRPr="00A75A7F">
        <w:rPr>
          <w:sz w:val="28"/>
          <w:szCs w:val="28"/>
        </w:rPr>
        <w:t xml:space="preserve">зоны действия поражающих факторов при авариях на объекте строительства; </w:t>
      </w:r>
    </w:p>
    <w:p w:rsidR="00BC77D6" w:rsidRPr="00A75A7F" w:rsidRDefault="00BC77D6" w:rsidP="00B2213D">
      <w:pPr>
        <w:ind w:firstLine="720"/>
        <w:jc w:val="both"/>
        <w:rPr>
          <w:sz w:val="28"/>
          <w:szCs w:val="28"/>
        </w:rPr>
      </w:pPr>
      <w:r w:rsidRPr="00A75A7F">
        <w:rPr>
          <w:sz w:val="28"/>
          <w:szCs w:val="28"/>
        </w:rPr>
        <w:t>е)</w:t>
      </w:r>
      <w:r w:rsidR="00636BFE">
        <w:rPr>
          <w:sz w:val="28"/>
          <w:szCs w:val="28"/>
        </w:rPr>
        <w:t xml:space="preserve"> </w:t>
      </w:r>
      <w:r w:rsidRPr="00A75A7F">
        <w:rPr>
          <w:sz w:val="28"/>
          <w:szCs w:val="28"/>
        </w:rPr>
        <w:t xml:space="preserve">места размещения пунктов управления (операторных, щитов управления); </w:t>
      </w:r>
    </w:p>
    <w:p w:rsidR="00BC77D6" w:rsidRPr="00A75A7F" w:rsidRDefault="00BC77D6" w:rsidP="00B2213D">
      <w:pPr>
        <w:ind w:firstLine="720"/>
        <w:jc w:val="both"/>
        <w:rPr>
          <w:sz w:val="28"/>
          <w:szCs w:val="28"/>
        </w:rPr>
      </w:pPr>
      <w:r w:rsidRPr="00A75A7F">
        <w:rPr>
          <w:sz w:val="28"/>
          <w:szCs w:val="28"/>
        </w:rPr>
        <w:t>ж)</w:t>
      </w:r>
      <w:r w:rsidR="00636BFE">
        <w:rPr>
          <w:sz w:val="28"/>
          <w:szCs w:val="28"/>
        </w:rPr>
        <w:t xml:space="preserve"> </w:t>
      </w:r>
      <w:r w:rsidRPr="00A75A7F">
        <w:rPr>
          <w:sz w:val="28"/>
          <w:szCs w:val="28"/>
        </w:rPr>
        <w:t>участки территории, отнесенные по степени опасности ЧС техногенного и природного характера к зонам неприемлемого риска, жесткого контроля и приемлемого риска в соответствии с критериями, приведенными в Приложении</w:t>
      </w:r>
      <w:proofErr w:type="gramStart"/>
      <w:r w:rsidRPr="00A75A7F">
        <w:rPr>
          <w:sz w:val="28"/>
          <w:szCs w:val="28"/>
        </w:rPr>
        <w:t xml:space="preserve"> Д</w:t>
      </w:r>
      <w:proofErr w:type="gramEnd"/>
      <w:r w:rsidRPr="00A75A7F">
        <w:rPr>
          <w:sz w:val="28"/>
          <w:szCs w:val="28"/>
        </w:rPr>
        <w:t xml:space="preserve">; </w:t>
      </w:r>
    </w:p>
    <w:p w:rsidR="00BC77D6" w:rsidRPr="00A75A7F" w:rsidRDefault="00BC77D6" w:rsidP="00B2213D">
      <w:pPr>
        <w:ind w:firstLine="720"/>
        <w:jc w:val="both"/>
        <w:rPr>
          <w:sz w:val="28"/>
          <w:szCs w:val="28"/>
        </w:rPr>
      </w:pPr>
      <w:proofErr w:type="spellStart"/>
      <w:r w:rsidRPr="00A75A7F">
        <w:rPr>
          <w:sz w:val="28"/>
          <w:szCs w:val="28"/>
        </w:rPr>
        <w:t>з</w:t>
      </w:r>
      <w:proofErr w:type="spellEnd"/>
      <w:r w:rsidRPr="00A75A7F">
        <w:rPr>
          <w:sz w:val="28"/>
          <w:szCs w:val="28"/>
        </w:rPr>
        <w:t>)</w:t>
      </w:r>
      <w:r w:rsidR="00636BFE">
        <w:rPr>
          <w:sz w:val="28"/>
          <w:szCs w:val="28"/>
        </w:rPr>
        <w:t xml:space="preserve"> </w:t>
      </w:r>
      <w:r w:rsidRPr="00A75A7F">
        <w:rPr>
          <w:sz w:val="28"/>
          <w:szCs w:val="28"/>
        </w:rPr>
        <w:t>масштаб</w:t>
      </w:r>
      <w:r w:rsidR="00636BFE">
        <w:rPr>
          <w:sz w:val="28"/>
          <w:szCs w:val="28"/>
        </w:rPr>
        <w:t>»</w:t>
      </w:r>
      <w:r w:rsidRPr="00A75A7F">
        <w:rPr>
          <w:sz w:val="28"/>
          <w:szCs w:val="28"/>
        </w:rPr>
        <w:t xml:space="preserve">. </w:t>
      </w:r>
    </w:p>
    <w:p w:rsidR="00BC77D6" w:rsidRPr="00A75A7F" w:rsidRDefault="00BC77D6" w:rsidP="00B2213D">
      <w:pPr>
        <w:ind w:firstLine="720"/>
        <w:jc w:val="both"/>
        <w:rPr>
          <w:sz w:val="28"/>
          <w:szCs w:val="28"/>
        </w:rPr>
      </w:pPr>
      <w:bookmarkStart w:id="17" w:name="_h17"/>
      <w:bookmarkEnd w:id="17"/>
      <w:r w:rsidRPr="00A75A7F">
        <w:rPr>
          <w:sz w:val="28"/>
          <w:szCs w:val="28"/>
        </w:rPr>
        <w:t>ЭКСПЕРТИЗА И СОГЛАСОВАНИЕ ИТМ ГОЧС В ХОДАТАЙСТВЕ О НАМЕРЕНИЯХ И ОБОСНОВАНИИ ИНВЕСТИЦИЙ</w:t>
      </w:r>
    </w:p>
    <w:p w:rsidR="00BC77D6" w:rsidRPr="00A75A7F" w:rsidRDefault="00BC77D6" w:rsidP="00B2213D">
      <w:pPr>
        <w:ind w:firstLine="720"/>
        <w:jc w:val="both"/>
        <w:rPr>
          <w:sz w:val="28"/>
          <w:szCs w:val="28"/>
        </w:rPr>
      </w:pPr>
      <w:bookmarkStart w:id="18" w:name="_h18"/>
      <w:bookmarkEnd w:id="18"/>
      <w:r w:rsidRPr="00A75A7F">
        <w:rPr>
          <w:sz w:val="28"/>
          <w:szCs w:val="28"/>
        </w:rPr>
        <w:t>ИТМ ГОЧС подлежат согласованию органом управления по делам ГО и ЧС до принятия местным органом исполнительной власти решения по ходатайству о намерениях или после?</w:t>
      </w:r>
    </w:p>
    <w:p w:rsidR="00BC77D6" w:rsidRPr="00A75A7F" w:rsidRDefault="00B10646" w:rsidP="00B2213D">
      <w:pPr>
        <w:ind w:firstLine="720"/>
        <w:jc w:val="both"/>
        <w:rPr>
          <w:sz w:val="28"/>
          <w:szCs w:val="28"/>
        </w:rPr>
      </w:pPr>
      <w:hyperlink r:id="rId71"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«До принятия местным органом исполнительной власти решения по ходатайству о намерениях, учтенные при его составлении ИТМ ГОЧС подлежат согласованию органом управления по делам ГО и ЧС</w:t>
      </w:r>
      <w:proofErr w:type="gramStart"/>
      <w:r w:rsidRPr="00A75A7F">
        <w:rPr>
          <w:sz w:val="28"/>
          <w:szCs w:val="28"/>
        </w:rPr>
        <w:t xml:space="preserve">.» </w:t>
      </w:r>
      <w:proofErr w:type="gramEnd"/>
    </w:p>
    <w:p w:rsidR="00BC77D6" w:rsidRPr="00A75A7F" w:rsidRDefault="00BC77D6" w:rsidP="00B2213D">
      <w:pPr>
        <w:ind w:firstLine="720"/>
        <w:jc w:val="both"/>
        <w:rPr>
          <w:sz w:val="28"/>
          <w:szCs w:val="28"/>
        </w:rPr>
      </w:pPr>
      <w:bookmarkStart w:id="19" w:name="_h19"/>
      <w:bookmarkEnd w:id="19"/>
      <w:r w:rsidRPr="00A75A7F">
        <w:rPr>
          <w:sz w:val="28"/>
          <w:szCs w:val="28"/>
        </w:rPr>
        <w:t>Подлежат ли ИТМ ГО ЧС экспертизе?</w:t>
      </w:r>
    </w:p>
    <w:p w:rsidR="00BC77D6" w:rsidRPr="00A75A7F" w:rsidRDefault="00B10646" w:rsidP="00B2213D">
      <w:pPr>
        <w:ind w:firstLine="720"/>
        <w:jc w:val="both"/>
        <w:rPr>
          <w:sz w:val="28"/>
          <w:szCs w:val="28"/>
        </w:rPr>
      </w:pPr>
      <w:hyperlink r:id="rId72"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«ИТМ ГОЧС, учтенные в обоснованиях инвестиций, подлежат государственной экспертизе в области защиты населения и территорий от ЧС и ГО</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20" w:name="_h20"/>
      <w:bookmarkEnd w:id="20"/>
      <w:proofErr w:type="gramStart"/>
      <w:r w:rsidRPr="00A75A7F">
        <w:rPr>
          <w:sz w:val="28"/>
          <w:szCs w:val="28"/>
        </w:rPr>
        <w:t>Кем осуществляется согласование учтенных в ходатайстве о намерениях ИТМ ГОЧС?</w:t>
      </w:r>
      <w:proofErr w:type="gramEnd"/>
    </w:p>
    <w:p w:rsidR="00BC77D6" w:rsidRPr="00A75A7F" w:rsidRDefault="00B10646" w:rsidP="00B2213D">
      <w:pPr>
        <w:ind w:firstLine="720"/>
        <w:jc w:val="both"/>
        <w:rPr>
          <w:sz w:val="28"/>
          <w:szCs w:val="28"/>
        </w:rPr>
      </w:pPr>
      <w:hyperlink r:id="rId73"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«Согласование учтенных в ходатайстве о намерениях ИТМ ГОЧС осуществляется органом управления по делам ГО и ЧС при местном органе исполнительной власти, принимающем решение по ходатайству о намерениях</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21" w:name="_h21"/>
      <w:bookmarkEnd w:id="21"/>
      <w:r w:rsidRPr="00A75A7F">
        <w:rPr>
          <w:sz w:val="28"/>
          <w:szCs w:val="28"/>
        </w:rPr>
        <w:t>Кто проводит Государственную экспертизу ИТМ ГОЧС, учтенных в обоснованиях инвестиций?</w:t>
      </w:r>
    </w:p>
    <w:p w:rsidR="00BC77D6" w:rsidRPr="00A75A7F" w:rsidRDefault="00B10646" w:rsidP="00B2213D">
      <w:pPr>
        <w:ind w:firstLine="720"/>
        <w:jc w:val="both"/>
        <w:rPr>
          <w:sz w:val="28"/>
          <w:szCs w:val="28"/>
        </w:rPr>
      </w:pPr>
      <w:hyperlink r:id="rId74"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«Государственная экспертиза ИТМ ГОЧС, учтенных в обоснованиях инвестиций, проводится экспертными органами Министерства Российской Федерации по делам гражданской обороны, чрезвычайным ситуациям и ликвидации последствий стихийных бедствий (МЧС России) - Государственной экспертизой проектов МЧС России и экспертными комиссиями или экспертными организациями при органах управления по делам ГО и ЧС субъектов Российской Федерации</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22" w:name="_h22"/>
      <w:bookmarkEnd w:id="22"/>
      <w:r w:rsidRPr="00A75A7F">
        <w:rPr>
          <w:sz w:val="28"/>
          <w:szCs w:val="28"/>
        </w:rPr>
        <w:t>По какому принципу определяется орган, проводящий экспертизу ИТМ ГОЧС?</w:t>
      </w:r>
    </w:p>
    <w:p w:rsidR="00BC77D6" w:rsidRPr="00A75A7F" w:rsidRDefault="00B10646" w:rsidP="00B2213D">
      <w:pPr>
        <w:ind w:firstLine="720"/>
        <w:jc w:val="both"/>
        <w:rPr>
          <w:sz w:val="28"/>
          <w:szCs w:val="28"/>
        </w:rPr>
      </w:pPr>
      <w:hyperlink r:id="rId75"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«Государственная экспертиза проектов МЧС России проводит экспертизу ИТМ ГОЧС в обоснованиях инвестиций, которые подлежат рассмотрению Главным управлением государственной вневедомственной экспертизы при Госстрое России (</w:t>
      </w:r>
      <w:proofErr w:type="spellStart"/>
      <w:r w:rsidRPr="00A75A7F">
        <w:rPr>
          <w:sz w:val="28"/>
          <w:szCs w:val="28"/>
        </w:rPr>
        <w:t>Главгосэкспертиза</w:t>
      </w:r>
      <w:proofErr w:type="spellEnd"/>
      <w:r w:rsidRPr="00A75A7F">
        <w:rPr>
          <w:sz w:val="28"/>
          <w:szCs w:val="28"/>
        </w:rPr>
        <w:t xml:space="preserve"> России). Экспертные комиссии или экспертные организации при органах управления по делам ГО и ЧС субъектов Российской Федерации проводят экспертизу ИТМ ГОЧС в обоснованиях инвестиций, которые подлежат рассмотрению организациями государственной вневедомственной экспертизы субъектов Российской Федерации</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23" w:name="_h23"/>
      <w:bookmarkEnd w:id="23"/>
      <w:r w:rsidRPr="00A75A7F">
        <w:rPr>
          <w:sz w:val="28"/>
          <w:szCs w:val="28"/>
        </w:rPr>
        <w:t>В каком составе представляется документация на рассмотрение и согласование решений по ИТМ ГОЧС, содержащихся в ходатайстве о намерениях?</w:t>
      </w:r>
    </w:p>
    <w:p w:rsidR="00BC77D6" w:rsidRPr="00A75A7F" w:rsidRDefault="00B10646" w:rsidP="00B2213D">
      <w:pPr>
        <w:ind w:firstLine="720"/>
        <w:jc w:val="both"/>
        <w:rPr>
          <w:sz w:val="28"/>
          <w:szCs w:val="28"/>
        </w:rPr>
      </w:pPr>
      <w:hyperlink r:id="rId76"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 xml:space="preserve">«На рассмотрение и согласование решений по ИТМ ГОЧС, содержащихся в ходатайстве о намерениях, представляется полностью укомплектованная и оформленная документация в следующем составе: </w:t>
      </w:r>
    </w:p>
    <w:p w:rsidR="00BC77D6" w:rsidRPr="00A75A7F" w:rsidRDefault="00BC77D6" w:rsidP="00B2213D">
      <w:pPr>
        <w:ind w:firstLine="720"/>
        <w:jc w:val="both"/>
        <w:rPr>
          <w:sz w:val="28"/>
          <w:szCs w:val="28"/>
        </w:rPr>
      </w:pPr>
      <w:r w:rsidRPr="00A75A7F">
        <w:rPr>
          <w:sz w:val="28"/>
          <w:szCs w:val="28"/>
        </w:rPr>
        <w:t xml:space="preserve">исходные данные и требования, выданные органом управления по делам ГО и ЧС для учета ИТМ ГОЧС в ходатайстве о намерениях; </w:t>
      </w:r>
    </w:p>
    <w:p w:rsidR="00BC77D6" w:rsidRPr="00A75A7F" w:rsidRDefault="00BC77D6" w:rsidP="00B2213D">
      <w:pPr>
        <w:ind w:firstLine="720"/>
        <w:jc w:val="both"/>
        <w:rPr>
          <w:sz w:val="28"/>
          <w:szCs w:val="28"/>
        </w:rPr>
      </w:pPr>
      <w:r w:rsidRPr="00A75A7F">
        <w:rPr>
          <w:sz w:val="28"/>
          <w:szCs w:val="28"/>
        </w:rPr>
        <w:t>текстовые и графические материалы ходатайства о намерениях, содержащие сведения об ИТМ ГОЧС в соответствии с требованиями настоящего Свода правил</w:t>
      </w:r>
      <w:proofErr w:type="gramStart"/>
      <w:r w:rsidRPr="00A75A7F">
        <w:rPr>
          <w:sz w:val="28"/>
          <w:szCs w:val="28"/>
        </w:rPr>
        <w:t>.»</w:t>
      </w:r>
      <w:proofErr w:type="gramEnd"/>
    </w:p>
    <w:p w:rsidR="00BC77D6" w:rsidRPr="00A75A7F" w:rsidRDefault="00BC77D6" w:rsidP="00B2213D">
      <w:pPr>
        <w:ind w:firstLine="720"/>
        <w:jc w:val="both"/>
        <w:rPr>
          <w:sz w:val="28"/>
          <w:szCs w:val="28"/>
        </w:rPr>
      </w:pPr>
      <w:r w:rsidRPr="00A75A7F">
        <w:rPr>
          <w:sz w:val="28"/>
          <w:szCs w:val="28"/>
        </w:rPr>
        <w:t>При необходимости представляются и другие материалы обоснований инвестиций, связанные с вопросами обеспечения безопасности объекта строительства, защиты населения и территорий</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24" w:name="_h24"/>
      <w:bookmarkEnd w:id="24"/>
      <w:r w:rsidRPr="00A75A7F">
        <w:rPr>
          <w:sz w:val="28"/>
          <w:szCs w:val="28"/>
        </w:rPr>
        <w:t>В каком составе представляется документация на рассмотрение и согласование решений по ИТМ ГОЧС, содержащихся в обоснованиях инвестиций?</w:t>
      </w:r>
    </w:p>
    <w:p w:rsidR="00BC77D6" w:rsidRPr="00A75A7F" w:rsidRDefault="00B10646" w:rsidP="00B2213D">
      <w:pPr>
        <w:ind w:firstLine="720"/>
        <w:jc w:val="both"/>
        <w:rPr>
          <w:sz w:val="28"/>
          <w:szCs w:val="28"/>
        </w:rPr>
      </w:pPr>
      <w:hyperlink r:id="rId77" w:history="1">
        <w:r w:rsidR="00BC77D6" w:rsidRPr="00A75A7F">
          <w:rPr>
            <w:rStyle w:val="a3"/>
            <w:color w:val="auto"/>
            <w:sz w:val="28"/>
            <w:szCs w:val="28"/>
            <w:u w:val="none"/>
          </w:rPr>
          <w:t>СП 11-113-2002</w:t>
        </w:r>
      </w:hyperlink>
    </w:p>
    <w:p w:rsidR="00BC77D6" w:rsidRPr="00A75A7F" w:rsidRDefault="00BC77D6" w:rsidP="00B2213D">
      <w:pPr>
        <w:ind w:firstLine="720"/>
        <w:jc w:val="both"/>
        <w:rPr>
          <w:sz w:val="28"/>
          <w:szCs w:val="28"/>
        </w:rPr>
      </w:pPr>
      <w:r w:rsidRPr="00A75A7F">
        <w:rPr>
          <w:sz w:val="28"/>
          <w:szCs w:val="28"/>
        </w:rPr>
        <w:t xml:space="preserve">«На экспертизу ИТМ ГОЧС, содержащихся в обоснованиях инвестиций, представляется полностью укомплектованная и оформленная документация в следующем составе: </w:t>
      </w:r>
    </w:p>
    <w:p w:rsidR="00BC77D6" w:rsidRPr="00A75A7F" w:rsidRDefault="00BC77D6" w:rsidP="00B2213D">
      <w:pPr>
        <w:ind w:firstLine="720"/>
        <w:jc w:val="both"/>
        <w:rPr>
          <w:sz w:val="28"/>
          <w:szCs w:val="28"/>
        </w:rPr>
      </w:pPr>
      <w:r w:rsidRPr="00A75A7F">
        <w:rPr>
          <w:sz w:val="28"/>
          <w:szCs w:val="28"/>
        </w:rPr>
        <w:t xml:space="preserve">исходные данные и требования, выданные органом управления по делам ГО и ЧС для учета ИТМ ГОЧС в обоснованиях инвестиций; </w:t>
      </w:r>
    </w:p>
    <w:p w:rsidR="00BC77D6" w:rsidRPr="00A75A7F" w:rsidRDefault="00BC77D6" w:rsidP="00B2213D">
      <w:pPr>
        <w:ind w:firstLine="720"/>
        <w:jc w:val="both"/>
        <w:rPr>
          <w:sz w:val="28"/>
          <w:szCs w:val="28"/>
        </w:rPr>
      </w:pPr>
      <w:r w:rsidRPr="00A75A7F">
        <w:rPr>
          <w:sz w:val="28"/>
          <w:szCs w:val="28"/>
        </w:rPr>
        <w:t>текстовые и графические материалы обоснований инвестиций, содержащие сведения об ИТМ ГОЧС в соответствии с требованиями настоящего Свода правил.</w:t>
      </w:r>
    </w:p>
    <w:p w:rsidR="00BC77D6" w:rsidRPr="00A75A7F" w:rsidRDefault="00BC77D6" w:rsidP="00B2213D">
      <w:pPr>
        <w:ind w:firstLine="720"/>
        <w:jc w:val="both"/>
        <w:rPr>
          <w:sz w:val="28"/>
          <w:szCs w:val="28"/>
        </w:rPr>
      </w:pPr>
      <w:r w:rsidRPr="00A75A7F">
        <w:rPr>
          <w:sz w:val="28"/>
          <w:szCs w:val="28"/>
        </w:rPr>
        <w:t>При необходимости представляются и другие материалы обоснований инвестиций, связанные с вопросами обеспечения безопасности объекта строительства, защиты населения и территорий</w:t>
      </w:r>
      <w:proofErr w:type="gramStart"/>
      <w:r w:rsidRPr="00A75A7F">
        <w:rPr>
          <w:sz w:val="28"/>
          <w:szCs w:val="28"/>
        </w:rPr>
        <w:t xml:space="preserve">.» </w:t>
      </w:r>
      <w:r w:rsidRPr="00A75A7F">
        <w:rPr>
          <w:sz w:val="28"/>
          <w:szCs w:val="28"/>
        </w:rPr>
        <w:br/>
      </w:r>
      <w:bookmarkStart w:id="25" w:name="_h25"/>
      <w:bookmarkEnd w:id="25"/>
      <w:proofErr w:type="gramEnd"/>
    </w:p>
    <w:p w:rsidR="00BC77D6" w:rsidRPr="00A75A7F" w:rsidRDefault="00BC77D6" w:rsidP="00B2213D">
      <w:pPr>
        <w:ind w:firstLine="720"/>
        <w:jc w:val="both"/>
        <w:rPr>
          <w:sz w:val="28"/>
          <w:szCs w:val="28"/>
        </w:rPr>
      </w:pPr>
      <w:r w:rsidRPr="00A75A7F">
        <w:rPr>
          <w:sz w:val="28"/>
          <w:szCs w:val="28"/>
        </w:rPr>
        <w:t>ОБЩИЕ ВОПРОСЫ РАЗРАБОТКИ ИТМ ГОЧС В СОСТАВЕ ПРОЕКТА СТРОИТЕЛЬСТВА</w:t>
      </w:r>
    </w:p>
    <w:p w:rsidR="00BC77D6" w:rsidRPr="00A75A7F" w:rsidRDefault="00BC77D6" w:rsidP="00B2213D">
      <w:pPr>
        <w:ind w:firstLine="720"/>
        <w:jc w:val="both"/>
        <w:rPr>
          <w:sz w:val="28"/>
          <w:szCs w:val="28"/>
        </w:rPr>
      </w:pPr>
      <w:bookmarkStart w:id="26" w:name="_h26"/>
      <w:bookmarkEnd w:id="26"/>
      <w:r w:rsidRPr="00A75A7F">
        <w:rPr>
          <w:sz w:val="28"/>
          <w:szCs w:val="28"/>
        </w:rPr>
        <w:t>Какой документ предусматривает разработку раздела «Инженерно-технические мероприятия гражданской обороны. Мероприятия по предупреждению чрезвычайных ситуаций» в составе проекта строительства?</w:t>
      </w:r>
    </w:p>
    <w:p w:rsidR="00BC77D6" w:rsidRPr="00A75A7F" w:rsidRDefault="00B10646" w:rsidP="00B2213D">
      <w:pPr>
        <w:ind w:firstLine="720"/>
        <w:jc w:val="both"/>
        <w:rPr>
          <w:sz w:val="28"/>
          <w:szCs w:val="28"/>
        </w:rPr>
      </w:pPr>
      <w:hyperlink r:id="rId78" w:history="1">
        <w:proofErr w:type="spellStart"/>
        <w:r w:rsidR="00BC77D6" w:rsidRPr="00A75A7F">
          <w:rPr>
            <w:rStyle w:val="a3"/>
            <w:color w:val="auto"/>
            <w:sz w:val="28"/>
            <w:szCs w:val="28"/>
            <w:u w:val="none"/>
          </w:rPr>
          <w:t>СНиП</w:t>
        </w:r>
        <w:proofErr w:type="spellEnd"/>
        <w:r w:rsidR="00BC77D6" w:rsidRPr="00A75A7F">
          <w:rPr>
            <w:rStyle w:val="a3"/>
            <w:color w:val="auto"/>
            <w:sz w:val="28"/>
            <w:szCs w:val="28"/>
            <w:u w:val="none"/>
          </w:rPr>
          <w:t xml:space="preserve"> 11-01-95</w:t>
        </w:r>
      </w:hyperlink>
    </w:p>
    <w:p w:rsidR="00636BFE" w:rsidRDefault="00BC77D6" w:rsidP="00B2213D">
      <w:pPr>
        <w:ind w:firstLine="720"/>
        <w:jc w:val="both"/>
        <w:rPr>
          <w:sz w:val="28"/>
          <w:szCs w:val="28"/>
        </w:rPr>
      </w:pPr>
      <w:r w:rsidRPr="00A75A7F">
        <w:rPr>
          <w:sz w:val="28"/>
          <w:szCs w:val="28"/>
        </w:rPr>
        <w:t>«Инструкция о порядке разработки, согласования, утверждения и составе проектной документации на строительство предприятий, зданий и сооружений» (</w:t>
      </w:r>
      <w:proofErr w:type="spellStart"/>
      <w:r w:rsidRPr="00A75A7F">
        <w:rPr>
          <w:sz w:val="28"/>
          <w:szCs w:val="28"/>
        </w:rPr>
        <w:t>СНиП</w:t>
      </w:r>
      <w:proofErr w:type="spellEnd"/>
      <w:r w:rsidRPr="00A75A7F">
        <w:rPr>
          <w:sz w:val="28"/>
          <w:szCs w:val="28"/>
        </w:rPr>
        <w:t xml:space="preserve"> 11-01-95).</w:t>
      </w:r>
    </w:p>
    <w:p w:rsidR="00BC77D6" w:rsidRPr="00A75A7F" w:rsidRDefault="00BC77D6" w:rsidP="00B2213D">
      <w:pPr>
        <w:ind w:firstLine="720"/>
        <w:jc w:val="both"/>
        <w:rPr>
          <w:sz w:val="28"/>
          <w:szCs w:val="28"/>
        </w:rPr>
      </w:pPr>
      <w:bookmarkStart w:id="27" w:name="_h27"/>
      <w:bookmarkEnd w:id="27"/>
      <w:r w:rsidRPr="00A75A7F">
        <w:rPr>
          <w:sz w:val="28"/>
          <w:szCs w:val="28"/>
        </w:rPr>
        <w:t>Какой документ определяет 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BC77D6" w:rsidRPr="00A75A7F" w:rsidRDefault="00B10646" w:rsidP="00B2213D">
      <w:pPr>
        <w:ind w:firstLine="720"/>
        <w:jc w:val="both"/>
        <w:rPr>
          <w:sz w:val="28"/>
          <w:szCs w:val="28"/>
        </w:rPr>
      </w:pPr>
      <w:hyperlink r:id="rId79" w:history="1">
        <w:r w:rsidR="00BC77D6" w:rsidRPr="00A75A7F">
          <w:rPr>
            <w:rStyle w:val="a3"/>
            <w:color w:val="auto"/>
            <w:sz w:val="28"/>
            <w:szCs w:val="28"/>
            <w:u w:val="none"/>
          </w:rPr>
          <w:t>СП 11-107-98</w:t>
        </w:r>
      </w:hyperlink>
    </w:p>
    <w:p w:rsidR="00636BFE" w:rsidRDefault="00BC77D6" w:rsidP="00B2213D">
      <w:pPr>
        <w:ind w:firstLine="720"/>
        <w:jc w:val="both"/>
        <w:rPr>
          <w:sz w:val="28"/>
          <w:szCs w:val="28"/>
        </w:rPr>
      </w:pPr>
      <w:r w:rsidRPr="00A75A7F">
        <w:rPr>
          <w:sz w:val="28"/>
          <w:szCs w:val="28"/>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 (СП 11-107-98).</w:t>
      </w:r>
    </w:p>
    <w:p w:rsidR="00BC77D6" w:rsidRPr="00A75A7F" w:rsidRDefault="00BC77D6" w:rsidP="00B2213D">
      <w:pPr>
        <w:ind w:firstLine="720"/>
        <w:jc w:val="both"/>
        <w:rPr>
          <w:sz w:val="28"/>
          <w:szCs w:val="28"/>
        </w:rPr>
      </w:pPr>
      <w:bookmarkStart w:id="28" w:name="_h28"/>
      <w:bookmarkEnd w:id="28"/>
      <w:r w:rsidRPr="00A75A7F">
        <w:rPr>
          <w:sz w:val="28"/>
          <w:szCs w:val="28"/>
        </w:rPr>
        <w:t>В каком случае допускаются обоснованные отступления от требований нормативных документов по проектированию ИТМ ГОЧС?</w:t>
      </w:r>
    </w:p>
    <w:p w:rsidR="00BC77D6" w:rsidRPr="00A75A7F" w:rsidRDefault="00B10646" w:rsidP="00B2213D">
      <w:pPr>
        <w:ind w:firstLine="720"/>
        <w:jc w:val="both"/>
        <w:rPr>
          <w:sz w:val="28"/>
          <w:szCs w:val="28"/>
        </w:rPr>
      </w:pPr>
      <w:hyperlink r:id="rId80" w:history="1">
        <w:r w:rsidR="00BC77D6" w:rsidRPr="00A75A7F">
          <w:rPr>
            <w:rStyle w:val="a3"/>
            <w:color w:val="auto"/>
            <w:sz w:val="28"/>
            <w:szCs w:val="28"/>
            <w:u w:val="none"/>
          </w:rPr>
          <w:t>СП 11-107-98</w:t>
        </w:r>
      </w:hyperlink>
    </w:p>
    <w:p w:rsidR="00636BFE" w:rsidRDefault="00BC77D6" w:rsidP="00B2213D">
      <w:pPr>
        <w:ind w:firstLine="720"/>
        <w:jc w:val="both"/>
        <w:rPr>
          <w:sz w:val="28"/>
          <w:szCs w:val="28"/>
        </w:rPr>
      </w:pPr>
      <w:r w:rsidRPr="00A75A7F">
        <w:rPr>
          <w:sz w:val="28"/>
          <w:szCs w:val="28"/>
        </w:rPr>
        <w:t>«Обоснованные отступления от требований нормативных документов по проектированию ИТМ ГОЧС допускаются только при наличии разрешений организаций, которые приняли и (или) ввели в действие эти документы</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29" w:name="_h29"/>
      <w:bookmarkEnd w:id="29"/>
      <w:r w:rsidRPr="00A75A7F">
        <w:rPr>
          <w:sz w:val="28"/>
          <w:szCs w:val="28"/>
        </w:rPr>
        <w:t>ТРЕБОВАНИЯ ДЛЯ РАЗРАБОТКИ ИТМ ГО ЧС ПРОЕКТОВ СТРОИТЕЛЬСТВА</w:t>
      </w:r>
    </w:p>
    <w:p w:rsidR="00BC77D6" w:rsidRPr="00A75A7F" w:rsidRDefault="00BC77D6" w:rsidP="00B2213D">
      <w:pPr>
        <w:ind w:firstLine="720"/>
        <w:jc w:val="both"/>
        <w:rPr>
          <w:sz w:val="28"/>
          <w:szCs w:val="28"/>
        </w:rPr>
      </w:pPr>
      <w:bookmarkStart w:id="30" w:name="_h30"/>
      <w:bookmarkEnd w:id="30"/>
      <w:r w:rsidRPr="00A75A7F">
        <w:rPr>
          <w:sz w:val="28"/>
          <w:szCs w:val="28"/>
        </w:rPr>
        <w:t>Включаются ли требования для разработки ИТМ ГОЧС в состав задания на проектирование объекта строительства?</w:t>
      </w:r>
    </w:p>
    <w:p w:rsidR="00BC77D6" w:rsidRPr="00A75A7F" w:rsidRDefault="00B10646" w:rsidP="00B2213D">
      <w:pPr>
        <w:ind w:firstLine="720"/>
        <w:jc w:val="both"/>
        <w:rPr>
          <w:sz w:val="28"/>
          <w:szCs w:val="28"/>
        </w:rPr>
      </w:pPr>
      <w:hyperlink r:id="rId81" w:history="1">
        <w:r w:rsidR="00BC77D6" w:rsidRPr="00A75A7F">
          <w:rPr>
            <w:rStyle w:val="a3"/>
            <w:color w:val="auto"/>
            <w:sz w:val="28"/>
            <w:szCs w:val="28"/>
            <w:u w:val="none"/>
          </w:rPr>
          <w:t>СП 11-107-98</w:t>
        </w:r>
      </w:hyperlink>
    </w:p>
    <w:p w:rsidR="00636BFE" w:rsidRDefault="00BC77D6" w:rsidP="00B2213D">
      <w:pPr>
        <w:ind w:firstLine="720"/>
        <w:jc w:val="both"/>
        <w:rPr>
          <w:sz w:val="28"/>
          <w:szCs w:val="28"/>
        </w:rPr>
      </w:pPr>
      <w:r w:rsidRPr="00A75A7F">
        <w:rPr>
          <w:sz w:val="28"/>
          <w:szCs w:val="28"/>
        </w:rPr>
        <w:t>«Требования для разработки ИТМ ГОЧС включаются в состав задания на проектирование объекта строительства, которое подлежит согласованию с органом управления по делам ГО и ЧС</w:t>
      </w:r>
      <w:proofErr w:type="gramStart"/>
      <w:r w:rsidRPr="00A75A7F">
        <w:rPr>
          <w:sz w:val="28"/>
          <w:szCs w:val="28"/>
        </w:rPr>
        <w:t xml:space="preserve">.» </w:t>
      </w:r>
      <w:proofErr w:type="gramEnd"/>
    </w:p>
    <w:p w:rsidR="00BC77D6" w:rsidRPr="00A75A7F" w:rsidRDefault="00BC77D6" w:rsidP="00B2213D">
      <w:pPr>
        <w:ind w:firstLine="720"/>
        <w:jc w:val="both"/>
        <w:rPr>
          <w:sz w:val="28"/>
          <w:szCs w:val="28"/>
        </w:rPr>
      </w:pPr>
      <w:bookmarkStart w:id="31" w:name="_h31"/>
      <w:bookmarkEnd w:id="31"/>
      <w:r w:rsidRPr="00A75A7F">
        <w:rPr>
          <w:sz w:val="28"/>
          <w:szCs w:val="28"/>
        </w:rPr>
        <w:t>Что включают в себя основные требования для разработки ИТМ ГОЧС?</w:t>
      </w:r>
    </w:p>
    <w:p w:rsidR="00BC77D6" w:rsidRPr="00A75A7F" w:rsidRDefault="00B10646" w:rsidP="00B2213D">
      <w:pPr>
        <w:ind w:firstLine="720"/>
        <w:jc w:val="both"/>
        <w:rPr>
          <w:sz w:val="28"/>
          <w:szCs w:val="28"/>
        </w:rPr>
      </w:pPr>
      <w:hyperlink r:id="rId82"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 xml:space="preserve">«Основные требования для разработки ИТМ ГОЧС включают: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категорию по ГО проектируемого объекта (особой важности, первая, вторая, </w:t>
      </w:r>
      <w:proofErr w:type="spellStart"/>
      <w:r w:rsidR="00BC77D6" w:rsidRPr="00A75A7F">
        <w:rPr>
          <w:sz w:val="28"/>
          <w:szCs w:val="28"/>
        </w:rPr>
        <w:t>некатегорированный</w:t>
      </w:r>
      <w:proofErr w:type="spellEnd"/>
      <w:r w:rsidR="00BC77D6" w:rsidRPr="00A75A7F">
        <w:rPr>
          <w:sz w:val="28"/>
          <w:szCs w:val="28"/>
        </w:rPr>
        <w:t xml:space="preserve">); </w:t>
      </w:r>
    </w:p>
    <w:p w:rsidR="00BC77D6" w:rsidRPr="00A75A7F" w:rsidRDefault="00636BFE" w:rsidP="00B2213D">
      <w:pPr>
        <w:ind w:firstLine="720"/>
        <w:jc w:val="both"/>
        <w:rPr>
          <w:sz w:val="28"/>
          <w:szCs w:val="28"/>
        </w:rPr>
      </w:pPr>
      <w:proofErr w:type="gramStart"/>
      <w:r>
        <w:rPr>
          <w:sz w:val="28"/>
          <w:szCs w:val="28"/>
        </w:rPr>
        <w:t>-</w:t>
      </w:r>
      <w:r w:rsidR="00BC77D6" w:rsidRPr="00A75A7F">
        <w:rPr>
          <w:sz w:val="28"/>
          <w:szCs w:val="28"/>
        </w:rPr>
        <w:t xml:space="preserve">группу города по ГО (особой важности, первая, вторая, третья), в котором располагается объект строительства (для объектов на территории категорированных городов); </w:t>
      </w:r>
      <w:proofErr w:type="gramEnd"/>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категории и группы по ГО расположенных вблизи объектов и городов (если такие имеются);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требования к защитным сооружениям ГО (ЗС ГО);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перечень возможных источников ЧС техногенного характера на проектируемом объекте;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перечень возможных источников ЧС природного и техногенного характера в районе строительства объекта;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требования по созданию систем оповещения, в том числе локальных систем оповещения;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требования по мерам предотвращения постороннего вмешательства в деятельность потенциально опасного объекта;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дополнительные требования по обеспечению безопасности, которые должны быть учтены для разработки ИТМ ГОЧС.» </w:t>
      </w:r>
    </w:p>
    <w:p w:rsidR="00BC77D6" w:rsidRPr="00A75A7F" w:rsidRDefault="00BC77D6" w:rsidP="00B2213D">
      <w:pPr>
        <w:ind w:firstLine="720"/>
        <w:jc w:val="both"/>
        <w:rPr>
          <w:sz w:val="28"/>
          <w:szCs w:val="28"/>
        </w:rPr>
      </w:pPr>
      <w:bookmarkStart w:id="32" w:name="_h32"/>
      <w:bookmarkEnd w:id="32"/>
      <w:r w:rsidRPr="00A75A7F">
        <w:rPr>
          <w:sz w:val="28"/>
          <w:szCs w:val="28"/>
        </w:rPr>
        <w:t>СОСТАВ И СОДЕРЖАНИЕ РАЗДЕЛА «ИТМ ГО ЧС»</w:t>
      </w:r>
    </w:p>
    <w:p w:rsidR="00BC77D6" w:rsidRPr="00A75A7F" w:rsidRDefault="00BC77D6" w:rsidP="00B2213D">
      <w:pPr>
        <w:ind w:firstLine="720"/>
        <w:jc w:val="both"/>
        <w:rPr>
          <w:sz w:val="28"/>
          <w:szCs w:val="28"/>
        </w:rPr>
      </w:pPr>
      <w:bookmarkStart w:id="33" w:name="_h33"/>
      <w:bookmarkEnd w:id="33"/>
      <w:r w:rsidRPr="00A75A7F">
        <w:rPr>
          <w:sz w:val="28"/>
          <w:szCs w:val="28"/>
        </w:rPr>
        <w:t>Как оформляется раздел «ИТМ ГОЧС» проектов строительства?</w:t>
      </w:r>
    </w:p>
    <w:p w:rsidR="00BC77D6" w:rsidRPr="00A75A7F" w:rsidRDefault="00B10646" w:rsidP="00B2213D">
      <w:pPr>
        <w:ind w:firstLine="720"/>
        <w:jc w:val="both"/>
        <w:rPr>
          <w:sz w:val="28"/>
          <w:szCs w:val="28"/>
        </w:rPr>
      </w:pPr>
      <w:hyperlink r:id="rId83"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«Раздел «ИТМ ГОЧС» проектов строительства оформляется отдельным томом (книгой), в котором в систематизированном виде приводятся проектные решения по ИТМ ГОЧС с необходимыми обоснованиями и чертежами. По проектным решениям, изложенным в других разделах проекта и содержащим ИТМ ГОЧС, приводятся только сведения и общие описания решений с обязательной ссылкой на раздел проекта, в котором имеется необходимая информация. В разделе «Общая пояснительная записка» приводятся основные сведения по ИТМ ГОЧС.»</w:t>
      </w:r>
    </w:p>
    <w:p w:rsidR="00BC77D6" w:rsidRPr="00A75A7F" w:rsidRDefault="00BC77D6" w:rsidP="00B2213D">
      <w:pPr>
        <w:ind w:firstLine="720"/>
        <w:jc w:val="both"/>
        <w:rPr>
          <w:sz w:val="28"/>
          <w:szCs w:val="28"/>
        </w:rPr>
      </w:pPr>
      <w:bookmarkStart w:id="34" w:name="_h34"/>
      <w:bookmarkEnd w:id="34"/>
      <w:r w:rsidRPr="00A75A7F">
        <w:rPr>
          <w:sz w:val="28"/>
          <w:szCs w:val="28"/>
        </w:rPr>
        <w:t>Что включает в себя текстовая и графическая часть раздела «ИТМ ГО ЧС»?</w:t>
      </w:r>
    </w:p>
    <w:p w:rsidR="00BC77D6" w:rsidRPr="00A75A7F" w:rsidRDefault="00B10646" w:rsidP="00B2213D">
      <w:pPr>
        <w:ind w:firstLine="720"/>
        <w:jc w:val="both"/>
        <w:rPr>
          <w:sz w:val="28"/>
          <w:szCs w:val="28"/>
        </w:rPr>
      </w:pPr>
      <w:hyperlink r:id="rId84" w:history="1">
        <w:r w:rsidR="00BC77D6" w:rsidRPr="00A75A7F">
          <w:rPr>
            <w:rStyle w:val="a3"/>
            <w:color w:val="auto"/>
            <w:sz w:val="28"/>
            <w:szCs w:val="28"/>
            <w:u w:val="none"/>
          </w:rPr>
          <w:t>СП 11-107-98</w:t>
        </w:r>
      </w:hyperlink>
    </w:p>
    <w:p w:rsidR="00636BFE" w:rsidRDefault="00BC77D6" w:rsidP="00B2213D">
      <w:pPr>
        <w:ind w:firstLine="720"/>
        <w:jc w:val="both"/>
        <w:rPr>
          <w:sz w:val="28"/>
          <w:szCs w:val="28"/>
        </w:rPr>
      </w:pPr>
      <w:r w:rsidRPr="00A75A7F">
        <w:rPr>
          <w:sz w:val="28"/>
          <w:szCs w:val="28"/>
        </w:rPr>
        <w:t xml:space="preserve">«Раздел «ИТМ ГОЧС» должен состоять из текстовой и </w:t>
      </w:r>
      <w:proofErr w:type="gramStart"/>
      <w:r w:rsidRPr="00A75A7F">
        <w:rPr>
          <w:sz w:val="28"/>
          <w:szCs w:val="28"/>
        </w:rPr>
        <w:t>графической</w:t>
      </w:r>
      <w:proofErr w:type="gramEnd"/>
      <w:r w:rsidRPr="00A75A7F">
        <w:rPr>
          <w:sz w:val="28"/>
          <w:szCs w:val="28"/>
        </w:rPr>
        <w:t xml:space="preserve"> частей. В текстовой части приводятся исходные данные и требования для разработки ИТМ ГОЧС, краткая характеристика объекта и участка строительства, обоснование принятых технических решений и их описание. Графическая часть включает ситуационные и генеральные планы с нанесением на них соответствующих ИТМ ГОЧС, принципиальные схемы технологических процессов, необходимые схемы инженерных сетей и систем, профили и планы трасс, планы и разрезы зданий и сооружений с изображением на них ИТМ ГОЧС.»</w:t>
      </w:r>
    </w:p>
    <w:p w:rsidR="00BC77D6" w:rsidRPr="00A75A7F" w:rsidRDefault="00BC77D6" w:rsidP="00B2213D">
      <w:pPr>
        <w:ind w:firstLine="720"/>
        <w:jc w:val="both"/>
        <w:rPr>
          <w:sz w:val="28"/>
          <w:szCs w:val="28"/>
        </w:rPr>
      </w:pPr>
      <w:bookmarkStart w:id="35" w:name="_h35"/>
      <w:bookmarkEnd w:id="35"/>
      <w:r w:rsidRPr="00A75A7F">
        <w:rPr>
          <w:sz w:val="28"/>
          <w:szCs w:val="28"/>
        </w:rPr>
        <w:t>Из каких частей состоят проектные решения?</w:t>
      </w:r>
    </w:p>
    <w:p w:rsidR="00BC77D6" w:rsidRPr="00A75A7F" w:rsidRDefault="00B10646" w:rsidP="00B2213D">
      <w:pPr>
        <w:ind w:firstLine="720"/>
        <w:jc w:val="both"/>
        <w:rPr>
          <w:sz w:val="28"/>
          <w:szCs w:val="28"/>
        </w:rPr>
      </w:pPr>
      <w:hyperlink r:id="rId85"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 xml:space="preserve">«В </w:t>
      </w:r>
      <w:proofErr w:type="gramStart"/>
      <w:r w:rsidRPr="00A75A7F">
        <w:rPr>
          <w:sz w:val="28"/>
          <w:szCs w:val="28"/>
        </w:rPr>
        <w:t>составе раздела</w:t>
      </w:r>
      <w:proofErr w:type="gramEnd"/>
      <w:r w:rsidRPr="00A75A7F">
        <w:rPr>
          <w:sz w:val="28"/>
          <w:szCs w:val="28"/>
        </w:rPr>
        <w:t xml:space="preserve"> проектные решения состоят из двух частей: </w:t>
      </w:r>
    </w:p>
    <w:p w:rsidR="00BC77D6" w:rsidRPr="00A75A7F" w:rsidRDefault="00BC77D6" w:rsidP="00B2213D">
      <w:pPr>
        <w:ind w:firstLine="720"/>
        <w:jc w:val="both"/>
        <w:rPr>
          <w:sz w:val="28"/>
          <w:szCs w:val="28"/>
        </w:rPr>
      </w:pPr>
      <w:r w:rsidRPr="00A75A7F">
        <w:rPr>
          <w:sz w:val="28"/>
          <w:szCs w:val="28"/>
        </w:rPr>
        <w:t>Проектные решения по ГО, разрабатываемые с учетом размещения производительных сил и расселения населения, групп городов и категорий объектов по ГО и применительно к определяемым СНиП</w:t>
      </w:r>
      <w:proofErr w:type="gramStart"/>
      <w:r w:rsidRPr="00A75A7F">
        <w:rPr>
          <w:sz w:val="28"/>
          <w:szCs w:val="28"/>
        </w:rPr>
        <w:t>2</w:t>
      </w:r>
      <w:proofErr w:type="gramEnd"/>
      <w:r w:rsidRPr="00A75A7F">
        <w:rPr>
          <w:sz w:val="28"/>
          <w:szCs w:val="28"/>
        </w:rPr>
        <w:t xml:space="preserve">.01.51-90 зонам возможной опасности, а также, при необходимости, дифференцированно по категориям населения; </w:t>
      </w:r>
    </w:p>
    <w:p w:rsidR="00BC77D6" w:rsidRPr="00A75A7F" w:rsidRDefault="00BC77D6" w:rsidP="00B2213D">
      <w:pPr>
        <w:ind w:firstLine="720"/>
        <w:jc w:val="both"/>
        <w:rPr>
          <w:sz w:val="28"/>
          <w:szCs w:val="28"/>
        </w:rPr>
      </w:pPr>
      <w:r w:rsidRPr="00A75A7F">
        <w:rPr>
          <w:sz w:val="28"/>
          <w:szCs w:val="28"/>
        </w:rPr>
        <w:t xml:space="preserve">Проектные решения по предупреждению ЧС техногенного и природного характера, разрабатываемые с учетом потенциальной опасности на </w:t>
      </w:r>
      <w:proofErr w:type="gramStart"/>
      <w:r w:rsidRPr="00A75A7F">
        <w:rPr>
          <w:sz w:val="28"/>
          <w:szCs w:val="28"/>
        </w:rPr>
        <w:t>проектируемом</w:t>
      </w:r>
      <w:proofErr w:type="gramEnd"/>
      <w:r w:rsidRPr="00A75A7F">
        <w:rPr>
          <w:sz w:val="28"/>
          <w:szCs w:val="28"/>
        </w:rPr>
        <w:t xml:space="preserve"> и рядом расположенных объектах, результатов инженерных изысканий, оценки природных условий и окружающей среды.» </w:t>
      </w:r>
    </w:p>
    <w:p w:rsidR="00BC77D6" w:rsidRPr="00A75A7F" w:rsidRDefault="00BC77D6" w:rsidP="00B2213D">
      <w:pPr>
        <w:ind w:firstLine="720"/>
        <w:jc w:val="both"/>
        <w:rPr>
          <w:sz w:val="28"/>
          <w:szCs w:val="28"/>
        </w:rPr>
      </w:pPr>
      <w:bookmarkStart w:id="36" w:name="_h36"/>
      <w:bookmarkEnd w:id="36"/>
      <w:r w:rsidRPr="00A75A7F">
        <w:rPr>
          <w:sz w:val="28"/>
          <w:szCs w:val="28"/>
        </w:rPr>
        <w:t>Что включается в состав графической части раздела «ИТМ ГО ЧС»?</w:t>
      </w:r>
    </w:p>
    <w:p w:rsidR="00BC77D6" w:rsidRPr="00A75A7F" w:rsidRDefault="00BC77D6" w:rsidP="00B2213D">
      <w:pPr>
        <w:ind w:firstLine="720"/>
        <w:jc w:val="both"/>
        <w:rPr>
          <w:sz w:val="28"/>
          <w:szCs w:val="28"/>
        </w:rPr>
      </w:pPr>
      <w:r w:rsidRPr="00A75A7F">
        <w:rPr>
          <w:sz w:val="28"/>
          <w:szCs w:val="28"/>
        </w:rPr>
        <w:t xml:space="preserve">«В состав графической части раздела «ИТМ ГОЧС» включаются следующие чертежи: </w:t>
      </w:r>
    </w:p>
    <w:p w:rsidR="00BC77D6" w:rsidRPr="00A75A7F" w:rsidRDefault="00636BFE" w:rsidP="00B2213D">
      <w:pPr>
        <w:ind w:firstLine="720"/>
        <w:jc w:val="both"/>
        <w:rPr>
          <w:sz w:val="28"/>
          <w:szCs w:val="28"/>
        </w:rPr>
      </w:pPr>
      <w:proofErr w:type="gramStart"/>
      <w:r>
        <w:rPr>
          <w:sz w:val="28"/>
          <w:szCs w:val="28"/>
        </w:rPr>
        <w:t>-</w:t>
      </w:r>
      <w:r w:rsidR="00BC77D6" w:rsidRPr="00A75A7F">
        <w:rPr>
          <w:sz w:val="28"/>
          <w:szCs w:val="28"/>
        </w:rPr>
        <w:t xml:space="preserve">ситуационный план (планы) с обозначением проектируемого объекта, рядом расположенных объектов, населенных пунктов, транспортных коммуникаций (категорированных по ГО, попадающих в зону действия поражающих факторов при аварии на проектируемом объекте, способных при аварии оказать воздействие на проектируемый объект), а также границ зон возможной опасности и зон вероятных ЧС, определенных в проектных решениях с указанием численности людей в этих зонах; </w:t>
      </w:r>
      <w:proofErr w:type="gramEnd"/>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генеральный план объекта строительства с экспликацией зданий и сооружений, указанием этажности, количества работающих в мирное и военное время, а также схемой размещения ЗС ГО (сооружений двойного назначения) и ЗПУ с указанием их вместимости и путей движения укрываемых, путей эвакуации людей с территории объекта;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другие чертежи (планы и разрезы зданий и сооружений, планы и профили трасс протяженных сооружений, принципиальные схемы технологических процессов, схемы инженерных сетей и систем и др.), содержащие информацию </w:t>
      </w:r>
      <w:proofErr w:type="gramStart"/>
      <w:r w:rsidR="00BC77D6" w:rsidRPr="00A75A7F">
        <w:rPr>
          <w:sz w:val="28"/>
          <w:szCs w:val="28"/>
        </w:rPr>
        <w:t>о</w:t>
      </w:r>
      <w:proofErr w:type="gramEnd"/>
      <w:r w:rsidR="00BC77D6" w:rsidRPr="00A75A7F">
        <w:rPr>
          <w:sz w:val="28"/>
          <w:szCs w:val="28"/>
        </w:rPr>
        <w:t xml:space="preserve"> принятых в проекте ИТМ ГОЧС (в соответствии с пунктами 5.4 и 5.5 настоящего Свода правил).</w:t>
      </w:r>
    </w:p>
    <w:p w:rsidR="00636BFE" w:rsidRDefault="00BC77D6" w:rsidP="00B2213D">
      <w:pPr>
        <w:ind w:firstLine="720"/>
        <w:jc w:val="both"/>
        <w:rPr>
          <w:sz w:val="28"/>
          <w:szCs w:val="28"/>
        </w:rPr>
      </w:pPr>
      <w:r w:rsidRPr="00A75A7F">
        <w:rPr>
          <w:sz w:val="28"/>
          <w:szCs w:val="28"/>
        </w:rPr>
        <w:t>Масштабы чертежей, включаемых в графическую часть раздела, выбираются в каждом конкретном случае, исходя из необходимости соблюдения требований действующих норм и правил и обеспечения полноты отображения информации</w:t>
      </w:r>
      <w:proofErr w:type="gramStart"/>
      <w:r w:rsidRPr="00A75A7F">
        <w:rPr>
          <w:sz w:val="28"/>
          <w:szCs w:val="28"/>
        </w:rPr>
        <w:t xml:space="preserve">.» </w:t>
      </w:r>
      <w:proofErr w:type="gramEnd"/>
    </w:p>
    <w:p w:rsidR="00BC77D6" w:rsidRPr="00A75A7F" w:rsidRDefault="00BC77D6" w:rsidP="00B2213D">
      <w:pPr>
        <w:ind w:firstLine="720"/>
        <w:jc w:val="both"/>
        <w:rPr>
          <w:sz w:val="28"/>
          <w:szCs w:val="28"/>
        </w:rPr>
      </w:pPr>
      <w:bookmarkStart w:id="37" w:name="_h37"/>
      <w:bookmarkEnd w:id="37"/>
      <w:r w:rsidRPr="00A75A7F">
        <w:rPr>
          <w:sz w:val="28"/>
          <w:szCs w:val="28"/>
        </w:rPr>
        <w:t>ПРОЕКТНЫЕ РЕШЕНИЯ ПО ГО РАЗДЕЛА «ИТМ ГО ЧС»</w:t>
      </w:r>
    </w:p>
    <w:p w:rsidR="00BC77D6" w:rsidRPr="00A75A7F" w:rsidRDefault="00BC77D6" w:rsidP="00B2213D">
      <w:pPr>
        <w:ind w:firstLine="720"/>
        <w:jc w:val="both"/>
        <w:rPr>
          <w:sz w:val="28"/>
          <w:szCs w:val="28"/>
        </w:rPr>
      </w:pPr>
      <w:bookmarkStart w:id="38" w:name="_h38"/>
      <w:bookmarkEnd w:id="38"/>
      <w:r w:rsidRPr="00A75A7F">
        <w:rPr>
          <w:sz w:val="28"/>
          <w:szCs w:val="28"/>
        </w:rPr>
        <w:t>Какие проектные решения по ГО включаются в раздел «ИТМ ГО ЧС»?</w:t>
      </w:r>
    </w:p>
    <w:p w:rsidR="00BC77D6" w:rsidRPr="00A75A7F" w:rsidRDefault="00B10646" w:rsidP="00B2213D">
      <w:pPr>
        <w:ind w:firstLine="720"/>
        <w:jc w:val="both"/>
        <w:rPr>
          <w:sz w:val="28"/>
          <w:szCs w:val="28"/>
        </w:rPr>
      </w:pPr>
      <w:hyperlink r:id="rId86"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 xml:space="preserve">В раздел «ИТМ ГОЧС» в соответствии с требованиями пункта 5.3.1 для всех объектов включаются: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категории объекта по ГО;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определение границ зон возможной опасности, предусмотренных </w:t>
      </w:r>
      <w:proofErr w:type="spellStart"/>
      <w:r w:rsidR="00BC77D6" w:rsidRPr="00A75A7F">
        <w:rPr>
          <w:sz w:val="28"/>
          <w:szCs w:val="28"/>
        </w:rPr>
        <w:t>СНиП</w:t>
      </w:r>
      <w:proofErr w:type="spellEnd"/>
      <w:r w:rsidR="00BC77D6" w:rsidRPr="00A75A7F">
        <w:rPr>
          <w:sz w:val="28"/>
          <w:szCs w:val="28"/>
        </w:rPr>
        <w:t xml:space="preserve"> 2.01.51-90;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удаления объекта от категорированных по ГО объектов и городов, зон катастрофического затопления;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данные об огнестойкости зданий и сооружений в соответствии с требованиями </w:t>
      </w:r>
      <w:proofErr w:type="spellStart"/>
      <w:r w:rsidR="00BC77D6" w:rsidRPr="00A75A7F">
        <w:rPr>
          <w:sz w:val="28"/>
          <w:szCs w:val="28"/>
        </w:rPr>
        <w:t>СНиП</w:t>
      </w:r>
      <w:proofErr w:type="spellEnd"/>
      <w:r w:rsidR="00BC77D6" w:rsidRPr="00A75A7F">
        <w:rPr>
          <w:sz w:val="28"/>
          <w:szCs w:val="28"/>
        </w:rPr>
        <w:t xml:space="preserve"> 2.01.51-90;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численности наибольшей работающей смены организаций и предприятий в военное время;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численности дежурного и линейного персонала предприятий, обеспечивающих жизнедеятельность категорированных городов и объектов особой важности в военное время;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прекращения или перемещения в другое место деятельности объекта в военное время;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системам оповещения и управления ГО объекта;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безаварийной остановке технологических процессов;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повышению надежности электроснабжения </w:t>
      </w:r>
      <w:proofErr w:type="spellStart"/>
      <w:r w:rsidR="00BC77D6" w:rsidRPr="00A75A7F">
        <w:rPr>
          <w:sz w:val="28"/>
          <w:szCs w:val="28"/>
        </w:rPr>
        <w:t>неотключаемых</w:t>
      </w:r>
      <w:proofErr w:type="spellEnd"/>
      <w:r w:rsidR="00BC77D6" w:rsidRPr="00A75A7F">
        <w:rPr>
          <w:sz w:val="28"/>
          <w:szCs w:val="28"/>
        </w:rPr>
        <w:t xml:space="preserve"> объектов и технологического оборудования;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повышению устойчивости работы источников водоснабжения и защите их от радиоактивных и отравляющих веществ;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светомаскировочным мероприятиям в соответствии с требованиями </w:t>
      </w:r>
      <w:proofErr w:type="spellStart"/>
      <w:r w:rsidR="00BC77D6" w:rsidRPr="00A75A7F">
        <w:rPr>
          <w:sz w:val="28"/>
          <w:szCs w:val="28"/>
        </w:rPr>
        <w:t>СНиП</w:t>
      </w:r>
      <w:proofErr w:type="spellEnd"/>
      <w:r w:rsidR="00BC77D6" w:rsidRPr="00A75A7F">
        <w:rPr>
          <w:sz w:val="28"/>
          <w:szCs w:val="28"/>
        </w:rPr>
        <w:t xml:space="preserve"> 2.01.53-84 и другим мероприятиям по маскировке объекта в соответствии с требованиями задания на проектирование</w:t>
      </w:r>
      <w:proofErr w:type="gramStart"/>
      <w:r w:rsidR="00BC77D6" w:rsidRPr="00A75A7F">
        <w:rPr>
          <w:sz w:val="28"/>
          <w:szCs w:val="28"/>
        </w:rPr>
        <w:t>.»</w:t>
      </w:r>
      <w:proofErr w:type="gramEnd"/>
    </w:p>
    <w:p w:rsidR="00BC77D6" w:rsidRPr="00A75A7F" w:rsidRDefault="00BC77D6" w:rsidP="00B2213D">
      <w:pPr>
        <w:ind w:firstLine="720"/>
        <w:jc w:val="both"/>
        <w:rPr>
          <w:sz w:val="28"/>
          <w:szCs w:val="28"/>
        </w:rPr>
      </w:pPr>
      <w:bookmarkStart w:id="39" w:name="_h39"/>
      <w:bookmarkEnd w:id="39"/>
      <w:r w:rsidRPr="00A75A7F">
        <w:rPr>
          <w:sz w:val="28"/>
          <w:szCs w:val="28"/>
        </w:rPr>
        <w:t>Что включается в раздел «ИТМ ГО ЧС» для объектов, на которых предусматривается строительство ЗС ГО (сооружений двойного назначения) и защищенных пунктов управления (ЗПУ)?</w:t>
      </w:r>
    </w:p>
    <w:p w:rsidR="00BC77D6" w:rsidRPr="00A75A7F" w:rsidRDefault="00B10646" w:rsidP="00B2213D">
      <w:pPr>
        <w:ind w:firstLine="720"/>
        <w:jc w:val="both"/>
        <w:rPr>
          <w:sz w:val="28"/>
          <w:szCs w:val="28"/>
        </w:rPr>
      </w:pPr>
      <w:hyperlink r:id="rId87"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 xml:space="preserve">«Для объектов, на которых предусматривается строительство ЗС ГО (сооружений двойного назначения) и защищенных пунктов управления (ЗПУ), в раздел включаются: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количества укрываемых, исходя из численности наибольшей работающей смены военного времени; дежурного и линейного персонала, обеспечивающего жизнедеятельность объекта в военное время; нетранспортабельных больных и медицинского персонала; населения в районе входов на станции метрополитена; населения (включая эвакуируемых) в загородной зоне;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количества и мест размещения ЗС ГО (сооружений двойного назначения) и ЗПУ;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выбора ЗС ГО, в котором предусматривается размещение пункта управления объекта;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защитных свойств ЗС ГО (класса убежищ или группы противорадиационных укрытий) и ЗПУ, режимов вентиляции и размещения ЗС ГО и ЗПУ в застройке (встроенные или отдельно стоящие);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обоснование эффективного использования ЗС ГО для производственно-хозяйственной деятельности и сроков перевода их в режим укрытия людей;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проектно-сметная документация на каждое ЗС ГО (сооружение двойного назначения), разработанная в соответствии с требованиями </w:t>
      </w:r>
      <w:proofErr w:type="spellStart"/>
      <w:r w:rsidR="00BC77D6" w:rsidRPr="00A75A7F">
        <w:rPr>
          <w:sz w:val="28"/>
          <w:szCs w:val="28"/>
        </w:rPr>
        <w:t>СНиП</w:t>
      </w:r>
      <w:proofErr w:type="spellEnd"/>
      <w:r w:rsidR="00BC77D6" w:rsidRPr="00A75A7F">
        <w:rPr>
          <w:sz w:val="28"/>
          <w:szCs w:val="28"/>
        </w:rPr>
        <w:t xml:space="preserve"> II-11-77*, </w:t>
      </w:r>
      <w:proofErr w:type="spellStart"/>
      <w:r w:rsidR="00BC77D6" w:rsidRPr="00A75A7F">
        <w:rPr>
          <w:sz w:val="28"/>
          <w:szCs w:val="28"/>
        </w:rPr>
        <w:t>СНиП</w:t>
      </w:r>
      <w:proofErr w:type="spellEnd"/>
      <w:r w:rsidR="00BC77D6" w:rsidRPr="00A75A7F">
        <w:rPr>
          <w:sz w:val="28"/>
          <w:szCs w:val="28"/>
        </w:rPr>
        <w:t xml:space="preserve"> 2.01.54-84, СП 148-76;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проектно-сметная документация на ЗПУ. </w:t>
      </w:r>
    </w:p>
    <w:p w:rsidR="00BC77D6" w:rsidRPr="00A75A7F" w:rsidRDefault="00BC77D6" w:rsidP="00B2213D">
      <w:pPr>
        <w:ind w:firstLine="720"/>
        <w:jc w:val="both"/>
        <w:rPr>
          <w:sz w:val="28"/>
          <w:szCs w:val="28"/>
        </w:rPr>
      </w:pPr>
      <w:bookmarkStart w:id="40" w:name="_h40"/>
      <w:bookmarkEnd w:id="40"/>
      <w:r w:rsidRPr="00A75A7F">
        <w:rPr>
          <w:sz w:val="28"/>
          <w:szCs w:val="28"/>
        </w:rPr>
        <w:t>ПРОЕКТНЫЕ РЕШЕНИЯ ПО ЧС РАЗДЕЛА «ИТМ ГО ЧС»</w:t>
      </w:r>
    </w:p>
    <w:p w:rsidR="00BC77D6" w:rsidRPr="00A75A7F" w:rsidRDefault="00BC77D6" w:rsidP="00B2213D">
      <w:pPr>
        <w:ind w:firstLine="720"/>
        <w:jc w:val="both"/>
        <w:rPr>
          <w:sz w:val="28"/>
          <w:szCs w:val="28"/>
        </w:rPr>
      </w:pPr>
      <w:bookmarkStart w:id="41" w:name="_h41"/>
      <w:bookmarkEnd w:id="41"/>
      <w:r w:rsidRPr="00A75A7F">
        <w:rPr>
          <w:sz w:val="28"/>
          <w:szCs w:val="28"/>
        </w:rPr>
        <w:t>На что подразделяются проектные решения по ЧС?</w:t>
      </w:r>
    </w:p>
    <w:p w:rsidR="00BC77D6" w:rsidRPr="00A75A7F" w:rsidRDefault="00B10646" w:rsidP="00B2213D">
      <w:pPr>
        <w:ind w:firstLine="720"/>
        <w:jc w:val="both"/>
        <w:rPr>
          <w:sz w:val="28"/>
          <w:szCs w:val="28"/>
        </w:rPr>
      </w:pPr>
      <w:hyperlink r:id="rId88"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 xml:space="preserve">«5.5 Проектные решения в соответствии с пунктом 5.3.2* подразделяются </w:t>
      </w:r>
      <w:proofErr w:type="gramStart"/>
      <w:r w:rsidRPr="00A75A7F">
        <w:rPr>
          <w:sz w:val="28"/>
          <w:szCs w:val="28"/>
        </w:rPr>
        <w:t>на</w:t>
      </w:r>
      <w:proofErr w:type="gramEnd"/>
      <w:r w:rsidRPr="00A75A7F">
        <w:rPr>
          <w:sz w:val="28"/>
          <w:szCs w:val="28"/>
        </w:rPr>
        <w:t xml:space="preserve"> следующие: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по предупреждению ЧС, возникающих в результате возможных аварий на объекте строительства, и снижению их тяжести;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по предупреждению ЧС, возникающих в результате аварий на рядом расположенных потенциально опасных объектах (ПОО), включая аварии на транспорте; </w:t>
      </w:r>
    </w:p>
    <w:p w:rsidR="00BC77D6" w:rsidRPr="00A75A7F" w:rsidRDefault="00636BFE" w:rsidP="00B2213D">
      <w:pPr>
        <w:ind w:firstLine="720"/>
        <w:jc w:val="both"/>
        <w:rPr>
          <w:sz w:val="28"/>
          <w:szCs w:val="28"/>
        </w:rPr>
      </w:pPr>
      <w:r>
        <w:rPr>
          <w:sz w:val="28"/>
          <w:szCs w:val="28"/>
        </w:rPr>
        <w:t>-</w:t>
      </w:r>
      <w:r w:rsidR="00BC77D6" w:rsidRPr="00A75A7F">
        <w:rPr>
          <w:sz w:val="28"/>
          <w:szCs w:val="28"/>
        </w:rPr>
        <w:t>по предупреждению ЧС, источниками которых являются опасные природные процессы</w:t>
      </w:r>
      <w:proofErr w:type="gramStart"/>
      <w:r w:rsidR="00BC77D6" w:rsidRPr="00A75A7F">
        <w:rPr>
          <w:sz w:val="28"/>
          <w:szCs w:val="28"/>
        </w:rPr>
        <w:t>.»</w:t>
      </w:r>
      <w:proofErr w:type="gramEnd"/>
    </w:p>
    <w:p w:rsidR="00BC77D6" w:rsidRPr="00A75A7F" w:rsidRDefault="00BC77D6" w:rsidP="00B2213D">
      <w:pPr>
        <w:ind w:firstLine="720"/>
        <w:jc w:val="both"/>
        <w:rPr>
          <w:sz w:val="28"/>
          <w:szCs w:val="28"/>
        </w:rPr>
      </w:pPr>
      <w:bookmarkStart w:id="42" w:name="_h42"/>
      <w:bookmarkEnd w:id="42"/>
      <w:r w:rsidRPr="00A75A7F">
        <w:rPr>
          <w:sz w:val="28"/>
          <w:szCs w:val="28"/>
        </w:rPr>
        <w:t>Что включают в себя решения по предупреждению ЧС, возникающих в результате возможных аварий на объекте строительства?</w:t>
      </w:r>
    </w:p>
    <w:p w:rsidR="00BC77D6" w:rsidRPr="00A75A7F" w:rsidRDefault="00B10646" w:rsidP="00B2213D">
      <w:pPr>
        <w:ind w:firstLine="720"/>
        <w:jc w:val="both"/>
        <w:rPr>
          <w:sz w:val="28"/>
          <w:szCs w:val="28"/>
        </w:rPr>
      </w:pPr>
      <w:hyperlink r:id="rId89"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 xml:space="preserve">«Решения по предупреждению ЧС, возникающих в результате возможных аварий на объекте строительства, и снижению их тяжести включают: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перечень особо опасных производств с указанием опасных веществ и их количества для каждого производства;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определение зон действия основных поражающих факторов при </w:t>
      </w:r>
      <w:proofErr w:type="gramStart"/>
      <w:r w:rsidR="00BC77D6" w:rsidRPr="00A75A7F">
        <w:rPr>
          <w:sz w:val="28"/>
          <w:szCs w:val="28"/>
        </w:rPr>
        <w:t>авариях</w:t>
      </w:r>
      <w:proofErr w:type="gramEnd"/>
      <w:r w:rsidR="00BC77D6" w:rsidRPr="00A75A7F">
        <w:rPr>
          <w:sz w:val="28"/>
          <w:szCs w:val="28"/>
        </w:rPr>
        <w:t xml:space="preserve"> с указанием применяемых для этого методик расчетов;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сведения о численности и размещении производственного персонала проектируемого объекта, объектов и/или организаций, которые могут оказаться в зоне действия поражающих факторов в случае аварий на объекте строительства;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сведения о численности и размещении населения на прилегающей территории, которая может оказаться в зоне действия поражающих факторов в случае аварий на объекте строительства;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исключению разгерметизации оборудования и предупреждению аварийных выбросов опасных веществ;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сведения о наличии и характеристиках систем контроля радиационной, химической обстановки, обнаружения взрывоопасных концентраций;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направленные на предупреждение развития аварий и локализацию выбросов (сбросов) опасных веществ;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обеспечению </w:t>
      </w:r>
      <w:proofErr w:type="spellStart"/>
      <w:r w:rsidR="00BC77D6" w:rsidRPr="00A75A7F">
        <w:rPr>
          <w:sz w:val="28"/>
          <w:szCs w:val="28"/>
        </w:rPr>
        <w:t>взрывопожаробезопасности</w:t>
      </w:r>
      <w:proofErr w:type="spellEnd"/>
      <w:r w:rsidR="00BC77D6" w:rsidRPr="00A75A7F">
        <w:rPr>
          <w:sz w:val="28"/>
          <w:szCs w:val="28"/>
        </w:rPr>
        <w:t xml:space="preserve">;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сведения о наличии и характеристиках систем автоматического регулирования, блокировок, сигнализации, а также безаварийной остановки технологического процесса;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обеспечению противоаварийной устойчивости пунктов и систем управления производственным процессом, безопасности находящегося в нем персонала и возможности управления процессом при аварии;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сведения о наличии, местах размещения и характеристиках основных и резервных источников </w:t>
      </w:r>
      <w:proofErr w:type="spellStart"/>
      <w:r w:rsidR="00BC77D6" w:rsidRPr="00A75A7F">
        <w:rPr>
          <w:sz w:val="28"/>
          <w:szCs w:val="28"/>
        </w:rPr>
        <w:t>электро</w:t>
      </w:r>
      <w:proofErr w:type="spellEnd"/>
      <w:r w:rsidR="00BC77D6" w:rsidRPr="00A75A7F">
        <w:rPr>
          <w:sz w:val="28"/>
          <w:szCs w:val="28"/>
        </w:rPr>
        <w:t>-, тепл</w:t>
      </w:r>
      <w:proofErr w:type="gramStart"/>
      <w:r w:rsidR="00BC77D6" w:rsidRPr="00A75A7F">
        <w:rPr>
          <w:sz w:val="28"/>
          <w:szCs w:val="28"/>
        </w:rPr>
        <w:t>о-</w:t>
      </w:r>
      <w:proofErr w:type="gramEnd"/>
      <w:r w:rsidR="00BC77D6" w:rsidRPr="00A75A7F">
        <w:rPr>
          <w:sz w:val="28"/>
          <w:szCs w:val="28"/>
        </w:rPr>
        <w:t xml:space="preserve">, </w:t>
      </w:r>
      <w:proofErr w:type="spellStart"/>
      <w:r w:rsidR="00BC77D6" w:rsidRPr="00A75A7F">
        <w:rPr>
          <w:sz w:val="28"/>
          <w:szCs w:val="28"/>
        </w:rPr>
        <w:t>газо</w:t>
      </w:r>
      <w:proofErr w:type="spellEnd"/>
      <w:r w:rsidR="00BC77D6" w:rsidRPr="00A75A7F">
        <w:rPr>
          <w:sz w:val="28"/>
          <w:szCs w:val="28"/>
        </w:rPr>
        <w:t xml:space="preserve">- и водоснабжения, а также систем связи; </w:t>
      </w:r>
    </w:p>
    <w:p w:rsidR="00BC77D6" w:rsidRPr="00A75A7F" w:rsidRDefault="00636BFE" w:rsidP="00B2213D">
      <w:pPr>
        <w:ind w:firstLine="720"/>
        <w:jc w:val="both"/>
        <w:rPr>
          <w:sz w:val="28"/>
          <w:szCs w:val="28"/>
        </w:rPr>
      </w:pPr>
      <w:r>
        <w:rPr>
          <w:sz w:val="28"/>
          <w:szCs w:val="28"/>
        </w:rPr>
        <w:t>-</w:t>
      </w:r>
      <w:r w:rsidR="00BC77D6" w:rsidRPr="00A75A7F">
        <w:rPr>
          <w:sz w:val="28"/>
          <w:szCs w:val="28"/>
        </w:rPr>
        <w:t>сведения о наличии и размещении резервов материальных сре</w:t>
      </w:r>
      <w:proofErr w:type="gramStart"/>
      <w:r w:rsidR="00BC77D6" w:rsidRPr="00A75A7F">
        <w:rPr>
          <w:sz w:val="28"/>
          <w:szCs w:val="28"/>
        </w:rPr>
        <w:t>дств дл</w:t>
      </w:r>
      <w:proofErr w:type="gramEnd"/>
      <w:r w:rsidR="00BC77D6" w:rsidRPr="00A75A7F">
        <w:rPr>
          <w:sz w:val="28"/>
          <w:szCs w:val="28"/>
        </w:rPr>
        <w:t xml:space="preserve">я ликвидации последствий аварий на проектируемом объекте;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предотвращению постороннего вмешательства в деятельность объекта (по системам физической защиты и охраны объекта);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описание и характеристики системы оповещения о ЧС;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обеспечению беспрепятственной эвакуации людей с территории объекта; </w:t>
      </w:r>
    </w:p>
    <w:p w:rsidR="00BC77D6" w:rsidRPr="00A75A7F" w:rsidRDefault="00636BFE" w:rsidP="00B2213D">
      <w:pPr>
        <w:ind w:firstLine="720"/>
        <w:jc w:val="both"/>
        <w:rPr>
          <w:sz w:val="28"/>
          <w:szCs w:val="28"/>
        </w:rPr>
      </w:pPr>
      <w:r>
        <w:rPr>
          <w:sz w:val="28"/>
          <w:szCs w:val="28"/>
        </w:rPr>
        <w:t>-</w:t>
      </w:r>
      <w:r w:rsidR="00BC77D6" w:rsidRPr="00A75A7F">
        <w:rPr>
          <w:sz w:val="28"/>
          <w:szCs w:val="28"/>
        </w:rPr>
        <w:t>решения по обеспечению беспрепятственного ввода и передвижения на проектируемом объекте сил и средств ликвидации последствий аварий.</w:t>
      </w:r>
    </w:p>
    <w:p w:rsidR="00BC77D6" w:rsidRPr="00A75A7F" w:rsidRDefault="00BC77D6" w:rsidP="00B2213D">
      <w:pPr>
        <w:ind w:firstLine="720"/>
        <w:jc w:val="both"/>
        <w:rPr>
          <w:sz w:val="28"/>
          <w:szCs w:val="28"/>
        </w:rPr>
      </w:pPr>
      <w:bookmarkStart w:id="43" w:name="_h43"/>
      <w:bookmarkEnd w:id="43"/>
      <w:proofErr w:type="gramStart"/>
      <w:r w:rsidRPr="00A75A7F">
        <w:rPr>
          <w:sz w:val="28"/>
          <w:szCs w:val="28"/>
        </w:rPr>
        <w:t>Что включают в себя решения по предупреждению ЧС, возникающих в результате аварий на рядом расположенных ПОО, в том числе аварий на транспорте?</w:t>
      </w:r>
      <w:proofErr w:type="gramEnd"/>
    </w:p>
    <w:p w:rsidR="00BC77D6" w:rsidRPr="00A75A7F" w:rsidRDefault="00B10646" w:rsidP="00B2213D">
      <w:pPr>
        <w:ind w:firstLine="720"/>
        <w:jc w:val="both"/>
        <w:rPr>
          <w:sz w:val="28"/>
          <w:szCs w:val="28"/>
        </w:rPr>
      </w:pPr>
      <w:hyperlink r:id="rId90"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proofErr w:type="gramStart"/>
      <w:r w:rsidRPr="00A75A7F">
        <w:rPr>
          <w:sz w:val="28"/>
          <w:szCs w:val="28"/>
        </w:rPr>
        <w:t xml:space="preserve">«Решения по предупреждению ЧС, возникающих в результате аварий на рядом расположенных ПОО, в том числе аварий на транспорте, включают: </w:t>
      </w:r>
      <w:proofErr w:type="gramEnd"/>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перечень ПОО и транспортных коммуникаций, аварии на которых могут стать причиной возникновения ЧС на объекте строительства;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определение зон действия основных поражающих факторов при авариях на рядом расположенных ПОО, а также объектах транспорта с указанием источника информации или применяемых методик расчетов;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сведения о численности и размещении людей на проектируемом объекте, которые могут оказаться в зоне ЧС, вызванной авариями на рядом расположенных объектах;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реализуемые при строительстве проектируемого объекта, по защите людей, технологического оборудования, зданий и сооружений в случае необходимости от воздушной ударной волны и вредных продуктов горения, радиоактивного загрязнения, химического заражения, катастрофического затопления;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сведения о наличии и характеристиках систем безаварийной остановки технологического процесса в случае ЧС, источниками которых являются аварии </w:t>
      </w:r>
      <w:proofErr w:type="gramStart"/>
      <w:r w:rsidR="00BC77D6" w:rsidRPr="00A75A7F">
        <w:rPr>
          <w:sz w:val="28"/>
          <w:szCs w:val="28"/>
        </w:rPr>
        <w:t>на</w:t>
      </w:r>
      <w:proofErr w:type="gramEnd"/>
      <w:r w:rsidR="00BC77D6" w:rsidRPr="00A75A7F">
        <w:rPr>
          <w:sz w:val="28"/>
          <w:szCs w:val="28"/>
        </w:rPr>
        <w:t xml:space="preserve"> рядом расположенных ПОО*;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обеспечению противоаварийной устойчивости пунктов и систем управления производственным процессом, безопасности находящегося в нем персонала и возможности управления процессом при ЧС;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сведения о наличии, местах размещения и характеристиках основных и резервных источников </w:t>
      </w:r>
      <w:proofErr w:type="spellStart"/>
      <w:r w:rsidR="00BC77D6" w:rsidRPr="00A75A7F">
        <w:rPr>
          <w:sz w:val="28"/>
          <w:szCs w:val="28"/>
        </w:rPr>
        <w:t>электро</w:t>
      </w:r>
      <w:proofErr w:type="spellEnd"/>
      <w:r w:rsidR="00BC77D6" w:rsidRPr="00A75A7F">
        <w:rPr>
          <w:sz w:val="28"/>
          <w:szCs w:val="28"/>
        </w:rPr>
        <w:t>-, тепл</w:t>
      </w:r>
      <w:proofErr w:type="gramStart"/>
      <w:r w:rsidR="00BC77D6" w:rsidRPr="00A75A7F">
        <w:rPr>
          <w:sz w:val="28"/>
          <w:szCs w:val="28"/>
        </w:rPr>
        <w:t>о-</w:t>
      </w:r>
      <w:proofErr w:type="gramEnd"/>
      <w:r w:rsidR="00BC77D6" w:rsidRPr="00A75A7F">
        <w:rPr>
          <w:sz w:val="28"/>
          <w:szCs w:val="28"/>
        </w:rPr>
        <w:t xml:space="preserve">, </w:t>
      </w:r>
      <w:proofErr w:type="spellStart"/>
      <w:r w:rsidR="00BC77D6" w:rsidRPr="00A75A7F">
        <w:rPr>
          <w:sz w:val="28"/>
          <w:szCs w:val="28"/>
        </w:rPr>
        <w:t>газо</w:t>
      </w:r>
      <w:proofErr w:type="spellEnd"/>
      <w:r w:rsidR="00BC77D6" w:rsidRPr="00A75A7F">
        <w:rPr>
          <w:sz w:val="28"/>
          <w:szCs w:val="28"/>
        </w:rPr>
        <w:t xml:space="preserve">- и водоснабжения, а также систем связи; </w:t>
      </w:r>
    </w:p>
    <w:p w:rsidR="00BC77D6" w:rsidRPr="00A75A7F" w:rsidRDefault="00636BFE" w:rsidP="00B2213D">
      <w:pPr>
        <w:ind w:firstLine="720"/>
        <w:jc w:val="both"/>
        <w:rPr>
          <w:sz w:val="28"/>
          <w:szCs w:val="28"/>
        </w:rPr>
      </w:pPr>
      <w:r>
        <w:rPr>
          <w:sz w:val="28"/>
          <w:szCs w:val="28"/>
        </w:rPr>
        <w:t>-</w:t>
      </w:r>
      <w:r w:rsidR="00BC77D6" w:rsidRPr="00A75A7F">
        <w:rPr>
          <w:sz w:val="28"/>
          <w:szCs w:val="28"/>
        </w:rPr>
        <w:t>сведения о наличии и размещении резервов материальных сре</w:t>
      </w:r>
      <w:proofErr w:type="gramStart"/>
      <w:r w:rsidR="00BC77D6" w:rsidRPr="00A75A7F">
        <w:rPr>
          <w:sz w:val="28"/>
          <w:szCs w:val="28"/>
        </w:rPr>
        <w:t>дств дл</w:t>
      </w:r>
      <w:proofErr w:type="gramEnd"/>
      <w:r w:rsidR="00BC77D6" w:rsidRPr="00A75A7F">
        <w:rPr>
          <w:sz w:val="28"/>
          <w:szCs w:val="28"/>
        </w:rPr>
        <w:t xml:space="preserve">я ликвидации ЧС на проектируемом объекте: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описание и характеристики системы оповещения об авариях на рядом расположенных объектах;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обеспечению беспрепятственной эвакуации производственного персонала с территории объекта строительства; </w:t>
      </w:r>
    </w:p>
    <w:p w:rsidR="00BC77D6" w:rsidRPr="00A75A7F" w:rsidRDefault="00636BFE" w:rsidP="00B2213D">
      <w:pPr>
        <w:ind w:firstLine="720"/>
        <w:jc w:val="both"/>
        <w:rPr>
          <w:sz w:val="28"/>
          <w:szCs w:val="28"/>
        </w:rPr>
      </w:pPr>
      <w:r>
        <w:rPr>
          <w:sz w:val="28"/>
          <w:szCs w:val="28"/>
        </w:rPr>
        <w:t>-</w:t>
      </w:r>
      <w:r w:rsidR="00BC77D6" w:rsidRPr="00A75A7F">
        <w:rPr>
          <w:sz w:val="28"/>
          <w:szCs w:val="28"/>
        </w:rPr>
        <w:t xml:space="preserve">решения по обеспечению беспрепятственного ввода и передвижения на проектируемом объекте сил и средств ликвидации ЧС. </w:t>
      </w:r>
    </w:p>
    <w:p w:rsidR="00636BFE" w:rsidRDefault="00BC77D6" w:rsidP="00B2213D">
      <w:pPr>
        <w:ind w:firstLine="720"/>
        <w:jc w:val="both"/>
        <w:rPr>
          <w:sz w:val="28"/>
          <w:szCs w:val="28"/>
        </w:rPr>
      </w:pPr>
      <w:r w:rsidRPr="00A75A7F">
        <w:rPr>
          <w:sz w:val="28"/>
          <w:szCs w:val="28"/>
        </w:rPr>
        <w:t xml:space="preserve">Если они отличаются от </w:t>
      </w:r>
      <w:proofErr w:type="gramStart"/>
      <w:r w:rsidRPr="00A75A7F">
        <w:rPr>
          <w:sz w:val="28"/>
          <w:szCs w:val="28"/>
        </w:rPr>
        <w:t>изложенных</w:t>
      </w:r>
      <w:proofErr w:type="gramEnd"/>
      <w:r w:rsidRPr="00A75A7F">
        <w:rPr>
          <w:sz w:val="28"/>
          <w:szCs w:val="28"/>
        </w:rPr>
        <w:t xml:space="preserve"> выше или не были учтены ранее.»</w:t>
      </w:r>
    </w:p>
    <w:p w:rsidR="00BC77D6" w:rsidRPr="00A75A7F" w:rsidRDefault="00BC77D6" w:rsidP="00B2213D">
      <w:pPr>
        <w:ind w:firstLine="720"/>
        <w:jc w:val="both"/>
        <w:rPr>
          <w:sz w:val="28"/>
          <w:szCs w:val="28"/>
        </w:rPr>
      </w:pPr>
      <w:bookmarkStart w:id="44" w:name="_h44"/>
      <w:bookmarkEnd w:id="44"/>
      <w:r w:rsidRPr="00A75A7F">
        <w:rPr>
          <w:sz w:val="28"/>
          <w:szCs w:val="28"/>
        </w:rPr>
        <w:t>Что включают в себя решения по предупреждению ЧС, источниками которых являются опасные природные процессы?</w:t>
      </w:r>
    </w:p>
    <w:p w:rsidR="00BC77D6" w:rsidRPr="00A75A7F" w:rsidRDefault="00B10646" w:rsidP="00B2213D">
      <w:pPr>
        <w:ind w:firstLine="720"/>
        <w:jc w:val="both"/>
        <w:rPr>
          <w:sz w:val="28"/>
          <w:szCs w:val="28"/>
        </w:rPr>
      </w:pPr>
      <w:hyperlink r:id="rId91"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 xml:space="preserve">«Решения по предупреждению ЧС, источниками которых являются опасные природные процессы, включают: </w:t>
      </w:r>
    </w:p>
    <w:p w:rsidR="00BC77D6" w:rsidRPr="00A75A7F" w:rsidRDefault="00BC77D6" w:rsidP="00B2213D">
      <w:pPr>
        <w:ind w:firstLine="720"/>
        <w:jc w:val="both"/>
        <w:rPr>
          <w:sz w:val="28"/>
          <w:szCs w:val="28"/>
        </w:rPr>
      </w:pPr>
      <w:r w:rsidRPr="00A75A7F">
        <w:rPr>
          <w:sz w:val="28"/>
          <w:szCs w:val="28"/>
        </w:rPr>
        <w:t xml:space="preserve">сведения о природно-климатических условиях в районе расположения объекта строительства; </w:t>
      </w:r>
    </w:p>
    <w:p w:rsidR="00BC77D6" w:rsidRPr="00A75A7F" w:rsidRDefault="00BC77D6" w:rsidP="00B2213D">
      <w:pPr>
        <w:ind w:firstLine="720"/>
        <w:jc w:val="both"/>
        <w:rPr>
          <w:sz w:val="28"/>
          <w:szCs w:val="28"/>
        </w:rPr>
      </w:pPr>
      <w:r w:rsidRPr="00A75A7F">
        <w:rPr>
          <w:sz w:val="28"/>
          <w:szCs w:val="28"/>
        </w:rPr>
        <w:t xml:space="preserve">оценку частоты и интенсивности проявлений опасных природных процессов, а также категорию их опасности в соответствии с </w:t>
      </w:r>
      <w:proofErr w:type="spellStart"/>
      <w:r w:rsidRPr="00A75A7F">
        <w:rPr>
          <w:sz w:val="28"/>
          <w:szCs w:val="28"/>
        </w:rPr>
        <w:t>СНиП</w:t>
      </w:r>
      <w:proofErr w:type="spellEnd"/>
      <w:r w:rsidRPr="00A75A7F">
        <w:rPr>
          <w:sz w:val="28"/>
          <w:szCs w:val="28"/>
        </w:rPr>
        <w:t xml:space="preserve"> 22-01-95; </w:t>
      </w:r>
    </w:p>
    <w:p w:rsidR="00BC77D6" w:rsidRPr="00A75A7F" w:rsidRDefault="00BC77D6" w:rsidP="00B2213D">
      <w:pPr>
        <w:ind w:firstLine="720"/>
        <w:jc w:val="both"/>
        <w:rPr>
          <w:sz w:val="28"/>
          <w:szCs w:val="28"/>
        </w:rPr>
      </w:pPr>
      <w:proofErr w:type="gramStart"/>
      <w:r w:rsidRPr="00A75A7F">
        <w:rPr>
          <w:sz w:val="28"/>
          <w:szCs w:val="28"/>
        </w:rPr>
        <w:t xml:space="preserve">мероприятия по инженерной защите территории объекта, зданий, сооружений и оборудования в случае необходимости от опасных геологических процессов (в соответствии с требованиями </w:t>
      </w:r>
      <w:proofErr w:type="spellStart"/>
      <w:r w:rsidRPr="00A75A7F">
        <w:rPr>
          <w:sz w:val="28"/>
          <w:szCs w:val="28"/>
        </w:rPr>
        <w:t>СНиП</w:t>
      </w:r>
      <w:proofErr w:type="spellEnd"/>
      <w:r w:rsidRPr="00A75A7F">
        <w:rPr>
          <w:sz w:val="28"/>
          <w:szCs w:val="28"/>
        </w:rPr>
        <w:t xml:space="preserve"> 2.01.15-90, </w:t>
      </w:r>
      <w:proofErr w:type="spellStart"/>
      <w:r w:rsidRPr="00A75A7F">
        <w:rPr>
          <w:sz w:val="28"/>
          <w:szCs w:val="28"/>
        </w:rPr>
        <w:t>СНиП</w:t>
      </w:r>
      <w:proofErr w:type="spellEnd"/>
      <w:r w:rsidRPr="00A75A7F">
        <w:rPr>
          <w:sz w:val="28"/>
          <w:szCs w:val="28"/>
        </w:rPr>
        <w:t xml:space="preserve"> 11-7-81* и </w:t>
      </w:r>
      <w:proofErr w:type="spellStart"/>
      <w:r w:rsidRPr="00A75A7F">
        <w:rPr>
          <w:sz w:val="28"/>
          <w:szCs w:val="28"/>
        </w:rPr>
        <w:t>СНиП</w:t>
      </w:r>
      <w:proofErr w:type="spellEnd"/>
      <w:r w:rsidRPr="00A75A7F">
        <w:rPr>
          <w:sz w:val="28"/>
          <w:szCs w:val="28"/>
        </w:rPr>
        <w:t xml:space="preserve"> 2.01.09-91), затоплений и подтоплений (в соответствии с требованиями </w:t>
      </w:r>
      <w:proofErr w:type="spellStart"/>
      <w:r w:rsidRPr="00A75A7F">
        <w:rPr>
          <w:sz w:val="28"/>
          <w:szCs w:val="28"/>
        </w:rPr>
        <w:t>СНиП</w:t>
      </w:r>
      <w:proofErr w:type="spellEnd"/>
      <w:r w:rsidRPr="00A75A7F">
        <w:rPr>
          <w:sz w:val="28"/>
          <w:szCs w:val="28"/>
        </w:rPr>
        <w:t xml:space="preserve"> 2.06.15-85), экстремальных ветровых и снеговых нагрузок, наледей, природных пожаров и т.д.; </w:t>
      </w:r>
      <w:proofErr w:type="gramEnd"/>
    </w:p>
    <w:p w:rsidR="00BC77D6" w:rsidRPr="00A75A7F" w:rsidRDefault="00BC77D6" w:rsidP="00B2213D">
      <w:pPr>
        <w:ind w:firstLine="720"/>
        <w:jc w:val="both"/>
        <w:rPr>
          <w:sz w:val="28"/>
          <w:szCs w:val="28"/>
        </w:rPr>
      </w:pPr>
      <w:r w:rsidRPr="00A75A7F">
        <w:rPr>
          <w:sz w:val="28"/>
          <w:szCs w:val="28"/>
        </w:rPr>
        <w:t xml:space="preserve">мероприятия по </w:t>
      </w:r>
      <w:proofErr w:type="spellStart"/>
      <w:r w:rsidRPr="00A75A7F">
        <w:rPr>
          <w:sz w:val="28"/>
          <w:szCs w:val="28"/>
        </w:rPr>
        <w:t>молниезащите</w:t>
      </w:r>
      <w:proofErr w:type="spellEnd"/>
      <w:r w:rsidRPr="00A75A7F">
        <w:rPr>
          <w:sz w:val="28"/>
          <w:szCs w:val="28"/>
        </w:rPr>
        <w:t xml:space="preserve">; </w:t>
      </w:r>
    </w:p>
    <w:p w:rsidR="00BC77D6" w:rsidRPr="00A75A7F" w:rsidRDefault="00BC77D6" w:rsidP="00B2213D">
      <w:pPr>
        <w:ind w:firstLine="720"/>
        <w:jc w:val="both"/>
        <w:rPr>
          <w:sz w:val="28"/>
          <w:szCs w:val="28"/>
        </w:rPr>
      </w:pPr>
      <w:r w:rsidRPr="00A75A7F">
        <w:rPr>
          <w:sz w:val="28"/>
          <w:szCs w:val="28"/>
        </w:rPr>
        <w:t xml:space="preserve">описание и характеристики существующих и предлагаемых в проекте систем мониторинга опасных природных процессов и оповещения о ЧС природного характера; </w:t>
      </w:r>
    </w:p>
    <w:p w:rsidR="00BC77D6" w:rsidRPr="00A75A7F" w:rsidRDefault="00BC77D6" w:rsidP="00B2213D">
      <w:pPr>
        <w:ind w:firstLine="720"/>
        <w:jc w:val="both"/>
        <w:rPr>
          <w:sz w:val="28"/>
          <w:szCs w:val="28"/>
        </w:rPr>
      </w:pPr>
      <w:r w:rsidRPr="00A75A7F">
        <w:rPr>
          <w:sz w:val="28"/>
          <w:szCs w:val="28"/>
        </w:rPr>
        <w:t xml:space="preserve">сведения о наличии и характеристиках систем безаварийной остановки технологического процесса при стихийных бедствиях; </w:t>
      </w:r>
    </w:p>
    <w:p w:rsidR="00BC77D6" w:rsidRPr="00A75A7F" w:rsidRDefault="00BC77D6" w:rsidP="00B2213D">
      <w:pPr>
        <w:ind w:firstLine="720"/>
        <w:jc w:val="both"/>
        <w:rPr>
          <w:sz w:val="28"/>
          <w:szCs w:val="28"/>
        </w:rPr>
      </w:pPr>
      <w:r w:rsidRPr="00A75A7F">
        <w:rPr>
          <w:sz w:val="28"/>
          <w:szCs w:val="28"/>
        </w:rPr>
        <w:t xml:space="preserve">решения по обеспечению устойчивости пунктов и систем управления производственным процессом, безопасности находящегося в нем персонала и возможности управления процессом при стихийных бедствиях*; </w:t>
      </w:r>
    </w:p>
    <w:p w:rsidR="00BC77D6" w:rsidRPr="00A75A7F" w:rsidRDefault="00BC77D6" w:rsidP="00B2213D">
      <w:pPr>
        <w:ind w:firstLine="720"/>
        <w:jc w:val="both"/>
        <w:rPr>
          <w:sz w:val="28"/>
          <w:szCs w:val="28"/>
        </w:rPr>
      </w:pPr>
      <w:r w:rsidRPr="00A75A7F">
        <w:rPr>
          <w:sz w:val="28"/>
          <w:szCs w:val="28"/>
        </w:rPr>
        <w:t xml:space="preserve">сведения о наличии, местах размещения и характеристиках основных и резервных источников </w:t>
      </w:r>
      <w:proofErr w:type="spellStart"/>
      <w:r w:rsidRPr="00A75A7F">
        <w:rPr>
          <w:sz w:val="28"/>
          <w:szCs w:val="28"/>
        </w:rPr>
        <w:t>электро</w:t>
      </w:r>
      <w:proofErr w:type="spellEnd"/>
      <w:r w:rsidRPr="00A75A7F">
        <w:rPr>
          <w:sz w:val="28"/>
          <w:szCs w:val="28"/>
        </w:rPr>
        <w:t xml:space="preserve">-, тепло*, </w:t>
      </w:r>
      <w:proofErr w:type="spellStart"/>
      <w:r w:rsidRPr="00A75A7F">
        <w:rPr>
          <w:sz w:val="28"/>
          <w:szCs w:val="28"/>
        </w:rPr>
        <w:t>газо</w:t>
      </w:r>
      <w:proofErr w:type="spellEnd"/>
      <w:r w:rsidRPr="00A75A7F">
        <w:rPr>
          <w:sz w:val="28"/>
          <w:szCs w:val="28"/>
        </w:rPr>
        <w:t xml:space="preserve">- и водоснабжения, а также систем связи*; </w:t>
      </w:r>
    </w:p>
    <w:p w:rsidR="00BC77D6" w:rsidRPr="00A75A7F" w:rsidRDefault="00BC77D6" w:rsidP="00B2213D">
      <w:pPr>
        <w:ind w:firstLine="720"/>
        <w:jc w:val="both"/>
        <w:rPr>
          <w:sz w:val="28"/>
          <w:szCs w:val="28"/>
        </w:rPr>
      </w:pPr>
      <w:r w:rsidRPr="00A75A7F">
        <w:rPr>
          <w:sz w:val="28"/>
          <w:szCs w:val="28"/>
        </w:rPr>
        <w:t>сведения о наличии и размещении резервов материальных сре</w:t>
      </w:r>
      <w:proofErr w:type="gramStart"/>
      <w:r w:rsidRPr="00A75A7F">
        <w:rPr>
          <w:sz w:val="28"/>
          <w:szCs w:val="28"/>
        </w:rPr>
        <w:t>дств дл</w:t>
      </w:r>
      <w:proofErr w:type="gramEnd"/>
      <w:r w:rsidRPr="00A75A7F">
        <w:rPr>
          <w:sz w:val="28"/>
          <w:szCs w:val="28"/>
        </w:rPr>
        <w:t xml:space="preserve">я ликвидации последствий стихийных бедствий на проектируемом объекте*; </w:t>
      </w:r>
    </w:p>
    <w:p w:rsidR="00BC77D6" w:rsidRPr="00A75A7F" w:rsidRDefault="00BC77D6" w:rsidP="00B2213D">
      <w:pPr>
        <w:ind w:firstLine="720"/>
        <w:jc w:val="both"/>
        <w:rPr>
          <w:sz w:val="28"/>
          <w:szCs w:val="28"/>
        </w:rPr>
      </w:pPr>
      <w:r w:rsidRPr="00A75A7F">
        <w:rPr>
          <w:sz w:val="28"/>
          <w:szCs w:val="28"/>
        </w:rPr>
        <w:t xml:space="preserve">решения по обеспечению беспрепятственной эвакуации людей с территории объекта*; </w:t>
      </w:r>
    </w:p>
    <w:p w:rsidR="00BC77D6" w:rsidRPr="00A75A7F" w:rsidRDefault="00BC77D6" w:rsidP="00B2213D">
      <w:pPr>
        <w:ind w:firstLine="720"/>
        <w:jc w:val="both"/>
        <w:rPr>
          <w:sz w:val="28"/>
          <w:szCs w:val="28"/>
        </w:rPr>
      </w:pPr>
      <w:r w:rsidRPr="00A75A7F">
        <w:rPr>
          <w:sz w:val="28"/>
          <w:szCs w:val="28"/>
        </w:rPr>
        <w:t xml:space="preserve">решения по обеспечению беспрепятственного ввода и передвижения на проектируемом объекте сил и средств ликвидации последствий стихийных бедствий*. </w:t>
      </w:r>
    </w:p>
    <w:p w:rsidR="00BC77D6" w:rsidRPr="00A75A7F" w:rsidRDefault="00BC77D6" w:rsidP="00B2213D">
      <w:pPr>
        <w:ind w:firstLine="720"/>
        <w:jc w:val="both"/>
        <w:rPr>
          <w:sz w:val="28"/>
          <w:szCs w:val="28"/>
        </w:rPr>
      </w:pPr>
      <w:r w:rsidRPr="00A75A7F">
        <w:rPr>
          <w:sz w:val="28"/>
          <w:szCs w:val="28"/>
        </w:rPr>
        <w:t xml:space="preserve">* Если они отличаются от </w:t>
      </w:r>
      <w:proofErr w:type="gramStart"/>
      <w:r w:rsidRPr="00A75A7F">
        <w:rPr>
          <w:sz w:val="28"/>
          <w:szCs w:val="28"/>
        </w:rPr>
        <w:t>изложенных</w:t>
      </w:r>
      <w:proofErr w:type="gramEnd"/>
      <w:r w:rsidRPr="00A75A7F">
        <w:rPr>
          <w:sz w:val="28"/>
          <w:szCs w:val="28"/>
        </w:rPr>
        <w:t xml:space="preserve"> выше или не были учтены ранее </w:t>
      </w:r>
      <w:r w:rsidRPr="00A75A7F">
        <w:rPr>
          <w:sz w:val="28"/>
          <w:szCs w:val="28"/>
        </w:rPr>
        <w:br/>
      </w:r>
      <w:bookmarkStart w:id="45" w:name="_h45"/>
      <w:bookmarkEnd w:id="45"/>
    </w:p>
    <w:p w:rsidR="00BC77D6" w:rsidRPr="00A75A7F" w:rsidRDefault="00BC77D6" w:rsidP="00B2213D">
      <w:pPr>
        <w:ind w:firstLine="720"/>
        <w:jc w:val="both"/>
        <w:rPr>
          <w:sz w:val="28"/>
          <w:szCs w:val="28"/>
        </w:rPr>
      </w:pPr>
      <w:r w:rsidRPr="00A75A7F">
        <w:rPr>
          <w:sz w:val="28"/>
          <w:szCs w:val="28"/>
        </w:rPr>
        <w:t>ЭКСПЕРТИЗА И СОГЛАСОВАНИЕ ИТМ ГОЧС В СОСТАВЕ ПРОЕКТА СТРОИТЕЛЬСТВА</w:t>
      </w:r>
    </w:p>
    <w:p w:rsidR="00BC77D6" w:rsidRPr="00A75A7F" w:rsidRDefault="00BC77D6" w:rsidP="00B2213D">
      <w:pPr>
        <w:ind w:firstLine="720"/>
        <w:jc w:val="both"/>
        <w:rPr>
          <w:sz w:val="28"/>
          <w:szCs w:val="28"/>
        </w:rPr>
      </w:pPr>
      <w:bookmarkStart w:id="46" w:name="_h46"/>
      <w:bookmarkEnd w:id="46"/>
      <w:r w:rsidRPr="00A75A7F">
        <w:rPr>
          <w:sz w:val="28"/>
          <w:szCs w:val="28"/>
        </w:rPr>
        <w:t>Подлежат ли согласованию с органами управления по делам ГО и ЧС проектные решения раздела «ИТМ ГОЧС»?</w:t>
      </w:r>
    </w:p>
    <w:p w:rsidR="00BC77D6" w:rsidRPr="00A75A7F" w:rsidRDefault="00B10646" w:rsidP="00B2213D">
      <w:pPr>
        <w:ind w:firstLine="720"/>
        <w:jc w:val="both"/>
        <w:rPr>
          <w:sz w:val="28"/>
          <w:szCs w:val="28"/>
        </w:rPr>
      </w:pPr>
      <w:hyperlink r:id="rId92" w:history="1">
        <w:r w:rsidR="00BC77D6" w:rsidRPr="00A75A7F">
          <w:rPr>
            <w:rStyle w:val="a3"/>
            <w:color w:val="auto"/>
            <w:sz w:val="28"/>
            <w:szCs w:val="28"/>
            <w:u w:val="none"/>
          </w:rPr>
          <w:t>СП 11-107-98</w:t>
        </w:r>
      </w:hyperlink>
    </w:p>
    <w:p w:rsidR="00636BFE" w:rsidRDefault="00BC77D6" w:rsidP="00B2213D">
      <w:pPr>
        <w:ind w:firstLine="720"/>
        <w:jc w:val="both"/>
        <w:rPr>
          <w:sz w:val="28"/>
          <w:szCs w:val="28"/>
        </w:rPr>
      </w:pPr>
      <w:r w:rsidRPr="00A75A7F">
        <w:rPr>
          <w:sz w:val="28"/>
          <w:szCs w:val="28"/>
        </w:rPr>
        <w:t>«Проектные решения раздела «ИТМ ГОЧС», разработанные в полном соответствии с государственными нормами, правилами и стандартами в области проектирования, согласованию с органами управления по делам ГО и ЧС не подлежат, за исключением случаев, особо оговоренных нормативными правовыми актами Российской Федерации и нормативными правовыми актами субъектов Российской Федерации</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47" w:name="_h47"/>
      <w:bookmarkEnd w:id="47"/>
      <w:r w:rsidRPr="00A75A7F">
        <w:rPr>
          <w:sz w:val="28"/>
          <w:szCs w:val="28"/>
        </w:rPr>
        <w:t>Необходимо ли направлять экземпляр раздела «ИТМ ГОЧС» в орган управления по делам ГО и ЧС?</w:t>
      </w:r>
    </w:p>
    <w:p w:rsidR="00BC77D6" w:rsidRPr="00A75A7F" w:rsidRDefault="00B10646" w:rsidP="00B2213D">
      <w:pPr>
        <w:ind w:firstLine="720"/>
        <w:jc w:val="both"/>
        <w:rPr>
          <w:sz w:val="28"/>
          <w:szCs w:val="28"/>
        </w:rPr>
      </w:pPr>
      <w:hyperlink r:id="rId93" w:history="1">
        <w:r w:rsidR="00BC77D6" w:rsidRPr="00A75A7F">
          <w:rPr>
            <w:rStyle w:val="a3"/>
            <w:color w:val="auto"/>
            <w:sz w:val="28"/>
            <w:szCs w:val="28"/>
            <w:u w:val="none"/>
          </w:rPr>
          <w:t>СП 11-107-98</w:t>
        </w:r>
      </w:hyperlink>
    </w:p>
    <w:p w:rsidR="00636BFE" w:rsidRDefault="00BC77D6" w:rsidP="00B2213D">
      <w:pPr>
        <w:ind w:firstLine="720"/>
        <w:jc w:val="both"/>
        <w:rPr>
          <w:sz w:val="28"/>
          <w:szCs w:val="28"/>
        </w:rPr>
      </w:pPr>
      <w:r w:rsidRPr="00A75A7F">
        <w:rPr>
          <w:sz w:val="28"/>
          <w:szCs w:val="28"/>
        </w:rPr>
        <w:t>«После утверждения в установленном порядке проекта строительства заказчик один экземпляр раздела «ИТМ ГОЧС» направляет в орган управления по делам ГО и ЧС для организации контроля за осуществлением ИТМ ГОЧС в ходе строительства объекта и последующей его эксплуатации</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48" w:name="_h48"/>
      <w:bookmarkEnd w:id="48"/>
      <w:r w:rsidRPr="00A75A7F">
        <w:rPr>
          <w:sz w:val="28"/>
          <w:szCs w:val="28"/>
        </w:rPr>
        <w:t>Подлежат ли решения по ИТМ ГОЧС в составе проекта строительства экспертизе?</w:t>
      </w:r>
    </w:p>
    <w:p w:rsidR="00BC77D6" w:rsidRPr="00A75A7F" w:rsidRDefault="00B10646" w:rsidP="00B2213D">
      <w:pPr>
        <w:ind w:firstLine="720"/>
        <w:jc w:val="both"/>
        <w:rPr>
          <w:sz w:val="28"/>
          <w:szCs w:val="28"/>
        </w:rPr>
      </w:pPr>
      <w:hyperlink r:id="rId94" w:history="1">
        <w:r w:rsidR="00BC77D6" w:rsidRPr="00A75A7F">
          <w:rPr>
            <w:rStyle w:val="a3"/>
            <w:color w:val="auto"/>
            <w:sz w:val="28"/>
            <w:szCs w:val="28"/>
            <w:u w:val="none"/>
          </w:rPr>
          <w:t>СП 11-107-98</w:t>
        </w:r>
      </w:hyperlink>
    </w:p>
    <w:p w:rsidR="00636BFE" w:rsidRDefault="00BC77D6" w:rsidP="00B2213D">
      <w:pPr>
        <w:ind w:firstLine="720"/>
        <w:jc w:val="both"/>
        <w:rPr>
          <w:sz w:val="28"/>
          <w:szCs w:val="28"/>
        </w:rPr>
      </w:pPr>
      <w:r w:rsidRPr="00A75A7F">
        <w:rPr>
          <w:sz w:val="28"/>
          <w:szCs w:val="28"/>
        </w:rPr>
        <w:t>«Решения по ИТМ ГОЧС в составе проекта строительства подлежат обязательной государственной экспертизе в области защиты населения и территорий от чрезвычайных ситуаций в экспертных органах МЧС России</w:t>
      </w:r>
      <w:proofErr w:type="gramStart"/>
      <w:r w:rsidRPr="00A75A7F">
        <w:rPr>
          <w:sz w:val="28"/>
          <w:szCs w:val="28"/>
        </w:rPr>
        <w:t>.»</w:t>
      </w:r>
      <w:proofErr w:type="gramEnd"/>
    </w:p>
    <w:p w:rsidR="00BC77D6" w:rsidRPr="00A75A7F" w:rsidRDefault="00BC77D6" w:rsidP="00B2213D">
      <w:pPr>
        <w:ind w:firstLine="720"/>
        <w:jc w:val="both"/>
        <w:rPr>
          <w:sz w:val="28"/>
          <w:szCs w:val="28"/>
        </w:rPr>
      </w:pPr>
      <w:bookmarkStart w:id="49" w:name="_h49"/>
      <w:bookmarkEnd w:id="49"/>
      <w:r w:rsidRPr="00A75A7F">
        <w:rPr>
          <w:sz w:val="28"/>
          <w:szCs w:val="28"/>
        </w:rPr>
        <w:t>В каком составе проектная документация представляется на экспертизу проектных решений?</w:t>
      </w:r>
    </w:p>
    <w:p w:rsidR="00BC77D6" w:rsidRPr="00A75A7F" w:rsidRDefault="00B10646" w:rsidP="00B2213D">
      <w:pPr>
        <w:ind w:firstLine="720"/>
        <w:jc w:val="both"/>
        <w:rPr>
          <w:sz w:val="28"/>
          <w:szCs w:val="28"/>
        </w:rPr>
      </w:pPr>
      <w:hyperlink r:id="rId95" w:history="1">
        <w:r w:rsidR="00BC77D6" w:rsidRPr="00A75A7F">
          <w:rPr>
            <w:rStyle w:val="a3"/>
            <w:color w:val="auto"/>
            <w:sz w:val="28"/>
            <w:szCs w:val="28"/>
            <w:u w:val="none"/>
          </w:rPr>
          <w:t>СП 11-107-98</w:t>
        </w:r>
      </w:hyperlink>
    </w:p>
    <w:p w:rsidR="00BC77D6" w:rsidRPr="00A75A7F" w:rsidRDefault="00BC77D6" w:rsidP="00B2213D">
      <w:pPr>
        <w:ind w:firstLine="720"/>
        <w:jc w:val="both"/>
        <w:rPr>
          <w:sz w:val="28"/>
          <w:szCs w:val="28"/>
        </w:rPr>
      </w:pPr>
      <w:r w:rsidRPr="00A75A7F">
        <w:rPr>
          <w:sz w:val="28"/>
          <w:szCs w:val="28"/>
        </w:rPr>
        <w:t xml:space="preserve">«На экспертизу проектных решений по ИТМ ГОЧС представляется полностью укомплектованная проектная документация в следующем составе: </w:t>
      </w:r>
    </w:p>
    <w:p w:rsidR="00BC77D6" w:rsidRPr="00A75A7F" w:rsidRDefault="00BC77D6" w:rsidP="00B2213D">
      <w:pPr>
        <w:ind w:firstLine="720"/>
        <w:jc w:val="both"/>
        <w:rPr>
          <w:sz w:val="28"/>
          <w:szCs w:val="28"/>
        </w:rPr>
      </w:pPr>
      <w:r w:rsidRPr="00A75A7F">
        <w:rPr>
          <w:sz w:val="28"/>
          <w:szCs w:val="28"/>
        </w:rPr>
        <w:t xml:space="preserve">задание на проектирование, согласованное с органом управления по делам ГО и ЧС, содержащее требования на разработку ИТМ ГОЧС; </w:t>
      </w:r>
    </w:p>
    <w:p w:rsidR="00BC77D6" w:rsidRPr="00A75A7F" w:rsidRDefault="00BC77D6" w:rsidP="00B2213D">
      <w:pPr>
        <w:ind w:firstLine="720"/>
        <w:jc w:val="both"/>
        <w:rPr>
          <w:sz w:val="28"/>
          <w:szCs w:val="28"/>
        </w:rPr>
      </w:pPr>
      <w:r w:rsidRPr="00A75A7F">
        <w:rPr>
          <w:sz w:val="28"/>
          <w:szCs w:val="28"/>
        </w:rPr>
        <w:t xml:space="preserve">общая пояснительная записка проекта строительства; </w:t>
      </w:r>
    </w:p>
    <w:p w:rsidR="00BC77D6" w:rsidRPr="00A75A7F" w:rsidRDefault="00BC77D6" w:rsidP="00B2213D">
      <w:pPr>
        <w:ind w:firstLine="720"/>
        <w:jc w:val="both"/>
        <w:rPr>
          <w:sz w:val="28"/>
          <w:szCs w:val="28"/>
        </w:rPr>
      </w:pPr>
      <w:r w:rsidRPr="00A75A7F">
        <w:rPr>
          <w:sz w:val="28"/>
          <w:szCs w:val="28"/>
        </w:rPr>
        <w:t>раздел «ИТМ ГОЧС».</w:t>
      </w:r>
    </w:p>
    <w:p w:rsidR="00BC77D6" w:rsidRDefault="00BC77D6" w:rsidP="00B2213D">
      <w:pPr>
        <w:ind w:firstLine="720"/>
        <w:jc w:val="both"/>
        <w:rPr>
          <w:sz w:val="28"/>
          <w:szCs w:val="28"/>
        </w:rPr>
      </w:pPr>
      <w:r w:rsidRPr="00A75A7F">
        <w:rPr>
          <w:sz w:val="28"/>
          <w:szCs w:val="28"/>
        </w:rPr>
        <w:t>При необходимости представляются и другие разделы проекта, связанные с вопросами обеспечения безопасности проектируемого объекта, защиты населения и территорий</w:t>
      </w:r>
      <w:proofErr w:type="gramStart"/>
      <w:r w:rsidRPr="00A75A7F">
        <w:rPr>
          <w:sz w:val="28"/>
          <w:szCs w:val="28"/>
        </w:rPr>
        <w:t xml:space="preserve">.» </w:t>
      </w:r>
      <w:proofErr w:type="gramEnd"/>
    </w:p>
    <w:p w:rsidR="00BC77D6" w:rsidRPr="00BC77D6" w:rsidRDefault="00BC77D6" w:rsidP="00B2213D">
      <w:pPr>
        <w:ind w:firstLine="720"/>
        <w:jc w:val="both"/>
        <w:rPr>
          <w:sz w:val="28"/>
          <w:szCs w:val="28"/>
        </w:rPr>
      </w:pPr>
      <w:r>
        <w:rPr>
          <w:sz w:val="28"/>
          <w:szCs w:val="28"/>
        </w:rPr>
        <w:br w:type="page"/>
      </w:r>
      <w:r w:rsidRPr="00BC77D6">
        <w:rPr>
          <w:sz w:val="28"/>
          <w:szCs w:val="28"/>
        </w:rPr>
        <w:t>Функциональная опасность, безопасность и значимость объекта</w:t>
      </w:r>
    </w:p>
    <w:p w:rsidR="00BC77D6" w:rsidRPr="00BC77D6" w:rsidRDefault="00BC77D6" w:rsidP="00B2213D">
      <w:pPr>
        <w:ind w:firstLine="720"/>
        <w:jc w:val="both"/>
        <w:rPr>
          <w:sz w:val="28"/>
          <w:szCs w:val="28"/>
        </w:rPr>
      </w:pPr>
    </w:p>
    <w:p w:rsidR="00BC77D6" w:rsidRPr="00BC77D6" w:rsidRDefault="00BC77D6" w:rsidP="00B2213D">
      <w:pPr>
        <w:ind w:firstLine="720"/>
        <w:jc w:val="both"/>
        <w:rPr>
          <w:sz w:val="28"/>
          <w:szCs w:val="28"/>
        </w:rPr>
      </w:pPr>
      <w:r w:rsidRPr="00BC77D6">
        <w:rPr>
          <w:sz w:val="28"/>
          <w:szCs w:val="28"/>
        </w:rPr>
        <w:t>В решении вопросов, связанных с обеспечением безопасности объектов, важную роль играют три фактора:</w:t>
      </w:r>
    </w:p>
    <w:p w:rsidR="00BC77D6" w:rsidRPr="00BC77D6" w:rsidRDefault="00BC77D6" w:rsidP="00B2213D">
      <w:pPr>
        <w:ind w:firstLine="720"/>
        <w:jc w:val="both"/>
        <w:rPr>
          <w:sz w:val="28"/>
          <w:szCs w:val="28"/>
        </w:rPr>
      </w:pPr>
      <w:r>
        <w:rPr>
          <w:sz w:val="28"/>
          <w:szCs w:val="28"/>
        </w:rPr>
        <w:t>-ф</w:t>
      </w:r>
      <w:r w:rsidRPr="00BC77D6">
        <w:rPr>
          <w:sz w:val="28"/>
          <w:szCs w:val="28"/>
        </w:rPr>
        <w:t>ункционально-отраслевое назначение;</w:t>
      </w:r>
    </w:p>
    <w:p w:rsidR="00BC77D6" w:rsidRPr="00BC77D6" w:rsidRDefault="00BC77D6" w:rsidP="00B2213D">
      <w:pPr>
        <w:ind w:firstLine="720"/>
        <w:jc w:val="both"/>
        <w:rPr>
          <w:sz w:val="28"/>
          <w:szCs w:val="28"/>
        </w:rPr>
      </w:pPr>
      <w:r>
        <w:rPr>
          <w:sz w:val="28"/>
          <w:szCs w:val="28"/>
        </w:rPr>
        <w:t>-в</w:t>
      </w:r>
      <w:r w:rsidRPr="00BC77D6">
        <w:rPr>
          <w:sz w:val="28"/>
          <w:szCs w:val="28"/>
        </w:rPr>
        <w:t>озможная опасность, предполагаемые угрозы;</w:t>
      </w:r>
    </w:p>
    <w:p w:rsidR="00BC77D6" w:rsidRDefault="00BC77D6" w:rsidP="00B2213D">
      <w:pPr>
        <w:ind w:firstLine="720"/>
        <w:jc w:val="both"/>
        <w:rPr>
          <w:sz w:val="28"/>
          <w:szCs w:val="28"/>
        </w:rPr>
      </w:pPr>
      <w:r>
        <w:rPr>
          <w:sz w:val="28"/>
          <w:szCs w:val="28"/>
        </w:rPr>
        <w:t>в</w:t>
      </w:r>
      <w:r w:rsidRPr="00BC77D6">
        <w:rPr>
          <w:sz w:val="28"/>
          <w:szCs w:val="28"/>
        </w:rPr>
        <w:t xml:space="preserve">озможные последствия. </w:t>
      </w:r>
    </w:p>
    <w:p w:rsidR="00BC77D6" w:rsidRDefault="00BC77D6" w:rsidP="00B2213D">
      <w:pPr>
        <w:ind w:firstLine="720"/>
        <w:jc w:val="both"/>
        <w:rPr>
          <w:sz w:val="28"/>
          <w:szCs w:val="28"/>
        </w:rPr>
      </w:pPr>
      <w:r w:rsidRPr="00BC77D6">
        <w:rPr>
          <w:sz w:val="28"/>
          <w:szCs w:val="28"/>
        </w:rPr>
        <w:t xml:space="preserve">Все объекты предложено рассматривать по двум базовым категориям: функционально опасным и функционально значимым. Функциональная безопасность здесь должна рассматриваться как обеспечение нормального, установленного режимом работы функционирования объекта в целом. </w:t>
      </w:r>
    </w:p>
    <w:p w:rsidR="00BC77D6" w:rsidRPr="00BC77D6" w:rsidRDefault="00BC77D6" w:rsidP="00B2213D">
      <w:pPr>
        <w:ind w:firstLine="720"/>
        <w:jc w:val="both"/>
        <w:rPr>
          <w:sz w:val="28"/>
          <w:szCs w:val="28"/>
        </w:rPr>
      </w:pPr>
      <w:r w:rsidRPr="00BC77D6">
        <w:rPr>
          <w:sz w:val="28"/>
          <w:szCs w:val="28"/>
        </w:rPr>
        <w:t>Если объект относится к первой категории, то результаты подобных воздействий могут носить характер значительно более опасный, подчас непоправимый, и привести к максимально возможному физическому и материальному ущербу. Вопросы отнесения техногенных объектов к той или иной категории достаточно подробно рассмотрены в нормативных документах, касающихся чрезвычайных ситуаций и опасных производственных объектов. Имеющиеся подходы к категорированию могут быть применены для установления категорий стационарных объектов (</w:t>
      </w:r>
      <w:proofErr w:type="gramStart"/>
      <w:r w:rsidRPr="00BC77D6">
        <w:rPr>
          <w:sz w:val="28"/>
          <w:szCs w:val="28"/>
        </w:rPr>
        <w:t>СО</w:t>
      </w:r>
      <w:proofErr w:type="gramEnd"/>
      <w:r w:rsidRPr="00BC77D6">
        <w:rPr>
          <w:sz w:val="28"/>
          <w:szCs w:val="28"/>
        </w:rPr>
        <w:t xml:space="preserve">) </w:t>
      </w:r>
      <w:proofErr w:type="gramStart"/>
      <w:r w:rsidRPr="00BC77D6">
        <w:rPr>
          <w:sz w:val="28"/>
          <w:szCs w:val="28"/>
        </w:rPr>
        <w:t>по</w:t>
      </w:r>
      <w:proofErr w:type="gramEnd"/>
      <w:r w:rsidRPr="00BC77D6">
        <w:rPr>
          <w:sz w:val="28"/>
          <w:szCs w:val="28"/>
        </w:rPr>
        <w:t xml:space="preserve"> обеспечению комплексной безопасности, в том числе антитеррористической и </w:t>
      </w:r>
      <w:proofErr w:type="spellStart"/>
      <w:r w:rsidRPr="00BC77D6">
        <w:rPr>
          <w:sz w:val="28"/>
          <w:szCs w:val="28"/>
        </w:rPr>
        <w:t>противокриминальной</w:t>
      </w:r>
      <w:proofErr w:type="spellEnd"/>
      <w:r w:rsidRPr="00BC77D6">
        <w:rPr>
          <w:sz w:val="28"/>
          <w:szCs w:val="28"/>
        </w:rPr>
        <w:t>.</w:t>
      </w:r>
    </w:p>
    <w:p w:rsidR="00BC77D6" w:rsidRPr="00BC77D6" w:rsidRDefault="00BC77D6" w:rsidP="00B2213D">
      <w:pPr>
        <w:ind w:firstLine="720"/>
        <w:jc w:val="both"/>
        <w:rPr>
          <w:sz w:val="28"/>
          <w:szCs w:val="28"/>
        </w:rPr>
      </w:pPr>
      <w:r w:rsidRPr="00BC77D6">
        <w:rPr>
          <w:sz w:val="28"/>
          <w:szCs w:val="28"/>
        </w:rPr>
        <w:t>Нормативная база</w:t>
      </w:r>
    </w:p>
    <w:p w:rsidR="00BC77D6" w:rsidRPr="00BC77D6" w:rsidRDefault="00BC77D6" w:rsidP="00B2213D">
      <w:pPr>
        <w:ind w:firstLine="720"/>
        <w:jc w:val="both"/>
        <w:rPr>
          <w:sz w:val="28"/>
          <w:szCs w:val="28"/>
        </w:rPr>
      </w:pPr>
      <w:r w:rsidRPr="00BC77D6">
        <w:rPr>
          <w:sz w:val="28"/>
          <w:szCs w:val="28"/>
        </w:rPr>
        <w:t xml:space="preserve">При рассмотрении вопроса обеспечения комплексной безопасности СО в качестве базового снова следует упомянуть Федеральный закон "О промышленной безопасности опасных производственных объектов (ОПО)" № 116-ФЗ и ГОСТ </w:t>
      </w:r>
      <w:proofErr w:type="gramStart"/>
      <w:r w:rsidRPr="00BC77D6">
        <w:rPr>
          <w:sz w:val="28"/>
          <w:szCs w:val="28"/>
        </w:rPr>
        <w:t>Р</w:t>
      </w:r>
      <w:proofErr w:type="gramEnd"/>
      <w:r w:rsidRPr="00BC77D6">
        <w:rPr>
          <w:sz w:val="28"/>
          <w:szCs w:val="28"/>
        </w:rPr>
        <w:t xml:space="preserve"> 22.1.12-2005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p>
    <w:p w:rsidR="00BC77D6" w:rsidRPr="00BC77D6" w:rsidRDefault="00BC77D6" w:rsidP="00B2213D">
      <w:pPr>
        <w:ind w:firstLine="720"/>
        <w:jc w:val="both"/>
        <w:rPr>
          <w:sz w:val="28"/>
          <w:szCs w:val="28"/>
        </w:rPr>
      </w:pPr>
      <w:r w:rsidRPr="00BC77D6">
        <w:rPr>
          <w:sz w:val="28"/>
          <w:szCs w:val="28"/>
        </w:rPr>
        <w:t>В дополнение к № 116-ФЗ разработаны рекомендации, устанавливающие определенные правила и регламенты для оценки существующих на ОПО мер безопасности. К ним можно отнести следующие документы Госгортехнадзора, зарегистрированные Минюстом России:</w:t>
      </w:r>
    </w:p>
    <w:p w:rsidR="00BC77D6" w:rsidRPr="00BC77D6" w:rsidRDefault="00BC77D6" w:rsidP="00B2213D">
      <w:pPr>
        <w:ind w:firstLine="720"/>
        <w:jc w:val="both"/>
        <w:rPr>
          <w:sz w:val="28"/>
          <w:szCs w:val="28"/>
        </w:rPr>
      </w:pPr>
      <w:r>
        <w:rPr>
          <w:sz w:val="28"/>
          <w:szCs w:val="28"/>
        </w:rPr>
        <w:t>-</w:t>
      </w:r>
      <w:r w:rsidRPr="00BC77D6">
        <w:rPr>
          <w:sz w:val="28"/>
          <w:szCs w:val="28"/>
        </w:rPr>
        <w:t>РД 03-315-99 Положение о порядке оформления декларации промышленной безопасности и перечне сведений, содержащихся в ней.</w:t>
      </w:r>
    </w:p>
    <w:p w:rsidR="00BC77D6" w:rsidRPr="00BC77D6" w:rsidRDefault="00BC77D6" w:rsidP="00B2213D">
      <w:pPr>
        <w:ind w:firstLine="720"/>
        <w:jc w:val="both"/>
        <w:rPr>
          <w:sz w:val="28"/>
          <w:szCs w:val="28"/>
        </w:rPr>
      </w:pPr>
      <w:r>
        <w:rPr>
          <w:sz w:val="28"/>
          <w:szCs w:val="28"/>
        </w:rPr>
        <w:t>-</w:t>
      </w:r>
      <w:r w:rsidRPr="00BC77D6">
        <w:rPr>
          <w:sz w:val="28"/>
          <w:szCs w:val="28"/>
        </w:rPr>
        <w:t>РД 03-357-00 Методические рекомендации по составлению декларации промышленной безопасности ОПО.</w:t>
      </w:r>
    </w:p>
    <w:p w:rsidR="00BC77D6" w:rsidRPr="00BC77D6" w:rsidRDefault="00BC77D6" w:rsidP="00B2213D">
      <w:pPr>
        <w:ind w:firstLine="720"/>
        <w:jc w:val="both"/>
        <w:rPr>
          <w:sz w:val="28"/>
          <w:szCs w:val="28"/>
        </w:rPr>
      </w:pPr>
      <w:r w:rsidRPr="00BC77D6">
        <w:rPr>
          <w:sz w:val="28"/>
          <w:szCs w:val="28"/>
        </w:rPr>
        <w:t xml:space="preserve">В ГОСТ </w:t>
      </w:r>
      <w:proofErr w:type="gramStart"/>
      <w:r w:rsidRPr="00BC77D6">
        <w:rPr>
          <w:sz w:val="28"/>
          <w:szCs w:val="28"/>
        </w:rPr>
        <w:t>Р</w:t>
      </w:r>
      <w:proofErr w:type="gramEnd"/>
      <w:r w:rsidRPr="00BC77D6">
        <w:rPr>
          <w:sz w:val="28"/>
          <w:szCs w:val="28"/>
        </w:rPr>
        <w:t xml:space="preserve"> 22.1.12 представлены как важные понятия и определения, так и определенные требования по формированию структурированной системы мониторинга и управления инженерными системами зданий и сооружений (СМИС). Согласно стандарту "СМИС создают в целях </w:t>
      </w:r>
      <w:proofErr w:type="gramStart"/>
      <w:r w:rsidRPr="00BC77D6">
        <w:rPr>
          <w:sz w:val="28"/>
          <w:szCs w:val="28"/>
        </w:rPr>
        <w:t>обеспечения гарантированной устойчивости функционирования системы процессов жизнеобеспечения требуемого качества</w:t>
      </w:r>
      <w:proofErr w:type="gramEnd"/>
      <w:r w:rsidRPr="00BC77D6">
        <w:rPr>
          <w:sz w:val="28"/>
          <w:szCs w:val="28"/>
        </w:rPr>
        <w:t xml:space="preserve"> на контролируемых объектах".</w:t>
      </w:r>
    </w:p>
    <w:p w:rsidR="00BC77D6" w:rsidRPr="00BC77D6" w:rsidRDefault="00BC77D6" w:rsidP="00B2213D">
      <w:pPr>
        <w:ind w:firstLine="720"/>
        <w:jc w:val="both"/>
        <w:rPr>
          <w:sz w:val="28"/>
          <w:szCs w:val="28"/>
        </w:rPr>
      </w:pPr>
      <w:r w:rsidRPr="00BC77D6">
        <w:rPr>
          <w:sz w:val="28"/>
          <w:szCs w:val="28"/>
        </w:rPr>
        <w:t>К функциям СМИС, играющим значительную роль в СК</w:t>
      </w:r>
      <w:r w:rsidR="00636BFE">
        <w:rPr>
          <w:sz w:val="28"/>
          <w:szCs w:val="28"/>
        </w:rPr>
        <w:t>Б</w:t>
      </w:r>
      <w:r w:rsidRPr="00BC77D6">
        <w:rPr>
          <w:sz w:val="28"/>
          <w:szCs w:val="28"/>
        </w:rPr>
        <w:t>, относится контроль состояния инженерных систем, электроснабжения, инженерно-технического комплекса пожарной безопасности, системы оповещения, охранной сигнализации и видеонаблюдения, системы обнаружения повышенного уровня радиации, аварийных химически и биологически опасных веще</w:t>
      </w:r>
      <w:proofErr w:type="gramStart"/>
      <w:r w:rsidRPr="00BC77D6">
        <w:rPr>
          <w:sz w:val="28"/>
          <w:szCs w:val="28"/>
        </w:rPr>
        <w:t>ств взр</w:t>
      </w:r>
      <w:proofErr w:type="gramEnd"/>
      <w:r w:rsidRPr="00BC77D6">
        <w:rPr>
          <w:sz w:val="28"/>
          <w:szCs w:val="28"/>
        </w:rPr>
        <w:t>ывоопасных концентраций и других опасных факторов.</w:t>
      </w:r>
    </w:p>
    <w:p w:rsidR="00BC77D6" w:rsidRPr="00BC77D6" w:rsidRDefault="00BC77D6" w:rsidP="00B2213D">
      <w:pPr>
        <w:ind w:firstLine="720"/>
        <w:jc w:val="both"/>
        <w:rPr>
          <w:sz w:val="28"/>
          <w:szCs w:val="28"/>
        </w:rPr>
      </w:pPr>
      <w:r w:rsidRPr="00BC77D6">
        <w:rPr>
          <w:sz w:val="28"/>
          <w:szCs w:val="28"/>
        </w:rPr>
        <w:t>С</w:t>
      </w:r>
      <w:r>
        <w:rPr>
          <w:sz w:val="28"/>
          <w:szCs w:val="28"/>
        </w:rPr>
        <w:t>истема комплексной безопасности</w:t>
      </w:r>
      <w:r w:rsidRPr="00BC77D6">
        <w:rPr>
          <w:sz w:val="28"/>
          <w:szCs w:val="28"/>
        </w:rPr>
        <w:t xml:space="preserve"> стационарных объектов</w:t>
      </w:r>
    </w:p>
    <w:p w:rsidR="00B2213D" w:rsidRDefault="00BC77D6" w:rsidP="00B2213D">
      <w:pPr>
        <w:ind w:firstLine="720"/>
        <w:jc w:val="both"/>
        <w:rPr>
          <w:sz w:val="28"/>
          <w:szCs w:val="28"/>
        </w:rPr>
      </w:pPr>
      <w:r w:rsidRPr="00BC77D6">
        <w:rPr>
          <w:sz w:val="28"/>
          <w:szCs w:val="28"/>
        </w:rPr>
        <w:t xml:space="preserve">Представленные документы, как и целый ряд Федеральных законов и государственных стандартов аналогичного назначения, имеют прямое отношение к вопросам разработки системы обеспечения комплексной, в том числе антитеррористической, безопасности любого объекта. Напомним, что под системой обеспечения комплексной безопасности </w:t>
      </w:r>
      <w:proofErr w:type="gramStart"/>
      <w:r w:rsidRPr="00BC77D6">
        <w:rPr>
          <w:sz w:val="28"/>
          <w:szCs w:val="28"/>
        </w:rPr>
        <w:t>СО понимается</w:t>
      </w:r>
      <w:proofErr w:type="gramEnd"/>
      <w:r w:rsidRPr="00BC77D6">
        <w:rPr>
          <w:sz w:val="28"/>
          <w:szCs w:val="28"/>
        </w:rPr>
        <w:t xml:space="preserve"> совокупность организационных мер, технических средств и систем, составляющих, в современном понимании, систему комплексной безопасности (СК</w:t>
      </w:r>
      <w:r w:rsidR="00B2213D">
        <w:rPr>
          <w:sz w:val="28"/>
          <w:szCs w:val="28"/>
        </w:rPr>
        <w:t>Б</w:t>
      </w:r>
      <w:r w:rsidRPr="00BC77D6">
        <w:rPr>
          <w:sz w:val="28"/>
          <w:szCs w:val="28"/>
        </w:rPr>
        <w:t xml:space="preserve">). В </w:t>
      </w:r>
      <w:r w:rsidR="00B2213D">
        <w:rPr>
          <w:sz w:val="28"/>
          <w:szCs w:val="28"/>
        </w:rPr>
        <w:t xml:space="preserve">ее </w:t>
      </w:r>
      <w:r w:rsidRPr="00BC77D6">
        <w:rPr>
          <w:sz w:val="28"/>
          <w:szCs w:val="28"/>
        </w:rPr>
        <w:t xml:space="preserve">состав </w:t>
      </w:r>
      <w:r w:rsidR="00B2213D">
        <w:rPr>
          <w:sz w:val="28"/>
          <w:szCs w:val="28"/>
        </w:rPr>
        <w:t>в</w:t>
      </w:r>
      <w:r w:rsidRPr="00BC77D6">
        <w:rPr>
          <w:sz w:val="28"/>
          <w:szCs w:val="28"/>
        </w:rPr>
        <w:t xml:space="preserve">ходят средства и системы, составляющие техническую систему антитеррористической и </w:t>
      </w:r>
      <w:proofErr w:type="spellStart"/>
      <w:r w:rsidRPr="00BC77D6">
        <w:rPr>
          <w:sz w:val="28"/>
          <w:szCs w:val="28"/>
        </w:rPr>
        <w:t>противокриминальной</w:t>
      </w:r>
      <w:proofErr w:type="spellEnd"/>
      <w:r w:rsidRPr="00BC77D6">
        <w:rPr>
          <w:sz w:val="28"/>
          <w:szCs w:val="28"/>
        </w:rPr>
        <w:t xml:space="preserve"> защиты (ТС АТЗ) объекта. </w:t>
      </w:r>
    </w:p>
    <w:p w:rsidR="00BC77D6" w:rsidRPr="00BC77D6" w:rsidRDefault="00BC77D6" w:rsidP="00B2213D">
      <w:pPr>
        <w:ind w:firstLine="720"/>
        <w:jc w:val="both"/>
        <w:rPr>
          <w:sz w:val="28"/>
          <w:szCs w:val="28"/>
        </w:rPr>
      </w:pPr>
      <w:r w:rsidRPr="00BC77D6">
        <w:rPr>
          <w:sz w:val="28"/>
          <w:szCs w:val="28"/>
        </w:rPr>
        <w:t xml:space="preserve">Две базовые категории функционально опасные и функционально значимые позволяют рассматривать для </w:t>
      </w:r>
      <w:proofErr w:type="gramStart"/>
      <w:r w:rsidRPr="00BC77D6">
        <w:rPr>
          <w:sz w:val="28"/>
          <w:szCs w:val="28"/>
        </w:rPr>
        <w:t>СО</w:t>
      </w:r>
      <w:proofErr w:type="gramEnd"/>
      <w:r w:rsidRPr="00BC77D6">
        <w:rPr>
          <w:sz w:val="28"/>
          <w:szCs w:val="28"/>
        </w:rPr>
        <w:t xml:space="preserve"> виды, характер, технические средства и системы, обеспечивающие совместно с организационными мерами заданный уровень комплексной безопасности по присвоенной объекту категории.</w:t>
      </w:r>
    </w:p>
    <w:p w:rsidR="00BC77D6" w:rsidRPr="00BC77D6" w:rsidRDefault="00BC77D6" w:rsidP="00B2213D">
      <w:pPr>
        <w:ind w:firstLine="720"/>
        <w:jc w:val="both"/>
        <w:rPr>
          <w:sz w:val="28"/>
          <w:szCs w:val="28"/>
        </w:rPr>
      </w:pPr>
      <w:r w:rsidRPr="00BC77D6">
        <w:rPr>
          <w:sz w:val="28"/>
          <w:szCs w:val="28"/>
        </w:rPr>
        <w:t xml:space="preserve">Важный фактор - оценка риска, которая подразумевает общий процесс анализа рисков, и установление показателя защищенности объекта системой комплексной безопасности и/или ТС АТЗ от предполагаемого набора угроз. По ГОСТ </w:t>
      </w:r>
      <w:proofErr w:type="gramStart"/>
      <w:r w:rsidRPr="00BC77D6">
        <w:rPr>
          <w:sz w:val="28"/>
          <w:szCs w:val="28"/>
        </w:rPr>
        <w:t>Р</w:t>
      </w:r>
      <w:proofErr w:type="gramEnd"/>
      <w:r w:rsidRPr="00BC77D6">
        <w:rPr>
          <w:sz w:val="28"/>
          <w:szCs w:val="28"/>
        </w:rPr>
        <w:t xml:space="preserve"> 22.1.02-95 "Безопасность в чрезвычайных ситуациях. Термины и определения", понятие "оценка риска" определяется как "идентификация опасности и возможных ее источников, исследование механизма их возникновения, оценки вероятности возникновения идентифицированных опасных событий и их последствий".</w:t>
      </w:r>
    </w:p>
    <w:p w:rsidR="00BC77D6" w:rsidRPr="00BC77D6" w:rsidRDefault="00BC77D6" w:rsidP="00B2213D">
      <w:pPr>
        <w:ind w:firstLine="720"/>
        <w:jc w:val="both"/>
        <w:rPr>
          <w:sz w:val="28"/>
          <w:szCs w:val="28"/>
        </w:rPr>
      </w:pPr>
      <w:r w:rsidRPr="00BC77D6">
        <w:rPr>
          <w:sz w:val="28"/>
          <w:szCs w:val="28"/>
        </w:rPr>
        <w:t>Система антитеррористической</w:t>
      </w:r>
      <w:r w:rsidR="00B2213D">
        <w:rPr>
          <w:sz w:val="28"/>
          <w:szCs w:val="28"/>
        </w:rPr>
        <w:t xml:space="preserve"> </w:t>
      </w:r>
      <w:r w:rsidRPr="00BC77D6">
        <w:rPr>
          <w:sz w:val="28"/>
          <w:szCs w:val="28"/>
        </w:rPr>
        <w:t>защиты</w:t>
      </w:r>
    </w:p>
    <w:p w:rsidR="00BC77D6" w:rsidRPr="00BC77D6" w:rsidRDefault="00BC77D6" w:rsidP="00B2213D">
      <w:pPr>
        <w:ind w:firstLine="720"/>
        <w:jc w:val="both"/>
        <w:rPr>
          <w:sz w:val="28"/>
          <w:szCs w:val="28"/>
        </w:rPr>
      </w:pPr>
      <w:r w:rsidRPr="00BC77D6">
        <w:rPr>
          <w:sz w:val="28"/>
          <w:szCs w:val="28"/>
        </w:rPr>
        <w:t>При формировании системы обеспечения комплексной безопасности, а также системы АТЗ важное или определяющее значение имеет установление возможных и недопустимых несанкционированных внешних и/или внутренних факторов, действий, приводящих к нарушению функционирования объекта или к свершению террористических актов. При формировании СКВ и ТС АТЗ должны учитываться разграничение функций и возможностей по предотвращению упомянутых факторов между организационными мерами и имеющимися возможностями используемых технических средств и систем.</w:t>
      </w:r>
    </w:p>
    <w:p w:rsidR="00BC77D6" w:rsidRPr="00BC77D6" w:rsidRDefault="00BC77D6" w:rsidP="00B2213D">
      <w:pPr>
        <w:ind w:firstLine="720"/>
        <w:jc w:val="both"/>
        <w:rPr>
          <w:sz w:val="28"/>
          <w:szCs w:val="28"/>
        </w:rPr>
      </w:pPr>
      <w:r w:rsidRPr="00BC77D6">
        <w:rPr>
          <w:sz w:val="28"/>
          <w:szCs w:val="28"/>
        </w:rPr>
        <w:t>В функционально опасных объектах должны быть проанализированы риски практически по всем известным на данный момент видам опасностей с учетом возможных действий внутри объекта. В функционально значимых объектах оценка риска может быть ограничена анализом потенциальных внешних опасностей.</w:t>
      </w:r>
    </w:p>
    <w:p w:rsidR="00B2213D" w:rsidRDefault="00BC77D6" w:rsidP="00B2213D">
      <w:pPr>
        <w:ind w:firstLine="720"/>
        <w:jc w:val="both"/>
        <w:rPr>
          <w:sz w:val="28"/>
          <w:szCs w:val="28"/>
        </w:rPr>
      </w:pPr>
      <w:r w:rsidRPr="00BC77D6">
        <w:rPr>
          <w:sz w:val="28"/>
          <w:szCs w:val="28"/>
        </w:rPr>
        <w:t>Категория объекта</w:t>
      </w:r>
      <w:r w:rsidR="00B2213D">
        <w:rPr>
          <w:sz w:val="28"/>
          <w:szCs w:val="28"/>
        </w:rPr>
        <w:t xml:space="preserve"> </w:t>
      </w:r>
    </w:p>
    <w:p w:rsidR="00BC77D6" w:rsidRPr="00BC77D6" w:rsidRDefault="00BC77D6" w:rsidP="00B2213D">
      <w:pPr>
        <w:ind w:firstLine="720"/>
        <w:jc w:val="both"/>
        <w:rPr>
          <w:sz w:val="28"/>
          <w:szCs w:val="28"/>
        </w:rPr>
      </w:pPr>
      <w:r w:rsidRPr="00BC77D6">
        <w:rPr>
          <w:sz w:val="28"/>
          <w:szCs w:val="28"/>
        </w:rPr>
        <w:t>По многим публикациям и определенным рекомендациям можно предложить следующую последовательность установления категории объекта:</w:t>
      </w:r>
    </w:p>
    <w:p w:rsidR="00BC77D6" w:rsidRPr="00BC77D6" w:rsidRDefault="00B2213D" w:rsidP="00B2213D">
      <w:pPr>
        <w:ind w:firstLine="720"/>
        <w:jc w:val="both"/>
        <w:rPr>
          <w:sz w:val="28"/>
          <w:szCs w:val="28"/>
        </w:rPr>
      </w:pPr>
      <w:r>
        <w:rPr>
          <w:sz w:val="28"/>
          <w:szCs w:val="28"/>
        </w:rPr>
        <w:t>-</w:t>
      </w:r>
      <w:r w:rsidR="00BC77D6" w:rsidRPr="00BC77D6">
        <w:rPr>
          <w:sz w:val="28"/>
          <w:szCs w:val="28"/>
        </w:rPr>
        <w:t>идентификация опасностей, анализ и предварительная оценка рисков;</w:t>
      </w:r>
    </w:p>
    <w:p w:rsidR="00BC77D6" w:rsidRPr="00BC77D6" w:rsidRDefault="00B2213D" w:rsidP="00B2213D">
      <w:pPr>
        <w:ind w:firstLine="720"/>
        <w:jc w:val="both"/>
        <w:rPr>
          <w:sz w:val="28"/>
          <w:szCs w:val="28"/>
        </w:rPr>
      </w:pPr>
      <w:r>
        <w:rPr>
          <w:sz w:val="28"/>
          <w:szCs w:val="28"/>
        </w:rPr>
        <w:t>-</w:t>
      </w:r>
      <w:r w:rsidR="00BC77D6" w:rsidRPr="00BC77D6">
        <w:rPr>
          <w:sz w:val="28"/>
          <w:szCs w:val="28"/>
        </w:rPr>
        <w:t>анализ уязвимости объекта;</w:t>
      </w:r>
    </w:p>
    <w:p w:rsidR="00BC77D6" w:rsidRPr="00BC77D6" w:rsidRDefault="00B2213D" w:rsidP="00B2213D">
      <w:pPr>
        <w:ind w:firstLine="720"/>
        <w:jc w:val="both"/>
        <w:rPr>
          <w:sz w:val="28"/>
          <w:szCs w:val="28"/>
        </w:rPr>
      </w:pPr>
      <w:r>
        <w:rPr>
          <w:sz w:val="28"/>
          <w:szCs w:val="28"/>
        </w:rPr>
        <w:t>-</w:t>
      </w:r>
      <w:r w:rsidR="00BC77D6" w:rsidRPr="00BC77D6">
        <w:rPr>
          <w:sz w:val="28"/>
          <w:szCs w:val="28"/>
        </w:rPr>
        <w:t>разработка модели (моделей) нарушителей;</w:t>
      </w:r>
    </w:p>
    <w:p w:rsidR="00BC77D6" w:rsidRPr="00BC77D6" w:rsidRDefault="00B2213D" w:rsidP="00B2213D">
      <w:pPr>
        <w:ind w:firstLine="720"/>
        <w:jc w:val="both"/>
        <w:rPr>
          <w:sz w:val="28"/>
          <w:szCs w:val="28"/>
        </w:rPr>
      </w:pPr>
      <w:r>
        <w:rPr>
          <w:sz w:val="28"/>
          <w:szCs w:val="28"/>
        </w:rPr>
        <w:t>-</w:t>
      </w:r>
      <w:r w:rsidR="00BC77D6" w:rsidRPr="00BC77D6">
        <w:rPr>
          <w:sz w:val="28"/>
          <w:szCs w:val="28"/>
        </w:rPr>
        <w:t>оценка совокупной опасности и предполагаемых последствий;</w:t>
      </w:r>
    </w:p>
    <w:p w:rsidR="00BC77D6" w:rsidRPr="00BC77D6" w:rsidRDefault="00B2213D" w:rsidP="00B2213D">
      <w:pPr>
        <w:ind w:firstLine="720"/>
        <w:jc w:val="both"/>
        <w:rPr>
          <w:sz w:val="28"/>
          <w:szCs w:val="28"/>
        </w:rPr>
      </w:pPr>
      <w:r>
        <w:rPr>
          <w:sz w:val="28"/>
          <w:szCs w:val="28"/>
        </w:rPr>
        <w:t>-</w:t>
      </w:r>
      <w:r w:rsidR="00BC77D6" w:rsidRPr="00BC77D6">
        <w:rPr>
          <w:sz w:val="28"/>
          <w:szCs w:val="28"/>
        </w:rPr>
        <w:t>установление возможного и обоснованного уровня снижения риска;</w:t>
      </w:r>
    </w:p>
    <w:p w:rsidR="00BC77D6" w:rsidRPr="00BC77D6" w:rsidRDefault="00B2213D" w:rsidP="00B2213D">
      <w:pPr>
        <w:ind w:firstLine="720"/>
        <w:jc w:val="both"/>
        <w:rPr>
          <w:sz w:val="28"/>
          <w:szCs w:val="28"/>
        </w:rPr>
      </w:pPr>
      <w:r>
        <w:rPr>
          <w:sz w:val="28"/>
          <w:szCs w:val="28"/>
        </w:rPr>
        <w:t>-</w:t>
      </w:r>
      <w:r w:rsidR="00BC77D6" w:rsidRPr="00BC77D6">
        <w:rPr>
          <w:sz w:val="28"/>
          <w:szCs w:val="28"/>
        </w:rPr>
        <w:t>установление сил и средств, обеспечивающих снижение риска до максимально нижнего значения;</w:t>
      </w:r>
    </w:p>
    <w:p w:rsidR="00B2213D" w:rsidRDefault="00B2213D" w:rsidP="00B2213D">
      <w:pPr>
        <w:ind w:firstLine="720"/>
        <w:jc w:val="both"/>
        <w:rPr>
          <w:sz w:val="28"/>
          <w:szCs w:val="28"/>
        </w:rPr>
      </w:pPr>
      <w:r>
        <w:rPr>
          <w:sz w:val="28"/>
          <w:szCs w:val="28"/>
        </w:rPr>
        <w:t>-</w:t>
      </w:r>
      <w:r w:rsidR="00BC77D6" w:rsidRPr="00BC77D6">
        <w:rPr>
          <w:sz w:val="28"/>
          <w:szCs w:val="28"/>
        </w:rPr>
        <w:t xml:space="preserve">принятие решения по принадлежности объекта к определенной категории. При рассмотрении этих показателей также можно выделить две указанные группы объектов: функционально опасные и функционально значимые. Их различия особенно могут сказываться на анализе уязвимости объекта и при разработке модели нарушителя. </w:t>
      </w:r>
    </w:p>
    <w:p w:rsidR="00BC77D6" w:rsidRPr="00BC77D6" w:rsidRDefault="00BC77D6" w:rsidP="00B2213D">
      <w:pPr>
        <w:ind w:firstLine="720"/>
        <w:jc w:val="both"/>
        <w:rPr>
          <w:sz w:val="28"/>
          <w:szCs w:val="28"/>
        </w:rPr>
      </w:pPr>
      <w:r w:rsidRPr="00BC77D6">
        <w:rPr>
          <w:sz w:val="28"/>
          <w:szCs w:val="28"/>
        </w:rPr>
        <w:t xml:space="preserve">Для СО предлагаются </w:t>
      </w:r>
      <w:proofErr w:type="gramStart"/>
      <w:r w:rsidRPr="00BC77D6">
        <w:rPr>
          <w:sz w:val="28"/>
          <w:szCs w:val="28"/>
        </w:rPr>
        <w:t>следующие</w:t>
      </w:r>
      <w:proofErr w:type="gramEnd"/>
      <w:r w:rsidRPr="00BC77D6">
        <w:rPr>
          <w:sz w:val="28"/>
          <w:szCs w:val="28"/>
        </w:rPr>
        <w:t xml:space="preserve"> 7 категорий. Объекты функционально опасные могут быть представлены как объекты:</w:t>
      </w:r>
    </w:p>
    <w:p w:rsidR="00BC77D6" w:rsidRPr="00BC77D6" w:rsidRDefault="00B2213D" w:rsidP="00B2213D">
      <w:pPr>
        <w:ind w:firstLine="720"/>
        <w:jc w:val="both"/>
        <w:rPr>
          <w:sz w:val="28"/>
          <w:szCs w:val="28"/>
        </w:rPr>
      </w:pPr>
      <w:r>
        <w:rPr>
          <w:sz w:val="28"/>
          <w:szCs w:val="28"/>
        </w:rPr>
        <w:t>-</w:t>
      </w:r>
      <w:r w:rsidR="00BC77D6" w:rsidRPr="00BC77D6">
        <w:rPr>
          <w:sz w:val="28"/>
          <w:szCs w:val="28"/>
        </w:rPr>
        <w:t>категории 1 - потенциальной опасности;</w:t>
      </w:r>
    </w:p>
    <w:p w:rsidR="00B2213D" w:rsidRDefault="00B2213D" w:rsidP="00B2213D">
      <w:pPr>
        <w:ind w:firstLine="720"/>
        <w:jc w:val="both"/>
        <w:rPr>
          <w:sz w:val="28"/>
          <w:szCs w:val="28"/>
        </w:rPr>
      </w:pPr>
      <w:r>
        <w:rPr>
          <w:sz w:val="28"/>
          <w:szCs w:val="28"/>
        </w:rPr>
        <w:t>-</w:t>
      </w:r>
      <w:r w:rsidR="00BC77D6" w:rsidRPr="00BC77D6">
        <w:rPr>
          <w:sz w:val="28"/>
          <w:szCs w:val="28"/>
        </w:rPr>
        <w:t xml:space="preserve">категории 2 - повышенной опасности. </w:t>
      </w:r>
    </w:p>
    <w:p w:rsidR="00BC77D6" w:rsidRPr="00BC77D6" w:rsidRDefault="00BC77D6" w:rsidP="00B2213D">
      <w:pPr>
        <w:ind w:firstLine="720"/>
        <w:jc w:val="both"/>
        <w:rPr>
          <w:sz w:val="28"/>
          <w:szCs w:val="28"/>
        </w:rPr>
      </w:pPr>
      <w:r w:rsidRPr="00BC77D6">
        <w:rPr>
          <w:sz w:val="28"/>
          <w:szCs w:val="28"/>
        </w:rPr>
        <w:t>Объекты функционально значимые могут быть представлены как объекты:</w:t>
      </w:r>
    </w:p>
    <w:p w:rsidR="00BC77D6" w:rsidRPr="00BC77D6" w:rsidRDefault="00B2213D" w:rsidP="00B2213D">
      <w:pPr>
        <w:ind w:firstLine="720"/>
        <w:jc w:val="both"/>
        <w:rPr>
          <w:sz w:val="28"/>
          <w:szCs w:val="28"/>
        </w:rPr>
      </w:pPr>
      <w:r>
        <w:rPr>
          <w:sz w:val="28"/>
          <w:szCs w:val="28"/>
        </w:rPr>
        <w:t>-</w:t>
      </w:r>
      <w:r w:rsidR="00BC77D6" w:rsidRPr="00BC77D6">
        <w:rPr>
          <w:sz w:val="28"/>
          <w:szCs w:val="28"/>
        </w:rPr>
        <w:t>категории 3 - государственного значения;</w:t>
      </w:r>
    </w:p>
    <w:p w:rsidR="00BC77D6" w:rsidRPr="00BC77D6" w:rsidRDefault="00B2213D" w:rsidP="00B2213D">
      <w:pPr>
        <w:ind w:firstLine="720"/>
        <w:jc w:val="both"/>
        <w:rPr>
          <w:sz w:val="28"/>
          <w:szCs w:val="28"/>
        </w:rPr>
      </w:pPr>
      <w:r>
        <w:rPr>
          <w:sz w:val="28"/>
          <w:szCs w:val="28"/>
        </w:rPr>
        <w:t>-</w:t>
      </w:r>
      <w:r w:rsidR="00BC77D6" w:rsidRPr="00BC77D6">
        <w:rPr>
          <w:sz w:val="28"/>
          <w:szCs w:val="28"/>
        </w:rPr>
        <w:t>категории 4 - значения регионального или субъекта Федерации;</w:t>
      </w:r>
    </w:p>
    <w:p w:rsidR="00BC77D6" w:rsidRPr="00BC77D6" w:rsidRDefault="00B2213D" w:rsidP="00B2213D">
      <w:pPr>
        <w:ind w:firstLine="720"/>
        <w:jc w:val="both"/>
        <w:rPr>
          <w:sz w:val="28"/>
          <w:szCs w:val="28"/>
        </w:rPr>
      </w:pPr>
      <w:r>
        <w:rPr>
          <w:sz w:val="28"/>
          <w:szCs w:val="28"/>
        </w:rPr>
        <w:t>-</w:t>
      </w:r>
      <w:r w:rsidR="00BC77D6" w:rsidRPr="00BC77D6">
        <w:rPr>
          <w:sz w:val="28"/>
          <w:szCs w:val="28"/>
        </w:rPr>
        <w:t>категории 5 - особого значения;</w:t>
      </w:r>
    </w:p>
    <w:p w:rsidR="00B2213D" w:rsidRDefault="00B2213D" w:rsidP="00B2213D">
      <w:pPr>
        <w:ind w:firstLine="720"/>
        <w:jc w:val="both"/>
        <w:rPr>
          <w:sz w:val="28"/>
          <w:szCs w:val="28"/>
        </w:rPr>
      </w:pPr>
      <w:r>
        <w:rPr>
          <w:sz w:val="28"/>
          <w:szCs w:val="28"/>
        </w:rPr>
        <w:t>-</w:t>
      </w:r>
      <w:r w:rsidR="00BC77D6" w:rsidRPr="00BC77D6">
        <w:rPr>
          <w:sz w:val="28"/>
          <w:szCs w:val="28"/>
        </w:rPr>
        <w:t xml:space="preserve">категории 6 - гражданского значения. </w:t>
      </w:r>
    </w:p>
    <w:p w:rsidR="00B2213D" w:rsidRDefault="00BC77D6" w:rsidP="00B2213D">
      <w:pPr>
        <w:ind w:firstLine="720"/>
        <w:jc w:val="both"/>
        <w:rPr>
          <w:sz w:val="28"/>
          <w:szCs w:val="28"/>
        </w:rPr>
      </w:pPr>
      <w:r w:rsidRPr="00BC77D6">
        <w:rPr>
          <w:sz w:val="28"/>
          <w:szCs w:val="28"/>
        </w:rPr>
        <w:t xml:space="preserve">Категория 7 может рассматриваться для комбинированных объектов, где сосуществуют стационарные и подвижные объекты. К ним можно отнести места дислокации с возможным движением в ограниченной зоне любого подвижного состава, а также метро или возможные аналогичные подземные объекты. </w:t>
      </w:r>
    </w:p>
    <w:p w:rsidR="00BC77D6" w:rsidRPr="00BC77D6" w:rsidRDefault="00BC77D6" w:rsidP="00B2213D">
      <w:pPr>
        <w:ind w:firstLine="720"/>
        <w:jc w:val="both"/>
        <w:rPr>
          <w:sz w:val="28"/>
          <w:szCs w:val="28"/>
        </w:rPr>
      </w:pPr>
      <w:r w:rsidRPr="00BC77D6">
        <w:rPr>
          <w:sz w:val="28"/>
          <w:szCs w:val="28"/>
        </w:rPr>
        <w:t xml:space="preserve">К объектам функционально опасным могут относиться </w:t>
      </w:r>
      <w:proofErr w:type="gramStart"/>
      <w:r w:rsidRPr="00BC77D6">
        <w:rPr>
          <w:sz w:val="28"/>
          <w:szCs w:val="28"/>
        </w:rPr>
        <w:t>техногенные</w:t>
      </w:r>
      <w:proofErr w:type="gramEnd"/>
      <w:r w:rsidRPr="00BC77D6">
        <w:rPr>
          <w:sz w:val="28"/>
          <w:szCs w:val="28"/>
        </w:rPr>
        <w:t xml:space="preserve"> и оборонные, как, например:</w:t>
      </w:r>
    </w:p>
    <w:p w:rsidR="00BC77D6" w:rsidRPr="00BC77D6" w:rsidRDefault="00B2213D" w:rsidP="00B2213D">
      <w:pPr>
        <w:ind w:firstLine="720"/>
        <w:jc w:val="both"/>
        <w:rPr>
          <w:sz w:val="28"/>
          <w:szCs w:val="28"/>
        </w:rPr>
      </w:pPr>
      <w:r>
        <w:rPr>
          <w:sz w:val="28"/>
          <w:szCs w:val="28"/>
        </w:rPr>
        <w:t>-</w:t>
      </w:r>
      <w:proofErr w:type="spellStart"/>
      <w:r w:rsidR="00BC77D6" w:rsidRPr="00BC77D6">
        <w:rPr>
          <w:sz w:val="28"/>
          <w:szCs w:val="28"/>
        </w:rPr>
        <w:t>ядерн</w:t>
      </w:r>
      <w:proofErr w:type="gramStart"/>
      <w:r w:rsidR="00BC77D6" w:rsidRPr="00BC77D6">
        <w:rPr>
          <w:sz w:val="28"/>
          <w:szCs w:val="28"/>
        </w:rPr>
        <w:t>о</w:t>
      </w:r>
      <w:proofErr w:type="spellEnd"/>
      <w:r w:rsidR="00BC77D6" w:rsidRPr="00BC77D6">
        <w:rPr>
          <w:sz w:val="28"/>
          <w:szCs w:val="28"/>
        </w:rPr>
        <w:t>-</w:t>
      </w:r>
      <w:proofErr w:type="gramEnd"/>
      <w:r w:rsidR="00BC77D6" w:rsidRPr="00BC77D6">
        <w:rPr>
          <w:sz w:val="28"/>
          <w:szCs w:val="28"/>
        </w:rPr>
        <w:t xml:space="preserve">, </w:t>
      </w:r>
      <w:proofErr w:type="spellStart"/>
      <w:r w:rsidR="00BC77D6" w:rsidRPr="00BC77D6">
        <w:rPr>
          <w:sz w:val="28"/>
          <w:szCs w:val="28"/>
        </w:rPr>
        <w:t>радиационно</w:t>
      </w:r>
      <w:proofErr w:type="spellEnd"/>
      <w:r w:rsidR="00BC77D6" w:rsidRPr="00BC77D6">
        <w:rPr>
          <w:sz w:val="28"/>
          <w:szCs w:val="28"/>
        </w:rPr>
        <w:t>, химически и биологически опасные объекты:</w:t>
      </w:r>
    </w:p>
    <w:p w:rsidR="00BC77D6" w:rsidRPr="00BC77D6" w:rsidRDefault="00B2213D" w:rsidP="00B2213D">
      <w:pPr>
        <w:ind w:firstLine="720"/>
        <w:jc w:val="both"/>
        <w:rPr>
          <w:sz w:val="28"/>
          <w:szCs w:val="28"/>
        </w:rPr>
      </w:pPr>
      <w:r>
        <w:rPr>
          <w:sz w:val="28"/>
          <w:szCs w:val="28"/>
        </w:rPr>
        <w:t>-</w:t>
      </w:r>
      <w:r w:rsidR="00BC77D6" w:rsidRPr="00BC77D6">
        <w:rPr>
          <w:sz w:val="28"/>
          <w:szCs w:val="28"/>
        </w:rPr>
        <w:t>стратегические объекты оборонного значения;</w:t>
      </w:r>
    </w:p>
    <w:p w:rsidR="00BC77D6" w:rsidRPr="00BC77D6" w:rsidRDefault="00B2213D" w:rsidP="00B2213D">
      <w:pPr>
        <w:ind w:firstLine="720"/>
        <w:jc w:val="both"/>
        <w:rPr>
          <w:sz w:val="28"/>
          <w:szCs w:val="28"/>
        </w:rPr>
      </w:pPr>
      <w:r>
        <w:rPr>
          <w:sz w:val="28"/>
          <w:szCs w:val="28"/>
        </w:rPr>
        <w:t>-</w:t>
      </w:r>
      <w:r w:rsidR="00BC77D6" w:rsidRPr="00BC77D6">
        <w:rPr>
          <w:sz w:val="28"/>
          <w:szCs w:val="28"/>
        </w:rPr>
        <w:t xml:space="preserve">объекты топливно-энергетического комплекса, электростанции, в том числе атомные, </w:t>
      </w:r>
      <w:proofErr w:type="spellStart"/>
      <w:r w:rsidR="00BC77D6" w:rsidRPr="00BC77D6">
        <w:rPr>
          <w:sz w:val="28"/>
          <w:szCs w:val="28"/>
        </w:rPr>
        <w:t>газо</w:t>
      </w:r>
      <w:proofErr w:type="spellEnd"/>
      <w:r w:rsidR="00BC77D6" w:rsidRPr="00BC77D6">
        <w:rPr>
          <w:sz w:val="28"/>
          <w:szCs w:val="28"/>
        </w:rPr>
        <w:t>-, нефтепроводы, склады горюче</w:t>
      </w:r>
      <w:r>
        <w:rPr>
          <w:sz w:val="28"/>
          <w:szCs w:val="28"/>
        </w:rPr>
        <w:t>-</w:t>
      </w:r>
      <w:r w:rsidR="00BC77D6" w:rsidRPr="00BC77D6">
        <w:rPr>
          <w:sz w:val="28"/>
          <w:szCs w:val="28"/>
        </w:rPr>
        <w:t xml:space="preserve">смазочных материалов, боеприпасов и </w:t>
      </w:r>
      <w:proofErr w:type="spellStart"/>
      <w:r w:rsidR="00BC77D6" w:rsidRPr="00BC77D6">
        <w:rPr>
          <w:sz w:val="28"/>
          <w:szCs w:val="28"/>
        </w:rPr>
        <w:t>т</w:t>
      </w:r>
      <w:proofErr w:type="gramStart"/>
      <w:r w:rsidR="00BC77D6" w:rsidRPr="00BC77D6">
        <w:rPr>
          <w:sz w:val="28"/>
          <w:szCs w:val="28"/>
        </w:rPr>
        <w:t>.п</w:t>
      </w:r>
      <w:proofErr w:type="spellEnd"/>
      <w:proofErr w:type="gramEnd"/>
      <w:r w:rsidR="00BC77D6" w:rsidRPr="00BC77D6">
        <w:rPr>
          <w:sz w:val="28"/>
          <w:szCs w:val="28"/>
        </w:rPr>
        <w:t>;</w:t>
      </w:r>
    </w:p>
    <w:p w:rsidR="00B2213D" w:rsidRDefault="00B2213D" w:rsidP="00B2213D">
      <w:pPr>
        <w:ind w:firstLine="720"/>
        <w:jc w:val="both"/>
        <w:rPr>
          <w:sz w:val="28"/>
          <w:szCs w:val="28"/>
        </w:rPr>
      </w:pPr>
      <w:r>
        <w:rPr>
          <w:sz w:val="28"/>
          <w:szCs w:val="28"/>
        </w:rPr>
        <w:t>-</w:t>
      </w:r>
      <w:r w:rsidR="00BC77D6" w:rsidRPr="00BC77D6">
        <w:rPr>
          <w:sz w:val="28"/>
          <w:szCs w:val="28"/>
        </w:rPr>
        <w:t xml:space="preserve">объекты микробиологической и фармацевтической промышленности, по переработке и хранению наркотических веществ, сильно действующих ядов и химикатов, психотропных веществ и препаратов. </w:t>
      </w:r>
    </w:p>
    <w:p w:rsidR="00B2213D" w:rsidRDefault="00BC77D6" w:rsidP="00B2213D">
      <w:pPr>
        <w:ind w:firstLine="720"/>
        <w:jc w:val="both"/>
        <w:rPr>
          <w:sz w:val="28"/>
          <w:szCs w:val="28"/>
        </w:rPr>
      </w:pPr>
      <w:r w:rsidRPr="00BC77D6">
        <w:rPr>
          <w:sz w:val="28"/>
          <w:szCs w:val="28"/>
        </w:rPr>
        <w:t xml:space="preserve">В этом случае к объектам функционально значимым могут быть отнесены объекты, не обладающие опасными производствами техногенного характера, но имеющие большое значение по возможным последствиям нарушения его жизнедеятельности в случае совершения террористических или криминальных актов. </w:t>
      </w:r>
    </w:p>
    <w:p w:rsidR="00BC77D6" w:rsidRPr="00BC77D6" w:rsidRDefault="00BC77D6" w:rsidP="00B2213D">
      <w:pPr>
        <w:ind w:firstLine="720"/>
        <w:jc w:val="both"/>
        <w:rPr>
          <w:sz w:val="28"/>
          <w:szCs w:val="28"/>
        </w:rPr>
      </w:pPr>
      <w:r w:rsidRPr="00BC77D6">
        <w:rPr>
          <w:sz w:val="28"/>
          <w:szCs w:val="28"/>
        </w:rPr>
        <w:t>К таким объектам, в частности, могут быть отнесены:</w:t>
      </w:r>
    </w:p>
    <w:p w:rsidR="00BC77D6" w:rsidRPr="00BC77D6" w:rsidRDefault="00B2213D" w:rsidP="00B2213D">
      <w:pPr>
        <w:ind w:firstLine="720"/>
        <w:jc w:val="both"/>
        <w:rPr>
          <w:sz w:val="28"/>
          <w:szCs w:val="28"/>
        </w:rPr>
      </w:pPr>
      <w:r>
        <w:rPr>
          <w:sz w:val="28"/>
          <w:szCs w:val="28"/>
        </w:rPr>
        <w:t>-</w:t>
      </w:r>
      <w:r w:rsidR="00BC77D6" w:rsidRPr="00BC77D6">
        <w:rPr>
          <w:sz w:val="28"/>
          <w:szCs w:val="28"/>
        </w:rPr>
        <w:t>объекты высших органов власти, правительственные учреждения, крупные объекты кредитно-финансовой сферы;</w:t>
      </w:r>
    </w:p>
    <w:p w:rsidR="00BC77D6" w:rsidRPr="00BC77D6" w:rsidRDefault="00B2213D" w:rsidP="00B2213D">
      <w:pPr>
        <w:ind w:firstLine="720"/>
        <w:jc w:val="both"/>
        <w:rPr>
          <w:sz w:val="28"/>
          <w:szCs w:val="28"/>
        </w:rPr>
      </w:pPr>
      <w:r>
        <w:rPr>
          <w:sz w:val="28"/>
          <w:szCs w:val="28"/>
        </w:rPr>
        <w:t>-</w:t>
      </w:r>
      <w:r w:rsidR="00BC77D6" w:rsidRPr="00BC77D6">
        <w:rPr>
          <w:sz w:val="28"/>
          <w:szCs w:val="28"/>
        </w:rPr>
        <w:t>объекты особо важного административного, общественного и промышленного значения с высокими требованиями к системам жизнеобеспечения и безопасности;</w:t>
      </w:r>
    </w:p>
    <w:p w:rsidR="00BC77D6" w:rsidRPr="00BC77D6" w:rsidRDefault="00B2213D" w:rsidP="00B2213D">
      <w:pPr>
        <w:ind w:firstLine="720"/>
        <w:jc w:val="both"/>
        <w:rPr>
          <w:sz w:val="28"/>
          <w:szCs w:val="28"/>
        </w:rPr>
      </w:pPr>
      <w:r>
        <w:rPr>
          <w:sz w:val="28"/>
          <w:szCs w:val="28"/>
        </w:rPr>
        <w:t>-</w:t>
      </w:r>
      <w:r w:rsidR="00BC77D6" w:rsidRPr="00BC77D6">
        <w:rPr>
          <w:sz w:val="28"/>
          <w:szCs w:val="28"/>
        </w:rPr>
        <w:t>объекты, являющиеся архитектурными памятниками, музеи и другие учреждения, здания для хранения архивов, художественных и других подобного рода культурных и материальных ценностей;</w:t>
      </w:r>
    </w:p>
    <w:p w:rsidR="00BC77D6" w:rsidRPr="00BC77D6" w:rsidRDefault="00B2213D" w:rsidP="00B2213D">
      <w:pPr>
        <w:ind w:firstLine="720"/>
        <w:jc w:val="both"/>
        <w:rPr>
          <w:sz w:val="28"/>
          <w:szCs w:val="28"/>
        </w:rPr>
      </w:pPr>
      <w:r>
        <w:rPr>
          <w:sz w:val="28"/>
          <w:szCs w:val="28"/>
        </w:rPr>
        <w:t>-</w:t>
      </w:r>
      <w:r w:rsidR="00BC77D6" w:rsidRPr="00BC77D6">
        <w:rPr>
          <w:sz w:val="28"/>
          <w:szCs w:val="28"/>
        </w:rPr>
        <w:t>особой значимости жилые многоэтажные дома и дома индивидуальной постройки;</w:t>
      </w:r>
    </w:p>
    <w:p w:rsidR="00BC77D6" w:rsidRPr="00BC77D6" w:rsidRDefault="00B2213D" w:rsidP="00B2213D">
      <w:pPr>
        <w:ind w:firstLine="720"/>
        <w:jc w:val="both"/>
        <w:rPr>
          <w:sz w:val="28"/>
          <w:szCs w:val="28"/>
        </w:rPr>
      </w:pPr>
      <w:r>
        <w:rPr>
          <w:sz w:val="28"/>
          <w:szCs w:val="28"/>
        </w:rPr>
        <w:t>-</w:t>
      </w:r>
      <w:r w:rsidR="00BC77D6" w:rsidRPr="00BC77D6">
        <w:rPr>
          <w:sz w:val="28"/>
          <w:szCs w:val="28"/>
        </w:rPr>
        <w:t>особой значимости многофункциональные высотные дома;</w:t>
      </w:r>
    </w:p>
    <w:p w:rsidR="00B2213D" w:rsidRDefault="00B2213D" w:rsidP="00B2213D">
      <w:pPr>
        <w:ind w:firstLine="720"/>
        <w:jc w:val="both"/>
        <w:rPr>
          <w:sz w:val="28"/>
          <w:szCs w:val="28"/>
        </w:rPr>
      </w:pPr>
      <w:r>
        <w:rPr>
          <w:sz w:val="28"/>
          <w:szCs w:val="28"/>
        </w:rPr>
        <w:t>-</w:t>
      </w:r>
      <w:r w:rsidR="00BC77D6" w:rsidRPr="00BC77D6">
        <w:rPr>
          <w:sz w:val="28"/>
          <w:szCs w:val="28"/>
        </w:rPr>
        <w:t xml:space="preserve">объекты, при воздействия на которые вероятный ущерб может быть и незначительным, но в обеспечении </w:t>
      </w:r>
      <w:proofErr w:type="gramStart"/>
      <w:r w:rsidR="00BC77D6" w:rsidRPr="00BC77D6">
        <w:rPr>
          <w:sz w:val="28"/>
          <w:szCs w:val="28"/>
        </w:rPr>
        <w:t>безопасности</w:t>
      </w:r>
      <w:proofErr w:type="gramEnd"/>
      <w:r w:rsidR="00BC77D6" w:rsidRPr="00BC77D6">
        <w:rPr>
          <w:sz w:val="28"/>
          <w:szCs w:val="28"/>
        </w:rPr>
        <w:t xml:space="preserve"> которых государство крайне заинтересовано. </w:t>
      </w:r>
    </w:p>
    <w:p w:rsidR="00B2213D" w:rsidRDefault="00BC77D6" w:rsidP="00B2213D">
      <w:pPr>
        <w:ind w:firstLine="720"/>
        <w:jc w:val="both"/>
        <w:rPr>
          <w:sz w:val="28"/>
          <w:szCs w:val="28"/>
        </w:rPr>
      </w:pPr>
      <w:r w:rsidRPr="00BC77D6">
        <w:rPr>
          <w:sz w:val="28"/>
          <w:szCs w:val="28"/>
        </w:rPr>
        <w:t xml:space="preserve">О комбинированных объектах было сказано выше. Реальная обстановка предоставляет много примеров для введения подобной классификации объектов. Приведем некоторые из них. </w:t>
      </w:r>
    </w:p>
    <w:p w:rsidR="00B2213D" w:rsidRDefault="00BC77D6" w:rsidP="00B2213D">
      <w:pPr>
        <w:ind w:firstLine="720"/>
        <w:jc w:val="both"/>
        <w:rPr>
          <w:sz w:val="28"/>
          <w:szCs w:val="28"/>
        </w:rPr>
      </w:pPr>
      <w:r w:rsidRPr="00BC77D6">
        <w:rPr>
          <w:sz w:val="28"/>
          <w:szCs w:val="28"/>
        </w:rPr>
        <w:t>Объект гражданского значения социально-экономический: взорванные 8,</w:t>
      </w:r>
      <w:r w:rsidR="00B2213D">
        <w:rPr>
          <w:sz w:val="28"/>
          <w:szCs w:val="28"/>
        </w:rPr>
        <w:t xml:space="preserve"> </w:t>
      </w:r>
      <w:r w:rsidRPr="00BC77D6">
        <w:rPr>
          <w:sz w:val="28"/>
          <w:szCs w:val="28"/>
        </w:rPr>
        <w:t xml:space="preserve">13 и 16 сентября </w:t>
      </w:r>
      <w:smartTag w:uri="urn:schemas-microsoft-com:office:smarttags" w:element="metricconverter">
        <w:smartTagPr>
          <w:attr w:name="ProductID" w:val="1999 г"/>
        </w:smartTagPr>
        <w:r w:rsidRPr="00BC77D6">
          <w:rPr>
            <w:sz w:val="28"/>
            <w:szCs w:val="28"/>
          </w:rPr>
          <w:t>1999 г</w:t>
        </w:r>
      </w:smartTag>
      <w:r w:rsidRPr="00BC77D6">
        <w:rPr>
          <w:sz w:val="28"/>
          <w:szCs w:val="28"/>
        </w:rPr>
        <w:t xml:space="preserve">. жилые дома на улице Гурьянова и Каширском шоссе в Москве, в Волгодонске. Объект государственного значения социально-политический: высотные дома в Нью-Йорке, уничтоженные 11 сентября </w:t>
      </w:r>
      <w:smartTag w:uri="urn:schemas-microsoft-com:office:smarttags" w:element="metricconverter">
        <w:smartTagPr>
          <w:attr w:name="ProductID" w:val="2001 г"/>
        </w:smartTagPr>
        <w:r w:rsidRPr="00BC77D6">
          <w:rPr>
            <w:sz w:val="28"/>
            <w:szCs w:val="28"/>
          </w:rPr>
          <w:t>2001 г</w:t>
        </w:r>
      </w:smartTag>
      <w:r w:rsidRPr="00BC77D6">
        <w:rPr>
          <w:sz w:val="28"/>
          <w:szCs w:val="28"/>
        </w:rPr>
        <w:t xml:space="preserve">. в результате террористической атаки на них. </w:t>
      </w:r>
    </w:p>
    <w:p w:rsidR="00BC77D6" w:rsidRPr="00BC77D6" w:rsidRDefault="00BC77D6" w:rsidP="00B2213D">
      <w:pPr>
        <w:ind w:firstLine="720"/>
        <w:jc w:val="both"/>
        <w:rPr>
          <w:sz w:val="28"/>
          <w:szCs w:val="28"/>
        </w:rPr>
      </w:pPr>
      <w:r w:rsidRPr="00BC77D6">
        <w:rPr>
          <w:sz w:val="28"/>
          <w:szCs w:val="28"/>
        </w:rPr>
        <w:t xml:space="preserve">Объект значения субъекта Федерации общественно значимый и социально-экономический: здание Театрального центра в Москве, где 23-25 сентября </w:t>
      </w:r>
      <w:smartTag w:uri="urn:schemas-microsoft-com:office:smarttags" w:element="metricconverter">
        <w:smartTagPr>
          <w:attr w:name="ProductID" w:val="2002 г"/>
        </w:smartTagPr>
        <w:r w:rsidRPr="00BC77D6">
          <w:rPr>
            <w:sz w:val="28"/>
            <w:szCs w:val="28"/>
          </w:rPr>
          <w:t>2002 г</w:t>
        </w:r>
      </w:smartTag>
      <w:r w:rsidRPr="00BC77D6">
        <w:rPr>
          <w:sz w:val="28"/>
          <w:szCs w:val="28"/>
        </w:rPr>
        <w:t>. во время второго действия мюзикла "Норд-Ост" произошел захват заложников.</w:t>
      </w:r>
    </w:p>
    <w:p w:rsidR="00BC77D6" w:rsidRPr="00BC77D6" w:rsidRDefault="00BC77D6" w:rsidP="00B2213D">
      <w:pPr>
        <w:ind w:firstLine="720"/>
        <w:jc w:val="both"/>
        <w:rPr>
          <w:sz w:val="28"/>
          <w:szCs w:val="28"/>
        </w:rPr>
      </w:pPr>
      <w:r w:rsidRPr="00BC77D6">
        <w:rPr>
          <w:sz w:val="28"/>
          <w:szCs w:val="28"/>
        </w:rPr>
        <w:t>Объект государственного значения общественно значимый и социально-политический: токийское метро, где в 1994 и 1995 гг. религиозной организацией "</w:t>
      </w:r>
      <w:proofErr w:type="spellStart"/>
      <w:r w:rsidRPr="00BC77D6">
        <w:rPr>
          <w:sz w:val="28"/>
          <w:szCs w:val="28"/>
        </w:rPr>
        <w:t>Аум-Синрике</w:t>
      </w:r>
      <w:proofErr w:type="spellEnd"/>
      <w:r w:rsidRPr="00BC77D6">
        <w:rPr>
          <w:sz w:val="28"/>
          <w:szCs w:val="28"/>
        </w:rPr>
        <w:t>" были применены химическое оружие и боевые взрывчатые вещества. Список этот неполный и, к сожалению, приходится признать, неокончательный.</w:t>
      </w:r>
    </w:p>
    <w:p w:rsidR="00BC77D6" w:rsidRPr="00BC77D6" w:rsidRDefault="00BC77D6" w:rsidP="00B2213D">
      <w:pPr>
        <w:ind w:firstLine="720"/>
        <w:jc w:val="both"/>
        <w:rPr>
          <w:sz w:val="28"/>
          <w:szCs w:val="28"/>
        </w:rPr>
      </w:pPr>
      <w:r w:rsidRPr="00BC77D6">
        <w:rPr>
          <w:sz w:val="28"/>
          <w:szCs w:val="28"/>
        </w:rPr>
        <w:t>Детализация характеристик СКБ</w:t>
      </w:r>
    </w:p>
    <w:p w:rsidR="00B2213D" w:rsidRDefault="00BC77D6" w:rsidP="00B2213D">
      <w:pPr>
        <w:ind w:firstLine="720"/>
        <w:jc w:val="both"/>
        <w:rPr>
          <w:sz w:val="28"/>
          <w:szCs w:val="28"/>
        </w:rPr>
      </w:pPr>
      <w:r w:rsidRPr="00BC77D6">
        <w:rPr>
          <w:sz w:val="28"/>
          <w:szCs w:val="28"/>
        </w:rPr>
        <w:t xml:space="preserve">После принятия базовых категорий объектов </w:t>
      </w:r>
      <w:proofErr w:type="gramStart"/>
      <w:r w:rsidRPr="00BC77D6">
        <w:rPr>
          <w:sz w:val="28"/>
          <w:szCs w:val="28"/>
        </w:rPr>
        <w:t>исходя из предлагаемых трех факторов можно рассматривать</w:t>
      </w:r>
      <w:proofErr w:type="gramEnd"/>
      <w:r w:rsidRPr="00BC77D6">
        <w:rPr>
          <w:sz w:val="28"/>
          <w:szCs w:val="28"/>
        </w:rPr>
        <w:t xml:space="preserve"> вопросы, определяющие некоторую необходимую детализацию характеристик категорий к различным объектам. Могут быть введены классы объектов, дифференцированный подход к которым объясняется различными причинами, например, особенностями функционального положения в категории, территориального расположения; условиями взаимодействия с внешними службами обеспечения безопасности, состоянием </w:t>
      </w:r>
      <w:proofErr w:type="gramStart"/>
      <w:r w:rsidRPr="00BC77D6">
        <w:rPr>
          <w:sz w:val="28"/>
          <w:szCs w:val="28"/>
        </w:rPr>
        <w:t>криминогенной обстановки</w:t>
      </w:r>
      <w:proofErr w:type="gramEnd"/>
      <w:r w:rsidRPr="00BC77D6">
        <w:rPr>
          <w:sz w:val="28"/>
          <w:szCs w:val="28"/>
        </w:rPr>
        <w:t xml:space="preserve"> и т.п. </w:t>
      </w:r>
    </w:p>
    <w:p w:rsidR="00BC77D6" w:rsidRPr="00BC77D6" w:rsidRDefault="00BC77D6" w:rsidP="00B2213D">
      <w:pPr>
        <w:ind w:firstLine="720"/>
        <w:jc w:val="both"/>
        <w:rPr>
          <w:sz w:val="28"/>
          <w:szCs w:val="28"/>
        </w:rPr>
      </w:pPr>
      <w:r w:rsidRPr="00BC77D6">
        <w:rPr>
          <w:sz w:val="28"/>
          <w:szCs w:val="28"/>
        </w:rPr>
        <w:t>Подобное существование категорий и классов будет предоставлять возможность более обоснованного принятия решений по организации и применению технических средств и систем (структуры) СКБ, в там числе для обеспечения защиты от террористических актов. Так, предлагалось рассматривать СКБ как сочетание технических средств защиты и охраны, функциональных и интегрированных, автономных и централизованных систем, обеспечивающих безопасность и защиту объекта по установленным для него показателям и уровнем защищенности.</w:t>
      </w:r>
    </w:p>
    <w:p w:rsidR="00B2213D" w:rsidRDefault="00BC77D6" w:rsidP="00B2213D">
      <w:pPr>
        <w:ind w:firstLine="720"/>
        <w:jc w:val="both"/>
        <w:rPr>
          <w:sz w:val="28"/>
          <w:szCs w:val="28"/>
        </w:rPr>
      </w:pPr>
      <w:r w:rsidRPr="00BC77D6">
        <w:rPr>
          <w:sz w:val="28"/>
          <w:szCs w:val="28"/>
        </w:rPr>
        <w:t xml:space="preserve">Предполагалось, что в состав СКБ также могут входить технические средства или системы, обеспечивающие сигнализацию, а в отдельных случаях и защиту от несанкционированного воздействия на инженерные сооружения или системы жизнеобеспечения объекта. Система обеспечения безопасности и СКБ как ее техническая составляющая рассматривается при этом в качестве составляющей общей системы управления объектом. </w:t>
      </w:r>
    </w:p>
    <w:p w:rsidR="00B2213D" w:rsidRDefault="00BC77D6" w:rsidP="00B2213D">
      <w:pPr>
        <w:ind w:firstLine="720"/>
        <w:jc w:val="both"/>
        <w:rPr>
          <w:sz w:val="28"/>
          <w:szCs w:val="28"/>
        </w:rPr>
      </w:pPr>
      <w:r w:rsidRPr="00BC77D6">
        <w:rPr>
          <w:sz w:val="28"/>
          <w:szCs w:val="28"/>
        </w:rPr>
        <w:t xml:space="preserve">Создание структуры и реализация единой системы управления объектом возможна в процессе разработки обобщенного технического регламента "О безопасной эксплуатации зданий, строений, сооружений и безопасного использования прилегающих к ним территорий". </w:t>
      </w:r>
    </w:p>
    <w:p w:rsidR="00BC77D6" w:rsidRPr="00BC77D6" w:rsidRDefault="00BC77D6" w:rsidP="00B2213D">
      <w:pPr>
        <w:ind w:firstLine="720"/>
        <w:jc w:val="both"/>
        <w:rPr>
          <w:sz w:val="28"/>
          <w:szCs w:val="28"/>
        </w:rPr>
      </w:pPr>
      <w:r w:rsidRPr="00BC77D6">
        <w:rPr>
          <w:sz w:val="28"/>
          <w:szCs w:val="28"/>
        </w:rPr>
        <w:t>Вопрос о разработке единого технического регламента "О безопасности зданий,</w:t>
      </w:r>
      <w:r w:rsidR="00B2213D">
        <w:rPr>
          <w:sz w:val="28"/>
          <w:szCs w:val="28"/>
        </w:rPr>
        <w:t xml:space="preserve"> </w:t>
      </w:r>
      <w:r w:rsidRPr="00BC77D6">
        <w:rPr>
          <w:sz w:val="28"/>
          <w:szCs w:val="28"/>
        </w:rPr>
        <w:t>строений,</w:t>
      </w:r>
      <w:r w:rsidR="00B2213D">
        <w:rPr>
          <w:sz w:val="28"/>
          <w:szCs w:val="28"/>
        </w:rPr>
        <w:t xml:space="preserve"> </w:t>
      </w:r>
      <w:r w:rsidRPr="00BC77D6">
        <w:rPr>
          <w:sz w:val="28"/>
          <w:szCs w:val="28"/>
        </w:rPr>
        <w:t xml:space="preserve">сооружений и безопасного </w:t>
      </w:r>
      <w:proofErr w:type="gramStart"/>
      <w:r w:rsidRPr="00BC77D6">
        <w:rPr>
          <w:sz w:val="28"/>
          <w:szCs w:val="28"/>
        </w:rPr>
        <w:t>использования</w:t>
      </w:r>
      <w:proofErr w:type="gramEnd"/>
      <w:r w:rsidRPr="00BC77D6">
        <w:rPr>
          <w:sz w:val="28"/>
          <w:szCs w:val="28"/>
        </w:rPr>
        <w:t xml:space="preserve"> прилегающих к ним территорий" возможен, но он не исключает предложенного № 184-ФЗ общего технического регламента. Принятие подобного решения откроет дорогу для разработки специальных технических регламентов, направленных на разрешение целого ряда вопросов, связанных с обеспечением комплексной, в том числе антитеррористической, безопасности объектов.</w:t>
      </w:r>
    </w:p>
    <w:p w:rsidR="00BC77D6" w:rsidRPr="00BC77D6" w:rsidRDefault="00BC77D6" w:rsidP="00B2213D">
      <w:pPr>
        <w:ind w:firstLine="720"/>
        <w:jc w:val="both"/>
        <w:rPr>
          <w:sz w:val="28"/>
          <w:szCs w:val="28"/>
        </w:rPr>
      </w:pPr>
      <w:r w:rsidRPr="00BC77D6">
        <w:rPr>
          <w:sz w:val="28"/>
          <w:szCs w:val="28"/>
        </w:rPr>
        <w:t>Выбор ТС</w:t>
      </w:r>
    </w:p>
    <w:p w:rsidR="00BC77D6" w:rsidRPr="00BC77D6" w:rsidRDefault="00BC77D6" w:rsidP="00B2213D">
      <w:pPr>
        <w:ind w:firstLine="720"/>
        <w:jc w:val="both"/>
        <w:rPr>
          <w:sz w:val="28"/>
          <w:szCs w:val="28"/>
        </w:rPr>
      </w:pPr>
      <w:r w:rsidRPr="00BC77D6">
        <w:rPr>
          <w:sz w:val="28"/>
          <w:szCs w:val="28"/>
        </w:rPr>
        <w:t>Выбор технических средств (ТС) и системы комплексной безопасности в целом будет определяться категорией или классом объекта, где центральное место будет занимать система охраны. Именно системы охраны могут и должны осуществлять три важных последовательных действия: предварительное обнаружение, осуществление препятствия и представление необходимой информации о происшедшем несанкционированном действии.</w:t>
      </w:r>
    </w:p>
    <w:p w:rsidR="00BC77D6" w:rsidRPr="00BC77D6" w:rsidRDefault="00BC77D6" w:rsidP="00B2213D">
      <w:pPr>
        <w:ind w:firstLine="720"/>
        <w:jc w:val="both"/>
        <w:rPr>
          <w:sz w:val="28"/>
          <w:szCs w:val="28"/>
        </w:rPr>
      </w:pPr>
      <w:r w:rsidRPr="00BC77D6">
        <w:rPr>
          <w:sz w:val="28"/>
          <w:szCs w:val="28"/>
        </w:rPr>
        <w:t>Дифференцированный подход к категорированию и, что не менее важно, по классам объектов создает условия для более обоснованной реализации возможностей технических систем и особенно средств.</w:t>
      </w:r>
    </w:p>
    <w:p w:rsidR="00B2213D" w:rsidRDefault="00BC77D6" w:rsidP="00B2213D">
      <w:pPr>
        <w:ind w:firstLine="720"/>
        <w:jc w:val="both"/>
        <w:rPr>
          <w:sz w:val="28"/>
          <w:szCs w:val="28"/>
        </w:rPr>
      </w:pPr>
      <w:r w:rsidRPr="00BC77D6">
        <w:rPr>
          <w:sz w:val="28"/>
          <w:szCs w:val="28"/>
        </w:rPr>
        <w:t xml:space="preserve">В практике давно существуют определенные показатели и технические характеристики практически по всем ТС, позволяющие наиболее целесообразно использовать их при охране объектов разного назначения и значимости. </w:t>
      </w:r>
    </w:p>
    <w:p w:rsidR="00B2213D" w:rsidRDefault="00BC77D6" w:rsidP="00B2213D">
      <w:pPr>
        <w:ind w:firstLine="720"/>
        <w:jc w:val="both"/>
        <w:rPr>
          <w:sz w:val="28"/>
          <w:szCs w:val="28"/>
        </w:rPr>
      </w:pPr>
      <w:r w:rsidRPr="00BC77D6">
        <w:rPr>
          <w:sz w:val="28"/>
          <w:szCs w:val="28"/>
        </w:rPr>
        <w:t xml:space="preserve">Наиболее наглядными из данных показателей и характеристик могут быть те, что регламентированы государственными стандартами. По инженерно-технической </w:t>
      </w:r>
      <w:proofErr w:type="gramStart"/>
      <w:r w:rsidRPr="00BC77D6">
        <w:rPr>
          <w:sz w:val="28"/>
          <w:szCs w:val="28"/>
        </w:rPr>
        <w:t>укрепленное</w:t>
      </w:r>
      <w:proofErr w:type="gramEnd"/>
      <w:r w:rsidRPr="00BC77D6">
        <w:rPr>
          <w:sz w:val="28"/>
          <w:szCs w:val="28"/>
        </w:rPr>
        <w:t xml:space="preserve">, например, имеются двери защитные разной устойчивости к взлому, по </w:t>
      </w:r>
      <w:proofErr w:type="spellStart"/>
      <w:r w:rsidRPr="00BC77D6">
        <w:rPr>
          <w:sz w:val="28"/>
          <w:szCs w:val="28"/>
        </w:rPr>
        <w:t>пулестойкости</w:t>
      </w:r>
      <w:proofErr w:type="spellEnd"/>
      <w:r w:rsidRPr="00BC77D6">
        <w:rPr>
          <w:sz w:val="28"/>
          <w:szCs w:val="28"/>
        </w:rPr>
        <w:t xml:space="preserve"> и к воздействию взрывчатых веществ. </w:t>
      </w:r>
    </w:p>
    <w:p w:rsidR="00BC77D6" w:rsidRPr="00BC77D6" w:rsidRDefault="00BC77D6" w:rsidP="00B2213D">
      <w:pPr>
        <w:ind w:firstLine="720"/>
        <w:jc w:val="both"/>
        <w:rPr>
          <w:sz w:val="28"/>
          <w:szCs w:val="28"/>
        </w:rPr>
      </w:pPr>
      <w:r w:rsidRPr="00BC77D6">
        <w:rPr>
          <w:sz w:val="28"/>
          <w:szCs w:val="28"/>
        </w:rPr>
        <w:t xml:space="preserve">Дифференцированный подход к устройствам представлен в стандартах на средства и системы контроля и управления доступом (ГОСТ </w:t>
      </w:r>
      <w:proofErr w:type="gramStart"/>
      <w:r w:rsidRPr="00BC77D6">
        <w:rPr>
          <w:sz w:val="28"/>
          <w:szCs w:val="28"/>
        </w:rPr>
        <w:t>Р</w:t>
      </w:r>
      <w:proofErr w:type="gramEnd"/>
      <w:r w:rsidRPr="00BC77D6">
        <w:rPr>
          <w:sz w:val="28"/>
          <w:szCs w:val="28"/>
        </w:rPr>
        <w:t xml:space="preserve"> 51241-98), системы охранные телевизионные (ГОСТ Р 51558-2000).</w:t>
      </w:r>
    </w:p>
    <w:p w:rsidR="00BC77D6" w:rsidRPr="00BC77D6" w:rsidRDefault="00BC77D6" w:rsidP="00B2213D">
      <w:pPr>
        <w:ind w:firstLine="720"/>
        <w:jc w:val="both"/>
        <w:rPr>
          <w:sz w:val="28"/>
          <w:szCs w:val="28"/>
        </w:rPr>
      </w:pPr>
      <w:r w:rsidRPr="00BC77D6">
        <w:rPr>
          <w:sz w:val="28"/>
          <w:szCs w:val="28"/>
        </w:rPr>
        <w:t>Обоснованность применения тех или иных средств и систем, а также СКВ в целом требует разработки и внедрения в практику такого подхода. Рассмотрим для примера некоторые из них.</w:t>
      </w:r>
    </w:p>
    <w:p w:rsidR="00B2213D" w:rsidRDefault="00BC77D6" w:rsidP="00B2213D">
      <w:pPr>
        <w:ind w:firstLine="720"/>
        <w:jc w:val="both"/>
        <w:rPr>
          <w:sz w:val="28"/>
          <w:szCs w:val="28"/>
        </w:rPr>
      </w:pPr>
      <w:r w:rsidRPr="00BC77D6">
        <w:rPr>
          <w:sz w:val="28"/>
          <w:szCs w:val="28"/>
        </w:rPr>
        <w:t>В первую очередь можно предположить наличие в каждой группе ТС трех значений: нормальной, повышенной и высокой устойчивостью к противостоянию внешних физических или электронных способов воздействия. Это поможет более обо</w:t>
      </w:r>
      <w:r w:rsidR="00B2213D">
        <w:rPr>
          <w:sz w:val="28"/>
          <w:szCs w:val="28"/>
        </w:rPr>
        <w:t>снованно осуществлять выбор</w:t>
      </w:r>
      <w:r w:rsidRPr="00BC77D6">
        <w:rPr>
          <w:sz w:val="28"/>
          <w:szCs w:val="28"/>
        </w:rPr>
        <w:t xml:space="preserve"> ТС для объектов различной функциональной опасности и значимости. </w:t>
      </w:r>
    </w:p>
    <w:p w:rsidR="00BC77D6" w:rsidRPr="00BC77D6" w:rsidRDefault="00BC77D6" w:rsidP="00B2213D">
      <w:pPr>
        <w:ind w:firstLine="720"/>
        <w:jc w:val="both"/>
        <w:rPr>
          <w:sz w:val="28"/>
          <w:szCs w:val="28"/>
        </w:rPr>
      </w:pPr>
      <w:r w:rsidRPr="00BC77D6">
        <w:rPr>
          <w:sz w:val="28"/>
          <w:szCs w:val="28"/>
        </w:rPr>
        <w:t>Крайне важен обоснованный выбор ТС для охраны объектов по категориям</w:t>
      </w:r>
      <w:r w:rsidR="00B2213D">
        <w:rPr>
          <w:sz w:val="28"/>
          <w:szCs w:val="28"/>
        </w:rPr>
        <w:t xml:space="preserve">. </w:t>
      </w:r>
      <w:r w:rsidRPr="00BC77D6">
        <w:rPr>
          <w:sz w:val="28"/>
          <w:szCs w:val="28"/>
        </w:rPr>
        <w:t>В этом отношении при имеющемся в настоящее время разнообразии следует определиться с е составом СК</w:t>
      </w:r>
      <w:r w:rsidR="00B2213D">
        <w:rPr>
          <w:sz w:val="28"/>
          <w:szCs w:val="28"/>
        </w:rPr>
        <w:t>Б</w:t>
      </w:r>
      <w:r w:rsidRPr="00BC77D6">
        <w:rPr>
          <w:sz w:val="28"/>
          <w:szCs w:val="28"/>
        </w:rPr>
        <w:t xml:space="preserve"> и возможными средствами и системами, которые могут применяться для защиты и охраны объекта.</w:t>
      </w:r>
    </w:p>
    <w:p w:rsidR="00B2213D" w:rsidRDefault="00BC77D6" w:rsidP="00B2213D">
      <w:pPr>
        <w:ind w:firstLine="720"/>
        <w:jc w:val="both"/>
        <w:rPr>
          <w:sz w:val="28"/>
          <w:szCs w:val="28"/>
        </w:rPr>
      </w:pPr>
      <w:r w:rsidRPr="00BC77D6">
        <w:rPr>
          <w:sz w:val="28"/>
          <w:szCs w:val="28"/>
        </w:rPr>
        <w:t xml:space="preserve">Руководство при выборе </w:t>
      </w:r>
    </w:p>
    <w:p w:rsidR="00BC77D6" w:rsidRPr="00BC77D6" w:rsidRDefault="00BC77D6" w:rsidP="00B2213D">
      <w:pPr>
        <w:ind w:firstLine="720"/>
        <w:jc w:val="both"/>
        <w:rPr>
          <w:sz w:val="28"/>
          <w:szCs w:val="28"/>
        </w:rPr>
      </w:pPr>
      <w:r w:rsidRPr="00BC77D6">
        <w:rPr>
          <w:sz w:val="28"/>
          <w:szCs w:val="28"/>
        </w:rPr>
        <w:t>Безусловно, следует иметь в виду технические показатели и характеристики средств и систем, предназначенных для защиты сложных</w:t>
      </w:r>
      <w:r w:rsidR="00B2213D">
        <w:rPr>
          <w:sz w:val="28"/>
          <w:szCs w:val="28"/>
        </w:rPr>
        <w:t xml:space="preserve"> </w:t>
      </w:r>
      <w:r w:rsidRPr="00BC77D6">
        <w:rPr>
          <w:sz w:val="28"/>
          <w:szCs w:val="28"/>
        </w:rPr>
        <w:t>объектов.</w:t>
      </w:r>
    </w:p>
    <w:p w:rsidR="00BC77D6" w:rsidRPr="00BC77D6" w:rsidRDefault="00BC77D6" w:rsidP="00B2213D">
      <w:pPr>
        <w:ind w:firstLine="720"/>
        <w:jc w:val="both"/>
        <w:rPr>
          <w:sz w:val="28"/>
          <w:szCs w:val="28"/>
        </w:rPr>
      </w:pPr>
      <w:r w:rsidRPr="00BC77D6">
        <w:rPr>
          <w:sz w:val="28"/>
          <w:szCs w:val="28"/>
        </w:rPr>
        <w:t xml:space="preserve"> Средства инженерно-технической </w:t>
      </w:r>
      <w:proofErr w:type="spellStart"/>
      <w:r w:rsidRPr="00BC77D6">
        <w:rPr>
          <w:sz w:val="28"/>
          <w:szCs w:val="28"/>
        </w:rPr>
        <w:t>укрепленности</w:t>
      </w:r>
      <w:proofErr w:type="spellEnd"/>
      <w:r w:rsidRPr="00BC77D6">
        <w:rPr>
          <w:sz w:val="28"/>
          <w:szCs w:val="28"/>
        </w:rPr>
        <w:t xml:space="preserve"> по показателям устойчивости к несанкционированному вскрытию могут быть нормальной, повышенной и высокой устойчивости.</w:t>
      </w:r>
    </w:p>
    <w:p w:rsidR="00BC77D6" w:rsidRDefault="00BC77D6" w:rsidP="00B2213D">
      <w:pPr>
        <w:ind w:firstLine="720"/>
        <w:jc w:val="both"/>
        <w:rPr>
          <w:sz w:val="28"/>
          <w:szCs w:val="28"/>
        </w:rPr>
      </w:pPr>
      <w:r w:rsidRPr="00BC77D6">
        <w:rPr>
          <w:sz w:val="28"/>
          <w:szCs w:val="28"/>
        </w:rPr>
        <w:t>Системы видеонаблюдения могут рассматриваться по наличию их на периметре территории и или здания, а также по наличию в охраняемых зонах внутри объекта и получения требуемой различимости на экране рабочего места.</w:t>
      </w:r>
      <w:r w:rsidR="00B2213D">
        <w:rPr>
          <w:sz w:val="28"/>
          <w:szCs w:val="28"/>
        </w:rPr>
        <w:t xml:space="preserve"> Могут</w:t>
      </w:r>
      <w:r w:rsidRPr="00BC77D6">
        <w:rPr>
          <w:sz w:val="28"/>
          <w:szCs w:val="28"/>
        </w:rPr>
        <w:t xml:space="preserve"> предусматрива</w:t>
      </w:r>
      <w:r w:rsidR="00B2213D">
        <w:rPr>
          <w:sz w:val="28"/>
          <w:szCs w:val="28"/>
        </w:rPr>
        <w:t>ть</w:t>
      </w:r>
      <w:r w:rsidRPr="00BC77D6">
        <w:rPr>
          <w:sz w:val="28"/>
          <w:szCs w:val="28"/>
        </w:rPr>
        <w:t xml:space="preserve"> наличие в системе детекторов движения.</w:t>
      </w:r>
    </w:p>
    <w:p w:rsidR="00B2213D" w:rsidRDefault="00BC77D6" w:rsidP="00B2213D">
      <w:pPr>
        <w:ind w:firstLine="720"/>
        <w:jc w:val="both"/>
        <w:rPr>
          <w:sz w:val="28"/>
          <w:szCs w:val="28"/>
        </w:rPr>
      </w:pPr>
      <w:r w:rsidRPr="00BC77D6">
        <w:rPr>
          <w:sz w:val="28"/>
          <w:szCs w:val="28"/>
        </w:rPr>
        <w:t xml:space="preserve">Для устройств досмотра первичен показатель выхода на объект или его отдельные зоны. Наличие СКУД в основном является обязательным по входу/въезду на объект, входу в отдельные его зоны, в том числе ограниченного доступа. При этом устанавливаются разные уровни доступа: с применением устройств досмотра или без них; с представителем службы охраны/безопасности или без него; с осуществлением </w:t>
      </w:r>
      <w:proofErr w:type="gramStart"/>
      <w:r w:rsidRPr="00BC77D6">
        <w:rPr>
          <w:sz w:val="28"/>
          <w:szCs w:val="28"/>
        </w:rPr>
        <w:t>контроля за</w:t>
      </w:r>
      <w:proofErr w:type="gramEnd"/>
      <w:r w:rsidRPr="00BC77D6">
        <w:rPr>
          <w:sz w:val="28"/>
          <w:szCs w:val="28"/>
        </w:rPr>
        <w:t xml:space="preserve"> перемещением лица по объекту или отсутствие такого контроля. </w:t>
      </w:r>
    </w:p>
    <w:p w:rsidR="00BC77D6" w:rsidRPr="00BC77D6" w:rsidRDefault="00BC77D6" w:rsidP="00B2213D">
      <w:pPr>
        <w:ind w:firstLine="720"/>
        <w:jc w:val="both"/>
        <w:rPr>
          <w:sz w:val="28"/>
          <w:szCs w:val="28"/>
        </w:rPr>
      </w:pPr>
      <w:r w:rsidRPr="00BC77D6">
        <w:rPr>
          <w:sz w:val="28"/>
          <w:szCs w:val="28"/>
        </w:rPr>
        <w:t>Система видеонаблюдения на объекте выделена в отдельную составляющую, так как имеет определенные особенности и задачи по наблюдению, регистрации и хранению информации. Система охранной или охранно-пожарной сигнализации является неотъемлемой системой каждого охраняемого объекта. Дополнительно должны учитываться опасные и техногенные объекты и их производства. В зависимости от характера и категории объекта общий объем видов технических средств и систем, а также их количество может меняться.</w:t>
      </w:r>
    </w:p>
    <w:p w:rsidR="00BC77D6" w:rsidRPr="00BC77D6" w:rsidRDefault="00BC77D6" w:rsidP="00B2213D">
      <w:pPr>
        <w:ind w:firstLine="720"/>
        <w:jc w:val="both"/>
        <w:rPr>
          <w:sz w:val="28"/>
          <w:szCs w:val="28"/>
        </w:rPr>
      </w:pPr>
      <w:r w:rsidRPr="00BC77D6">
        <w:rPr>
          <w:sz w:val="28"/>
          <w:szCs w:val="28"/>
        </w:rPr>
        <w:t>В итоге СК</w:t>
      </w:r>
      <w:r w:rsidR="00B2213D">
        <w:rPr>
          <w:sz w:val="28"/>
          <w:szCs w:val="28"/>
        </w:rPr>
        <w:t>Б</w:t>
      </w:r>
      <w:r w:rsidRPr="00BC77D6">
        <w:rPr>
          <w:sz w:val="28"/>
          <w:szCs w:val="28"/>
        </w:rPr>
        <w:t xml:space="preserve"> может рассматриваться как организационно и технически оформленная информационно-аналитическая система, обеспечивающая осуществление регулярного наблюдения, регистрации, прогнозирования и анализа процессов, влияющих на уровень защищенности объекта и формирующая на этой основе такие методы и направления, как:</w:t>
      </w:r>
    </w:p>
    <w:p w:rsidR="00BC77D6" w:rsidRPr="00BC77D6" w:rsidRDefault="00B2213D" w:rsidP="00B2213D">
      <w:pPr>
        <w:ind w:firstLine="720"/>
        <w:jc w:val="both"/>
        <w:rPr>
          <w:sz w:val="28"/>
          <w:szCs w:val="28"/>
        </w:rPr>
      </w:pPr>
      <w:r>
        <w:rPr>
          <w:sz w:val="28"/>
          <w:szCs w:val="28"/>
        </w:rPr>
        <w:t>-</w:t>
      </w:r>
      <w:r w:rsidR="00BC77D6" w:rsidRPr="00BC77D6">
        <w:rPr>
          <w:sz w:val="28"/>
          <w:szCs w:val="28"/>
        </w:rPr>
        <w:t>оценка существующего и ожидаемого уровней безопасности, риска;</w:t>
      </w:r>
    </w:p>
    <w:p w:rsidR="00BC77D6" w:rsidRPr="00BC77D6" w:rsidRDefault="00B2213D" w:rsidP="00B2213D">
      <w:pPr>
        <w:ind w:firstLine="720"/>
        <w:jc w:val="both"/>
        <w:rPr>
          <w:sz w:val="28"/>
          <w:szCs w:val="28"/>
        </w:rPr>
      </w:pPr>
      <w:r>
        <w:rPr>
          <w:sz w:val="28"/>
          <w:szCs w:val="28"/>
        </w:rPr>
        <w:t>-</w:t>
      </w:r>
      <w:r w:rsidR="00BC77D6" w:rsidRPr="00BC77D6">
        <w:rPr>
          <w:sz w:val="28"/>
          <w:szCs w:val="28"/>
        </w:rPr>
        <w:t>оценка существующей и ожидаемой защищенности и снижения риска;</w:t>
      </w:r>
    </w:p>
    <w:p w:rsidR="00BC77D6" w:rsidRPr="00BC77D6" w:rsidRDefault="00B2213D" w:rsidP="00B2213D">
      <w:pPr>
        <w:ind w:firstLine="720"/>
        <w:jc w:val="both"/>
        <w:rPr>
          <w:sz w:val="28"/>
          <w:szCs w:val="28"/>
        </w:rPr>
      </w:pPr>
      <w:r>
        <w:rPr>
          <w:sz w:val="28"/>
          <w:szCs w:val="28"/>
        </w:rPr>
        <w:t>-</w:t>
      </w:r>
      <w:r w:rsidR="00BC77D6" w:rsidRPr="00BC77D6">
        <w:rPr>
          <w:sz w:val="28"/>
          <w:szCs w:val="28"/>
        </w:rPr>
        <w:t>идентификация угроз безопасности - выявление состава, характера, остроты угроз, локализации и особенностей конкретных их проявлений в настоящее время и прогнозируемых на перспективу;</w:t>
      </w:r>
    </w:p>
    <w:p w:rsidR="00BC77D6" w:rsidRPr="00BC77D6" w:rsidRDefault="00B2213D" w:rsidP="00B2213D">
      <w:pPr>
        <w:ind w:firstLine="720"/>
        <w:jc w:val="both"/>
        <w:rPr>
          <w:sz w:val="28"/>
          <w:szCs w:val="28"/>
        </w:rPr>
      </w:pPr>
      <w:r>
        <w:rPr>
          <w:sz w:val="28"/>
          <w:szCs w:val="28"/>
        </w:rPr>
        <w:t>-</w:t>
      </w:r>
      <w:r w:rsidR="00BC77D6" w:rsidRPr="00BC77D6">
        <w:rPr>
          <w:sz w:val="28"/>
          <w:szCs w:val="28"/>
        </w:rPr>
        <w:t>регистрация и последующее воспроизведение несанкционированных действий с помощью технических средств и специальных методов факта;</w:t>
      </w:r>
    </w:p>
    <w:p w:rsidR="00BC77D6" w:rsidRPr="00BC77D6" w:rsidRDefault="00B2213D" w:rsidP="00B2213D">
      <w:pPr>
        <w:ind w:firstLine="720"/>
        <w:jc w:val="both"/>
        <w:rPr>
          <w:sz w:val="28"/>
          <w:szCs w:val="28"/>
        </w:rPr>
      </w:pPr>
      <w:r>
        <w:rPr>
          <w:sz w:val="28"/>
          <w:szCs w:val="28"/>
        </w:rPr>
        <w:t>-</w:t>
      </w:r>
      <w:r w:rsidR="00BC77D6" w:rsidRPr="00BC77D6">
        <w:rPr>
          <w:sz w:val="28"/>
          <w:szCs w:val="28"/>
        </w:rPr>
        <w:t>установление возможности дистанционного создания искусственных электромагнитных, звуковых, радиационных, световых и</w:t>
      </w:r>
      <w:r>
        <w:rPr>
          <w:sz w:val="28"/>
          <w:szCs w:val="28"/>
        </w:rPr>
        <w:t xml:space="preserve"> </w:t>
      </w:r>
      <w:r w:rsidR="00BC77D6" w:rsidRPr="00BC77D6">
        <w:rPr>
          <w:sz w:val="28"/>
          <w:szCs w:val="28"/>
        </w:rPr>
        <w:t>тепловых полей, а также динамических и вибрационных воздействий выше заранее заданного (или полученного) уровня, приводящих к срабатыванию средства обнаружения, при фактическом отсутствии несанкционированных действий (ложные срабатывания);</w:t>
      </w:r>
    </w:p>
    <w:p w:rsidR="00BC77D6" w:rsidRPr="00BC77D6" w:rsidRDefault="00B2213D" w:rsidP="00B2213D">
      <w:pPr>
        <w:ind w:firstLine="720"/>
        <w:jc w:val="both"/>
        <w:rPr>
          <w:sz w:val="28"/>
          <w:szCs w:val="28"/>
        </w:rPr>
      </w:pPr>
      <w:r>
        <w:rPr>
          <w:sz w:val="28"/>
          <w:szCs w:val="28"/>
        </w:rPr>
        <w:t>-</w:t>
      </w:r>
      <w:r w:rsidR="00BC77D6" w:rsidRPr="00BC77D6">
        <w:rPr>
          <w:sz w:val="28"/>
          <w:szCs w:val="28"/>
        </w:rPr>
        <w:t>установление возможности дистанционного выведения (полностью или временно) средства обнаружения из строя;</w:t>
      </w:r>
    </w:p>
    <w:p w:rsidR="00BC77D6" w:rsidRPr="00BC77D6" w:rsidRDefault="00B2213D" w:rsidP="00B2213D">
      <w:pPr>
        <w:ind w:firstLine="720"/>
        <w:jc w:val="both"/>
        <w:rPr>
          <w:sz w:val="28"/>
          <w:szCs w:val="28"/>
        </w:rPr>
      </w:pPr>
      <w:r>
        <w:rPr>
          <w:sz w:val="28"/>
          <w:szCs w:val="28"/>
        </w:rPr>
        <w:t>-</w:t>
      </w:r>
      <w:r w:rsidR="00BC77D6" w:rsidRPr="00BC77D6">
        <w:rPr>
          <w:sz w:val="28"/>
          <w:szCs w:val="28"/>
        </w:rPr>
        <w:t>разработка и реализация технических решений по противостоянию возможным и создаваемым помехам различного вида.</w:t>
      </w:r>
    </w:p>
    <w:p w:rsidR="00BC77D6" w:rsidRPr="00BC77D6" w:rsidRDefault="00BC77D6" w:rsidP="00B2213D">
      <w:pPr>
        <w:ind w:firstLine="720"/>
        <w:jc w:val="both"/>
        <w:rPr>
          <w:sz w:val="28"/>
          <w:szCs w:val="28"/>
        </w:rPr>
      </w:pPr>
      <w:r w:rsidRPr="00BC77D6">
        <w:rPr>
          <w:sz w:val="28"/>
          <w:szCs w:val="28"/>
        </w:rPr>
        <w:t>Современное состояние технических средств и систем на рынке позволяют обеспечить выполнение поставленных требований к категориям</w:t>
      </w:r>
      <w:r w:rsidR="00B2213D">
        <w:rPr>
          <w:sz w:val="28"/>
          <w:szCs w:val="28"/>
        </w:rPr>
        <w:t xml:space="preserve"> </w:t>
      </w:r>
      <w:r w:rsidRPr="00BC77D6">
        <w:rPr>
          <w:sz w:val="28"/>
          <w:szCs w:val="28"/>
        </w:rPr>
        <w:t>объектов.</w:t>
      </w:r>
    </w:p>
    <w:p w:rsidR="007B2A6F" w:rsidRPr="007B2A6F" w:rsidRDefault="00636BFE" w:rsidP="007B2A6F">
      <w:pPr>
        <w:ind w:firstLine="720"/>
        <w:jc w:val="both"/>
        <w:rPr>
          <w:sz w:val="28"/>
          <w:szCs w:val="28"/>
        </w:rPr>
      </w:pPr>
      <w:r>
        <w:rPr>
          <w:sz w:val="28"/>
          <w:szCs w:val="28"/>
        </w:rPr>
        <w:br w:type="page"/>
      </w:r>
    </w:p>
    <w:p w:rsidR="007B2A6F" w:rsidRPr="007B2A6F" w:rsidRDefault="007B2A6F" w:rsidP="00967EA3">
      <w:pPr>
        <w:ind w:firstLine="720"/>
        <w:jc w:val="center"/>
        <w:rPr>
          <w:sz w:val="28"/>
          <w:szCs w:val="28"/>
        </w:rPr>
      </w:pPr>
      <w:r w:rsidRPr="007B2A6F">
        <w:rPr>
          <w:sz w:val="28"/>
          <w:szCs w:val="28"/>
        </w:rPr>
        <w:t>Построение технических средств охраны</w:t>
      </w:r>
    </w:p>
    <w:p w:rsidR="007B2A6F" w:rsidRPr="007B2A6F" w:rsidRDefault="007B2A6F" w:rsidP="007B2A6F">
      <w:pPr>
        <w:ind w:firstLine="720"/>
        <w:jc w:val="both"/>
        <w:rPr>
          <w:sz w:val="28"/>
          <w:szCs w:val="28"/>
        </w:rPr>
      </w:pPr>
    </w:p>
    <w:p w:rsidR="007B2A6F" w:rsidRPr="007B2A6F" w:rsidRDefault="007B2A6F" w:rsidP="007B2A6F">
      <w:pPr>
        <w:ind w:firstLine="720"/>
        <w:jc w:val="both"/>
        <w:rPr>
          <w:sz w:val="28"/>
          <w:szCs w:val="28"/>
        </w:rPr>
      </w:pPr>
      <w:r w:rsidRPr="007B2A6F">
        <w:rPr>
          <w:sz w:val="28"/>
          <w:szCs w:val="28"/>
        </w:rPr>
        <w:t>В России, как и во всех цивилизованных странах, есть объекты, которые подлежат оборудованию техническими средствами охраны (ТСО) в обязательном порядке (оговоренном в соответствующих нормативных документах). Это таможенные терминалы, атомные и прочие электростанции, предприятия нефтегазовых отраслей, объекты силовых структур. В частных коттеджах, загородных пансионатах, объектах малого и среднего бизнеса также необходимо устанавливать ТСО для защиты от посторонних посягательств.</w:t>
      </w:r>
    </w:p>
    <w:p w:rsidR="007B2A6F" w:rsidRPr="007B2A6F" w:rsidRDefault="007B2A6F" w:rsidP="007B2A6F">
      <w:pPr>
        <w:ind w:firstLine="720"/>
        <w:jc w:val="both"/>
        <w:rPr>
          <w:sz w:val="28"/>
          <w:szCs w:val="28"/>
        </w:rPr>
      </w:pPr>
      <w:r w:rsidRPr="007B2A6F">
        <w:rPr>
          <w:sz w:val="28"/>
          <w:szCs w:val="28"/>
        </w:rPr>
        <w:t xml:space="preserve">Статистические данные свидетельствуют, что преступления с каждым днем становятся все более изощренными, а преступников уже не остановить простейшими рутинными методами охраны. На обеспечение безопасности бизнеса российские предприниматели вынуждены тратить до 10-15% получаемой прибыли. Эффективность функционирования комплексов ТСО на таких объектах, как банки, аэропорты, школы, должна быть не просто достаточной, а максимально возможной. В силу всего сказанного обязательными компонентами комплексов ТСО наряду с </w:t>
      </w:r>
      <w:proofErr w:type="spellStart"/>
      <w:r w:rsidRPr="007B2A6F">
        <w:rPr>
          <w:sz w:val="28"/>
          <w:szCs w:val="28"/>
        </w:rPr>
        <w:t>периметровыми</w:t>
      </w:r>
      <w:proofErr w:type="spellEnd"/>
      <w:r w:rsidRPr="007B2A6F">
        <w:rPr>
          <w:sz w:val="28"/>
          <w:szCs w:val="28"/>
        </w:rPr>
        <w:t xml:space="preserve"> средствами обнаружения и управления доступом являются системы видеонаблюдения, бесперебойного электропитания, отображения информации о состоянии технических средств и о местонахождении персонала охраны, а также охранное освещение.</w:t>
      </w:r>
    </w:p>
    <w:p w:rsidR="007B2A6F" w:rsidRPr="007B2A6F" w:rsidRDefault="007B2A6F" w:rsidP="007B2A6F">
      <w:pPr>
        <w:ind w:firstLine="720"/>
        <w:jc w:val="both"/>
        <w:rPr>
          <w:sz w:val="28"/>
          <w:szCs w:val="28"/>
        </w:rPr>
      </w:pPr>
      <w:r w:rsidRPr="007B2A6F">
        <w:rPr>
          <w:sz w:val="28"/>
          <w:szCs w:val="28"/>
        </w:rPr>
        <w:t>На рынке систем безопасности нет поставщиков, предлагающих полный набор аппаратуры для создания законченных систем. Если поставщик не смог заинтересовать клиента в приобретении у него целиком всего необходимого набора оборудования, клиент вынужден приобретать технику у разных поставщиков. Вследствие этого проектировщикам приходится искать информацию о различных приборах у разных компаний, выяснять возможности их совместной работы (обеспечивается ли стыкуемость по электропитанию, электромагнитная совместимость).</w:t>
      </w:r>
    </w:p>
    <w:p w:rsidR="007B2A6F" w:rsidRPr="007B2A6F" w:rsidRDefault="007B2A6F" w:rsidP="007B2A6F">
      <w:pPr>
        <w:ind w:firstLine="720"/>
        <w:jc w:val="both"/>
        <w:rPr>
          <w:sz w:val="28"/>
          <w:szCs w:val="28"/>
        </w:rPr>
      </w:pPr>
      <w:r w:rsidRPr="007B2A6F">
        <w:rPr>
          <w:sz w:val="28"/>
          <w:szCs w:val="28"/>
        </w:rPr>
        <w:t xml:space="preserve">При проектировании требуются: нормативно-техническая документация, каталоги оборудования, прайс-листы, квалифицированный перевод (для импортного оборудования), знания и опыт. В процессе проектирования комплексов технических средств охраны (КТСО) номенклатуру средств обнаружения определяют исходя из рельефа местности и наличия растительности на рубеже основных инженерных сооружений оборудуемого объекта. В тех случаях, когда на периметре имеются достаточно протяженные (не менее </w:t>
      </w:r>
      <w:smartTag w:uri="urn:schemas-microsoft-com:office:smarttags" w:element="metricconverter">
        <w:smartTagPr>
          <w:attr w:name="ProductID" w:val="500 м"/>
        </w:smartTagPr>
        <w:r w:rsidRPr="007B2A6F">
          <w:rPr>
            <w:sz w:val="28"/>
            <w:szCs w:val="28"/>
          </w:rPr>
          <w:t>500 м</w:t>
        </w:r>
      </w:smartTag>
      <w:r w:rsidRPr="007B2A6F">
        <w:rPr>
          <w:sz w:val="28"/>
          <w:szCs w:val="28"/>
        </w:rPr>
        <w:t xml:space="preserve">) ровные прямолинейные участки, целесообразно использовать радиотехнические ("Радий", "РЛД-94", "Зенит") либо активные оптико-электронные средства и системы. В большинстве случаев используются также и сигнально-заградительные средства. Широкий спектр наиболее применяемых (востребованных российским рынком) типов </w:t>
      </w:r>
      <w:proofErr w:type="gramStart"/>
      <w:r w:rsidRPr="007B2A6F">
        <w:rPr>
          <w:sz w:val="28"/>
          <w:szCs w:val="28"/>
        </w:rPr>
        <w:t>СО</w:t>
      </w:r>
      <w:proofErr w:type="gramEnd"/>
      <w:r w:rsidRPr="007B2A6F">
        <w:rPr>
          <w:sz w:val="28"/>
          <w:szCs w:val="28"/>
        </w:rPr>
        <w:t xml:space="preserve"> можно проиллюстрировать </w:t>
      </w:r>
      <w:proofErr w:type="gramStart"/>
      <w:r w:rsidRPr="007B2A6F">
        <w:rPr>
          <w:sz w:val="28"/>
          <w:szCs w:val="28"/>
        </w:rPr>
        <w:t>при</w:t>
      </w:r>
      <w:proofErr w:type="gramEnd"/>
      <w:r w:rsidRPr="007B2A6F">
        <w:rPr>
          <w:sz w:val="28"/>
          <w:szCs w:val="28"/>
        </w:rPr>
        <w:t xml:space="preserve"> помощи структурной схемы (рис. 1). При выборе типов средств, устанавливаемых на ограждениях, необходимо учитывать </w:t>
      </w:r>
      <w:proofErr w:type="spellStart"/>
      <w:r w:rsidRPr="007B2A6F">
        <w:rPr>
          <w:sz w:val="28"/>
          <w:szCs w:val="28"/>
        </w:rPr>
        <w:t>помеховую</w:t>
      </w:r>
      <w:proofErr w:type="spellEnd"/>
      <w:r w:rsidRPr="007B2A6F">
        <w:rPr>
          <w:sz w:val="28"/>
          <w:szCs w:val="28"/>
        </w:rPr>
        <w:t xml:space="preserve"> обстановку, механические характеристики ограждений, наличие и протяженность разрывов в них, наиболее вероятные цели и пути проникновения на объект потенциальных нарушителей. </w:t>
      </w:r>
      <w:proofErr w:type="gramStart"/>
      <w:r w:rsidRPr="007B2A6F">
        <w:rPr>
          <w:sz w:val="28"/>
          <w:szCs w:val="28"/>
        </w:rPr>
        <w:t xml:space="preserve">Следует учитывать также, что лучшие отечественные </w:t>
      </w:r>
      <w:proofErr w:type="spellStart"/>
      <w:r w:rsidRPr="007B2A6F">
        <w:rPr>
          <w:sz w:val="28"/>
          <w:szCs w:val="28"/>
        </w:rPr>
        <w:t>пери-метровые</w:t>
      </w:r>
      <w:proofErr w:type="spellEnd"/>
      <w:r w:rsidRPr="007B2A6F">
        <w:rPr>
          <w:sz w:val="28"/>
          <w:szCs w:val="28"/>
        </w:rPr>
        <w:t xml:space="preserve"> СО появились благодаря кропотливой проработке результатов многочисленных натурных экспериментов, проводившихся в различных регионах страны при всем существующем многообразии </w:t>
      </w:r>
      <w:proofErr w:type="spellStart"/>
      <w:r w:rsidRPr="007B2A6F">
        <w:rPr>
          <w:sz w:val="28"/>
          <w:szCs w:val="28"/>
        </w:rPr>
        <w:t>природно-кли-матических</w:t>
      </w:r>
      <w:proofErr w:type="spellEnd"/>
      <w:r w:rsidRPr="007B2A6F">
        <w:rPr>
          <w:sz w:val="28"/>
          <w:szCs w:val="28"/>
        </w:rPr>
        <w:t xml:space="preserve"> и прочих воздействующих факторов.</w:t>
      </w:r>
      <w:proofErr w:type="gramEnd"/>
      <w:r w:rsidRPr="007B2A6F">
        <w:rPr>
          <w:sz w:val="28"/>
          <w:szCs w:val="28"/>
        </w:rPr>
        <w:t xml:space="preserve"> В конструктивных решениях ограждений этих СО практически не предусмотрено применения "уникальных" комплектующих (в основном используются серийно выпускаемые строительные конструкции, метизы и кабельная продукция, а также типовые технологии нанесения защитных покрытий) вследствие чего стоимость их меньше стоимости аналогичной импортной техники. </w:t>
      </w:r>
    </w:p>
    <w:p w:rsidR="007B2A6F" w:rsidRPr="007B2A6F" w:rsidRDefault="007B2A6F" w:rsidP="007B2A6F">
      <w:pPr>
        <w:ind w:firstLine="720"/>
        <w:jc w:val="both"/>
        <w:rPr>
          <w:sz w:val="28"/>
          <w:szCs w:val="28"/>
        </w:rPr>
      </w:pPr>
      <w:r w:rsidRPr="007B2A6F">
        <w:rPr>
          <w:sz w:val="28"/>
          <w:szCs w:val="28"/>
        </w:rPr>
        <w:t xml:space="preserve">Определяя прохождение на местности линии основного ограждения по периметру оборудуемого объекта, проектировщики стремятся минимизировать количество изгибов и поворотов. К ограждению не должны, по возможности, примыкать здания, сооружения, пристройки, лесонасаждения. Вдоль ограждений предусматриваются дороги для перемещения охраны ("тропы нарядов"). Средства обнаружения, блокирующие периметр объекта, должны обеспечивать определение места (локализацию) нарушения с заданной точностью, определение (при необходимости) направления движения нарушителя (к нам, от нас). </w:t>
      </w:r>
    </w:p>
    <w:p w:rsidR="007B2A6F" w:rsidRPr="007B2A6F" w:rsidRDefault="007B2A6F" w:rsidP="007B2A6F">
      <w:pPr>
        <w:ind w:firstLine="720"/>
        <w:jc w:val="both"/>
        <w:rPr>
          <w:sz w:val="28"/>
          <w:szCs w:val="28"/>
        </w:rPr>
      </w:pPr>
      <w:r w:rsidRPr="007B2A6F">
        <w:rPr>
          <w:sz w:val="28"/>
          <w:szCs w:val="28"/>
        </w:rPr>
        <w:t xml:space="preserve">Линия основного ограждения разбивается на участки с присвоением каждому отдельного номера (для отображения на ССОИ состояния </w:t>
      </w:r>
      <w:proofErr w:type="gramStart"/>
      <w:r w:rsidRPr="007B2A6F">
        <w:rPr>
          <w:sz w:val="28"/>
          <w:szCs w:val="28"/>
        </w:rPr>
        <w:t>соответствующих</w:t>
      </w:r>
      <w:proofErr w:type="gramEnd"/>
      <w:r w:rsidRPr="007B2A6F">
        <w:rPr>
          <w:sz w:val="28"/>
          <w:szCs w:val="28"/>
        </w:rPr>
        <w:t xml:space="preserve"> СО). Выбор протяженности участков и местоположения стыковых границ определяется требуемой точностью указания места нарушения, скоростью и способом перемещения группы реагирования.</w:t>
      </w:r>
    </w:p>
    <w:p w:rsidR="007B2A6F" w:rsidRPr="007B2A6F" w:rsidRDefault="007B2A6F" w:rsidP="007B2A6F">
      <w:pPr>
        <w:ind w:firstLine="720"/>
        <w:jc w:val="both"/>
        <w:rPr>
          <w:sz w:val="28"/>
          <w:szCs w:val="28"/>
        </w:rPr>
      </w:pPr>
      <w:r w:rsidRPr="007B2A6F">
        <w:rPr>
          <w:sz w:val="28"/>
          <w:szCs w:val="28"/>
        </w:rPr>
        <w:t xml:space="preserve">В случае отсутствия возможности оградить объект по периметру целесообразно монтировать на стенах охраняемых зданий радиоволновые (проводные, двухпозиционные) либо оптико-электронные </w:t>
      </w:r>
      <w:proofErr w:type="gramStart"/>
      <w:r w:rsidRPr="007B2A6F">
        <w:rPr>
          <w:sz w:val="28"/>
          <w:szCs w:val="28"/>
        </w:rPr>
        <w:t>СО</w:t>
      </w:r>
      <w:proofErr w:type="gramEnd"/>
      <w:r w:rsidRPr="007B2A6F">
        <w:rPr>
          <w:sz w:val="28"/>
          <w:szCs w:val="28"/>
        </w:rPr>
        <w:t>.</w:t>
      </w:r>
    </w:p>
    <w:p w:rsidR="007B2A6F" w:rsidRPr="007B2A6F" w:rsidRDefault="007B2A6F" w:rsidP="007B2A6F">
      <w:pPr>
        <w:ind w:firstLine="720"/>
        <w:jc w:val="both"/>
        <w:rPr>
          <w:sz w:val="28"/>
          <w:szCs w:val="28"/>
        </w:rPr>
      </w:pPr>
      <w:r w:rsidRPr="007B2A6F">
        <w:rPr>
          <w:sz w:val="28"/>
          <w:szCs w:val="28"/>
        </w:rPr>
        <w:t xml:space="preserve">Проектирование КТСО должно осуществляться параллельно с разработкой соответствующих организационных мероприятий, тактики охраны и начинается, как правило, с изучения характеристик объекта в целом (географическое расположение, характер деятельности, занимаемое пространство, рельеф местности, окружение, разбиение на зоны в зависимости от потенциального ущерба вследствие незаконного проникновения). </w:t>
      </w:r>
    </w:p>
    <w:p w:rsidR="007B2A6F" w:rsidRPr="007B2A6F" w:rsidRDefault="007B2A6F" w:rsidP="007B2A6F">
      <w:pPr>
        <w:ind w:firstLine="720"/>
        <w:jc w:val="both"/>
        <w:rPr>
          <w:sz w:val="28"/>
          <w:szCs w:val="28"/>
        </w:rPr>
      </w:pPr>
      <w:r w:rsidRPr="007B2A6F">
        <w:rPr>
          <w:sz w:val="28"/>
          <w:szCs w:val="28"/>
        </w:rPr>
        <w:t xml:space="preserve">В процессе проектирования рекомендуется руководствоваться соображениями ГОСТ </w:t>
      </w:r>
      <w:proofErr w:type="gramStart"/>
      <w:r w:rsidRPr="007B2A6F">
        <w:rPr>
          <w:sz w:val="28"/>
          <w:szCs w:val="28"/>
        </w:rPr>
        <w:t>Р</w:t>
      </w:r>
      <w:proofErr w:type="gramEnd"/>
      <w:r w:rsidRPr="007B2A6F">
        <w:rPr>
          <w:sz w:val="28"/>
          <w:szCs w:val="28"/>
        </w:rPr>
        <w:t xml:space="preserve"> 50776-95 "Системы тревожной сигнализации. Часть 1. Общие требования. Раздел 4. Руководство по проектированию, монтажу и техническому обслуживанию".</w:t>
      </w:r>
    </w:p>
    <w:p w:rsidR="007B2A6F" w:rsidRPr="007B2A6F" w:rsidRDefault="007B2A6F" w:rsidP="007B2A6F">
      <w:pPr>
        <w:ind w:firstLine="720"/>
        <w:jc w:val="both"/>
        <w:rPr>
          <w:sz w:val="28"/>
          <w:szCs w:val="28"/>
        </w:rPr>
      </w:pPr>
      <w:r w:rsidRPr="007B2A6F">
        <w:rPr>
          <w:sz w:val="28"/>
          <w:szCs w:val="28"/>
        </w:rPr>
        <w:t xml:space="preserve">Стадии и этапы полного цикла создания КТСО </w:t>
      </w:r>
    </w:p>
    <w:p w:rsidR="007B2A6F" w:rsidRPr="007B2A6F" w:rsidRDefault="007B2A6F" w:rsidP="007B2A6F">
      <w:pPr>
        <w:ind w:firstLine="720"/>
        <w:jc w:val="both"/>
        <w:rPr>
          <w:sz w:val="28"/>
          <w:szCs w:val="28"/>
        </w:rPr>
      </w:pPr>
      <w:proofErr w:type="spellStart"/>
      <w:r w:rsidRPr="007B2A6F">
        <w:rPr>
          <w:sz w:val="28"/>
          <w:szCs w:val="28"/>
        </w:rPr>
        <w:t>Предпроектная</w:t>
      </w:r>
      <w:proofErr w:type="spellEnd"/>
      <w:r w:rsidRPr="007B2A6F">
        <w:rPr>
          <w:sz w:val="28"/>
          <w:szCs w:val="28"/>
        </w:rPr>
        <w:t xml:space="preserve"> стадия начинается с анализа уязвимости объекта, оценки угроз, выявления жизненно важных центров (зон) и формирования соответствующих участков блокирования. </w:t>
      </w:r>
      <w:proofErr w:type="gramStart"/>
      <w:r w:rsidRPr="007B2A6F">
        <w:rPr>
          <w:sz w:val="28"/>
          <w:szCs w:val="28"/>
        </w:rPr>
        <w:t xml:space="preserve">Затем осуществляется их </w:t>
      </w:r>
      <w:proofErr w:type="spellStart"/>
      <w:r w:rsidRPr="007B2A6F">
        <w:rPr>
          <w:sz w:val="28"/>
          <w:szCs w:val="28"/>
        </w:rPr>
        <w:t>катего-рирование</w:t>
      </w:r>
      <w:proofErr w:type="spellEnd"/>
      <w:r w:rsidRPr="007B2A6F">
        <w:rPr>
          <w:sz w:val="28"/>
          <w:szCs w:val="28"/>
        </w:rPr>
        <w:t xml:space="preserve"> с учетом возможных последствий несанкционированного проникновения и действующих ведомственных документов (например, "РМ 78.36.002-98.</w:t>
      </w:r>
      <w:proofErr w:type="gramEnd"/>
      <w:r w:rsidRPr="007B2A6F">
        <w:rPr>
          <w:sz w:val="28"/>
          <w:szCs w:val="28"/>
        </w:rPr>
        <w:t xml:space="preserve"> Порядок обследования объектов, принимаемых под охрану. Методическое пособие", "РД 78.36.005-2005. </w:t>
      </w:r>
      <w:proofErr w:type="gramStart"/>
      <w:r w:rsidRPr="007B2A6F">
        <w:rPr>
          <w:sz w:val="28"/>
          <w:szCs w:val="28"/>
        </w:rPr>
        <w:t>Рекомендации о порядке обследования объектов, принимаемых под охрану", документов Минатома, Минобороны).</w:t>
      </w:r>
      <w:proofErr w:type="gramEnd"/>
    </w:p>
    <w:p w:rsidR="007B2A6F" w:rsidRPr="007B2A6F" w:rsidRDefault="007B2A6F" w:rsidP="007B2A6F">
      <w:pPr>
        <w:ind w:firstLine="720"/>
        <w:jc w:val="both"/>
        <w:rPr>
          <w:sz w:val="28"/>
          <w:szCs w:val="28"/>
        </w:rPr>
      </w:pPr>
      <w:r w:rsidRPr="007B2A6F">
        <w:rPr>
          <w:sz w:val="28"/>
          <w:szCs w:val="28"/>
        </w:rPr>
        <w:t>В ходе концептуального проектирования формируются структура и состав аппаратуры КТСО. После согласования с собственником объекта ориентировочной суммы инвестиций готовятся технико-экономическое обоснование, технические задания на проектирование и оборудование объекта комплексом ТСО, проектно-сметная документация. При выборе номенклатуры составных элементов ТСО достаточно часто на первом плане оказываются экономические соображения, а также сроки поставки соответствующего оборудования, и кроме того, личные предубеждения руководства службы охраны и собственников объекта.</w:t>
      </w:r>
    </w:p>
    <w:p w:rsidR="007B2A6F" w:rsidRPr="007B2A6F" w:rsidRDefault="007B2A6F" w:rsidP="007B2A6F">
      <w:pPr>
        <w:ind w:firstLine="720"/>
        <w:jc w:val="both"/>
        <w:rPr>
          <w:sz w:val="28"/>
          <w:szCs w:val="28"/>
        </w:rPr>
      </w:pPr>
      <w:r w:rsidRPr="007B2A6F">
        <w:rPr>
          <w:sz w:val="28"/>
          <w:szCs w:val="28"/>
        </w:rPr>
        <w:t>Учет и хранение подлинника задания на проектирование должна осуществлять организация-разработчик проекта. На стадии проектирования выпускается рабочая документация (чертежи, спецификации) для строителей, монтажников аппаратуры и кабельных линий.</w:t>
      </w:r>
    </w:p>
    <w:p w:rsidR="007B2A6F" w:rsidRPr="007B2A6F" w:rsidRDefault="007B2A6F" w:rsidP="007B2A6F">
      <w:pPr>
        <w:ind w:firstLine="720"/>
        <w:jc w:val="both"/>
        <w:rPr>
          <w:sz w:val="28"/>
          <w:szCs w:val="28"/>
        </w:rPr>
      </w:pPr>
      <w:r w:rsidRPr="007B2A6F">
        <w:rPr>
          <w:sz w:val="28"/>
          <w:szCs w:val="28"/>
        </w:rPr>
        <w:t>В случае реализации схемы вневедомственной либо милицейской охраны объекта по согласованию с Департаментом государственной защиты имущества МВД России допускается использовать ТСО, имеющие российский сертификат соответствия. После рассмотрения и согласования рабочей документации заинтересованными сторонами закупаются необходимые технические средства, ведутся строительные и монтажно-наладочные работы, обучается персонал охраны и сотрудники заинтересованных подразделений объекта. По результатам испытаний и опытной эксплуатации КТСО межведомственная комиссия принимает решение о необходимых корректировках рабочей документации и возможных доработках аппаратуры комплекса.</w:t>
      </w:r>
    </w:p>
    <w:p w:rsidR="007B2A6F" w:rsidRPr="007B2A6F" w:rsidRDefault="007B2A6F" w:rsidP="007B2A6F">
      <w:pPr>
        <w:ind w:firstLine="720"/>
        <w:jc w:val="both"/>
        <w:rPr>
          <w:sz w:val="28"/>
          <w:szCs w:val="28"/>
        </w:rPr>
      </w:pPr>
      <w:r w:rsidRPr="007B2A6F">
        <w:rPr>
          <w:sz w:val="28"/>
          <w:szCs w:val="28"/>
        </w:rPr>
        <w:t xml:space="preserve">Существенное значение для обеспечения эффективности функционирования средств обнаружения, блокирующих ограждения и подступы к ним, имеет также организация обеспечивающих систем - электроснабжения, заземления, </w:t>
      </w:r>
      <w:proofErr w:type="spellStart"/>
      <w:r w:rsidRPr="007B2A6F">
        <w:rPr>
          <w:sz w:val="28"/>
          <w:szCs w:val="28"/>
        </w:rPr>
        <w:t>грозозащиты</w:t>
      </w:r>
      <w:proofErr w:type="spellEnd"/>
      <w:r w:rsidRPr="007B2A6F">
        <w:rPr>
          <w:sz w:val="28"/>
          <w:szCs w:val="28"/>
        </w:rPr>
        <w:t>, кабельных линий.</w:t>
      </w:r>
    </w:p>
    <w:p w:rsidR="007B2A6F" w:rsidRPr="007B2A6F" w:rsidRDefault="007B2A6F" w:rsidP="007B2A6F">
      <w:pPr>
        <w:ind w:firstLine="720"/>
        <w:jc w:val="both"/>
        <w:rPr>
          <w:sz w:val="28"/>
          <w:szCs w:val="28"/>
        </w:rPr>
      </w:pPr>
      <w:r w:rsidRPr="007B2A6F">
        <w:rPr>
          <w:sz w:val="28"/>
          <w:szCs w:val="28"/>
        </w:rPr>
        <w:t xml:space="preserve">Питающие линии </w:t>
      </w:r>
      <w:proofErr w:type="spellStart"/>
      <w:r w:rsidRPr="007B2A6F">
        <w:rPr>
          <w:sz w:val="28"/>
          <w:szCs w:val="28"/>
        </w:rPr>
        <w:t>периметровых</w:t>
      </w:r>
      <w:proofErr w:type="spellEnd"/>
      <w:r w:rsidRPr="007B2A6F">
        <w:rPr>
          <w:sz w:val="28"/>
          <w:szCs w:val="28"/>
        </w:rPr>
        <w:t xml:space="preserve"> технических средств охранной сигнализации следует реализовывать с помощью укладки кабелей в траншеях, подземных каналах, коллекторах или открыто по внутренней стороне бетонного ограждения (стене здания) бронированными кабелями. В обоснованных случаях допускается прокладка небронированных кабелей (проводов) по внутренней стороне бетонного ограждения (стене здания) в стальных трубах. Допускается их совместная прокладка с проводами и кабелями других назначений напряжением до 60</w:t>
      </w:r>
      <w:proofErr w:type="gramStart"/>
      <w:r w:rsidRPr="007B2A6F">
        <w:rPr>
          <w:sz w:val="28"/>
          <w:szCs w:val="28"/>
        </w:rPr>
        <w:t xml:space="preserve"> В</w:t>
      </w:r>
      <w:proofErr w:type="gramEnd"/>
      <w:r w:rsidRPr="007B2A6F">
        <w:rPr>
          <w:sz w:val="28"/>
          <w:szCs w:val="28"/>
        </w:rPr>
        <w:t xml:space="preserve"> постоянного тока, а также подвеска на тросе на высоте не менее </w:t>
      </w:r>
      <w:smartTag w:uri="urn:schemas-microsoft-com:office:smarttags" w:element="metricconverter">
        <w:smartTagPr>
          <w:attr w:name="ProductID" w:val="3 м"/>
        </w:smartTagPr>
        <w:r w:rsidRPr="007B2A6F">
          <w:rPr>
            <w:sz w:val="28"/>
            <w:szCs w:val="28"/>
          </w:rPr>
          <w:t>3 м</w:t>
        </w:r>
      </w:smartTag>
      <w:r w:rsidRPr="007B2A6F">
        <w:rPr>
          <w:sz w:val="28"/>
          <w:szCs w:val="28"/>
        </w:rPr>
        <w:t xml:space="preserve"> кабелей питающих линий технических средств охранной сигнализации периметра на отдельных участках в охраняемой зоне (при условии защиты кабеля от механических повреждений). Большая протяженность линий питания создает возможность возникновения в них различных электромагнитных помех и недопустимо большого падения величины напряжения на конце линии питания, поэтому источники питания ТС ОС необходимо размещать на минимальном расстоянии друг от друга. </w:t>
      </w:r>
    </w:p>
    <w:p w:rsidR="007B2A6F" w:rsidRPr="007B2A6F" w:rsidRDefault="007B2A6F" w:rsidP="007B2A6F">
      <w:pPr>
        <w:ind w:firstLine="720"/>
        <w:jc w:val="both"/>
        <w:rPr>
          <w:sz w:val="28"/>
          <w:szCs w:val="28"/>
        </w:rPr>
      </w:pPr>
      <w:r w:rsidRPr="007B2A6F">
        <w:rPr>
          <w:sz w:val="28"/>
          <w:szCs w:val="28"/>
        </w:rPr>
        <w:t xml:space="preserve">Для борьбы с электромагнитными помехами при длине электропроводок более </w:t>
      </w:r>
      <w:smartTag w:uri="urn:schemas-microsoft-com:office:smarttags" w:element="metricconverter">
        <w:smartTagPr>
          <w:attr w:name="ProductID" w:val="50 м"/>
        </w:smartTagPr>
        <w:r w:rsidRPr="007B2A6F">
          <w:rPr>
            <w:sz w:val="28"/>
            <w:szCs w:val="28"/>
          </w:rPr>
          <w:t>50 м</w:t>
        </w:r>
      </w:smartTag>
      <w:r w:rsidRPr="007B2A6F">
        <w:rPr>
          <w:sz w:val="28"/>
          <w:szCs w:val="28"/>
        </w:rPr>
        <w:t xml:space="preserve"> необходимо использовать экранированные кабели и провода, витые пары. Заземляющие устройства должны быть спроектированы в соответствии с требованиями эксплуатационной документации на ТСО и требованиями ПУЭ. Линейная часть КТСО (совокупность шлейфов охранной сигнализации, соединительных линий для передачи по каналам связи или отдельным линиям на ПКП или ПЦН извещений о проникновении, устрой</w:t>
      </w:r>
      <w:proofErr w:type="gramStart"/>
      <w:r w:rsidRPr="007B2A6F">
        <w:rPr>
          <w:sz w:val="28"/>
          <w:szCs w:val="28"/>
        </w:rPr>
        <w:t>ств дл</w:t>
      </w:r>
      <w:proofErr w:type="gramEnd"/>
      <w:r w:rsidRPr="007B2A6F">
        <w:rPr>
          <w:sz w:val="28"/>
          <w:szCs w:val="28"/>
        </w:rPr>
        <w:t xml:space="preserve">я соединения и разветвления кабелей и проводов, подземной канализации, труб и арматуры для прокладки кабелей) должна соответствовать требованиям РД 78.145-93, РД 78.146-93. </w:t>
      </w:r>
    </w:p>
    <w:p w:rsidR="007B2A6F" w:rsidRPr="007B2A6F" w:rsidRDefault="007B2A6F" w:rsidP="007B2A6F">
      <w:pPr>
        <w:ind w:firstLine="720"/>
        <w:jc w:val="both"/>
        <w:rPr>
          <w:sz w:val="28"/>
          <w:szCs w:val="28"/>
        </w:rPr>
      </w:pPr>
      <w:r w:rsidRPr="007B2A6F">
        <w:rPr>
          <w:sz w:val="28"/>
          <w:szCs w:val="28"/>
        </w:rPr>
        <w:t xml:space="preserve">При открытой прокладке проводов и кабелей рекомендуется предусматривать их маскировку. Питающие линии могут быть выполнены скрытым способом или </w:t>
      </w:r>
      <w:proofErr w:type="gramStart"/>
      <w:r w:rsidRPr="007B2A6F">
        <w:rPr>
          <w:sz w:val="28"/>
          <w:szCs w:val="28"/>
        </w:rPr>
        <w:t>проложены</w:t>
      </w:r>
      <w:proofErr w:type="gramEnd"/>
      <w:r w:rsidRPr="007B2A6F">
        <w:rPr>
          <w:sz w:val="28"/>
          <w:szCs w:val="28"/>
        </w:rPr>
        <w:t xml:space="preserve"> открыто в стальных трубах. </w:t>
      </w:r>
      <w:proofErr w:type="gramStart"/>
      <w:r w:rsidRPr="007B2A6F">
        <w:rPr>
          <w:sz w:val="28"/>
          <w:szCs w:val="28"/>
        </w:rPr>
        <w:t>Как показывает практика, современные КТСО, разработанные в соответствии с проверенными временем нормативными документами, способны эффективно функционировать не менее 8-10 лет (при наращивании и видоизменении структуры по мере возникновения новых угроз), а при грамотном техническом обслуживании, достаточном обеспечении запасными блоками, квалифицированном авторском надзоре – значительно дольше.</w:t>
      </w:r>
      <w:proofErr w:type="gramEnd"/>
    </w:p>
    <w:p w:rsidR="007B2A6F" w:rsidRPr="007B2A6F" w:rsidRDefault="007B2A6F" w:rsidP="007B2A6F">
      <w:pPr>
        <w:ind w:firstLine="720"/>
        <w:jc w:val="both"/>
        <w:rPr>
          <w:sz w:val="28"/>
          <w:szCs w:val="28"/>
        </w:rPr>
      </w:pPr>
      <w:r w:rsidRPr="007B2A6F">
        <w:rPr>
          <w:sz w:val="28"/>
          <w:szCs w:val="28"/>
        </w:rPr>
        <w:t>Следовательно, важнейшими вопросами, решаемыми в процессе проектирования, являются:</w:t>
      </w:r>
    </w:p>
    <w:p w:rsidR="007B2A6F" w:rsidRPr="007B2A6F" w:rsidRDefault="007B2A6F" w:rsidP="007B2A6F">
      <w:pPr>
        <w:ind w:firstLine="720"/>
        <w:jc w:val="both"/>
        <w:rPr>
          <w:sz w:val="28"/>
          <w:szCs w:val="28"/>
        </w:rPr>
      </w:pPr>
      <w:r w:rsidRPr="007B2A6F">
        <w:rPr>
          <w:sz w:val="28"/>
          <w:szCs w:val="28"/>
        </w:rPr>
        <w:t>• анализ уязвимости объекта и оценка угроз;</w:t>
      </w:r>
    </w:p>
    <w:p w:rsidR="007B2A6F" w:rsidRPr="007B2A6F" w:rsidRDefault="007B2A6F" w:rsidP="007B2A6F">
      <w:pPr>
        <w:ind w:firstLine="720"/>
        <w:jc w:val="both"/>
        <w:rPr>
          <w:sz w:val="28"/>
          <w:szCs w:val="28"/>
        </w:rPr>
      </w:pPr>
      <w:r w:rsidRPr="007B2A6F">
        <w:rPr>
          <w:sz w:val="28"/>
          <w:szCs w:val="28"/>
        </w:rPr>
        <w:t>• выделение и категорирование участков блокирования;</w:t>
      </w:r>
    </w:p>
    <w:p w:rsidR="007B2A6F" w:rsidRPr="007B2A6F" w:rsidRDefault="007B2A6F" w:rsidP="007B2A6F">
      <w:pPr>
        <w:ind w:firstLine="720"/>
        <w:jc w:val="both"/>
        <w:rPr>
          <w:sz w:val="28"/>
          <w:szCs w:val="28"/>
        </w:rPr>
      </w:pPr>
      <w:r w:rsidRPr="007B2A6F">
        <w:rPr>
          <w:sz w:val="28"/>
          <w:szCs w:val="28"/>
        </w:rPr>
        <w:t xml:space="preserve">• выбор </w:t>
      </w:r>
      <w:proofErr w:type="spellStart"/>
      <w:r w:rsidRPr="007B2A6F">
        <w:rPr>
          <w:sz w:val="28"/>
          <w:szCs w:val="28"/>
        </w:rPr>
        <w:t>периметровых</w:t>
      </w:r>
      <w:proofErr w:type="spellEnd"/>
      <w:r w:rsidRPr="007B2A6F">
        <w:rPr>
          <w:sz w:val="28"/>
          <w:szCs w:val="28"/>
        </w:rPr>
        <w:t xml:space="preserve"> </w:t>
      </w:r>
      <w:proofErr w:type="gramStart"/>
      <w:r w:rsidRPr="007B2A6F">
        <w:rPr>
          <w:sz w:val="28"/>
          <w:szCs w:val="28"/>
        </w:rPr>
        <w:t>СО</w:t>
      </w:r>
      <w:proofErr w:type="gramEnd"/>
      <w:r w:rsidRPr="007B2A6F">
        <w:rPr>
          <w:sz w:val="28"/>
          <w:szCs w:val="28"/>
        </w:rPr>
        <w:t xml:space="preserve"> </w:t>
      </w:r>
      <w:proofErr w:type="gramStart"/>
      <w:r w:rsidRPr="007B2A6F">
        <w:rPr>
          <w:sz w:val="28"/>
          <w:szCs w:val="28"/>
        </w:rPr>
        <w:t>с</w:t>
      </w:r>
      <w:proofErr w:type="gramEnd"/>
      <w:r w:rsidRPr="007B2A6F">
        <w:rPr>
          <w:sz w:val="28"/>
          <w:szCs w:val="28"/>
        </w:rPr>
        <w:t xml:space="preserve"> учетом прохождения линии блокируемого рубежа на местности;</w:t>
      </w:r>
    </w:p>
    <w:p w:rsidR="007B2A6F" w:rsidRPr="007B2A6F" w:rsidRDefault="007B2A6F" w:rsidP="007B2A6F">
      <w:pPr>
        <w:ind w:firstLine="720"/>
        <w:jc w:val="both"/>
        <w:rPr>
          <w:sz w:val="28"/>
          <w:szCs w:val="28"/>
        </w:rPr>
      </w:pPr>
      <w:r w:rsidRPr="007B2A6F">
        <w:rPr>
          <w:sz w:val="28"/>
          <w:szCs w:val="28"/>
        </w:rPr>
        <w:t>• разработка технико-экономического обоснования и технического задания;</w:t>
      </w:r>
    </w:p>
    <w:p w:rsidR="007B2A6F" w:rsidRPr="007B2A6F" w:rsidRDefault="007B2A6F" w:rsidP="007B2A6F">
      <w:pPr>
        <w:ind w:firstLine="720"/>
        <w:jc w:val="both"/>
        <w:rPr>
          <w:sz w:val="28"/>
          <w:szCs w:val="28"/>
        </w:rPr>
      </w:pPr>
      <w:r w:rsidRPr="007B2A6F">
        <w:rPr>
          <w:sz w:val="28"/>
          <w:szCs w:val="28"/>
        </w:rPr>
        <w:t>• корректировка проектных решений по результатам испытаний.</w:t>
      </w:r>
    </w:p>
    <w:p w:rsidR="007B2A6F" w:rsidRPr="007B2A6F" w:rsidRDefault="007B2A6F" w:rsidP="007B2A6F">
      <w:pPr>
        <w:ind w:firstLine="720"/>
        <w:jc w:val="both"/>
        <w:rPr>
          <w:sz w:val="28"/>
          <w:szCs w:val="28"/>
        </w:rPr>
      </w:pPr>
      <w:r w:rsidRPr="007B2A6F">
        <w:rPr>
          <w:sz w:val="28"/>
          <w:szCs w:val="28"/>
        </w:rPr>
        <w:t>Основными нормативными документами, применяемыми при проектировании, являются:</w:t>
      </w:r>
    </w:p>
    <w:p w:rsidR="007B2A6F" w:rsidRPr="007B2A6F" w:rsidRDefault="007B2A6F" w:rsidP="007B2A6F">
      <w:pPr>
        <w:ind w:firstLine="720"/>
        <w:jc w:val="both"/>
        <w:rPr>
          <w:sz w:val="28"/>
          <w:szCs w:val="28"/>
        </w:rPr>
      </w:pPr>
      <w:r w:rsidRPr="007B2A6F">
        <w:rPr>
          <w:sz w:val="28"/>
          <w:szCs w:val="28"/>
        </w:rPr>
        <w:t xml:space="preserve">ГОСТ </w:t>
      </w:r>
      <w:proofErr w:type="gramStart"/>
      <w:r w:rsidRPr="007B2A6F">
        <w:rPr>
          <w:sz w:val="28"/>
          <w:szCs w:val="28"/>
        </w:rPr>
        <w:t>Р</w:t>
      </w:r>
      <w:proofErr w:type="gramEnd"/>
      <w:r w:rsidRPr="007B2A6F">
        <w:rPr>
          <w:sz w:val="28"/>
          <w:szCs w:val="28"/>
        </w:rPr>
        <w:t xml:space="preserve"> 50776-95 , РД 78.36.005-2005, РД 78.145-93, РД 78.146-93.</w:t>
      </w:r>
    </w:p>
    <w:p w:rsidR="007B2A6F" w:rsidRDefault="007B2A6F" w:rsidP="007B2A6F">
      <w:pPr>
        <w:ind w:firstLine="720"/>
        <w:jc w:val="both"/>
        <w:rPr>
          <w:sz w:val="28"/>
          <w:szCs w:val="28"/>
        </w:rPr>
      </w:pPr>
      <w:r w:rsidRPr="007B2A6F">
        <w:rPr>
          <w:sz w:val="28"/>
          <w:szCs w:val="28"/>
        </w:rPr>
        <w:t xml:space="preserve">К ключевым составным элементам комплексов ТСО следует отнести системы электроснабжения, заземления, </w:t>
      </w:r>
      <w:proofErr w:type="spellStart"/>
      <w:r w:rsidRPr="007B2A6F">
        <w:rPr>
          <w:sz w:val="28"/>
          <w:szCs w:val="28"/>
        </w:rPr>
        <w:t>грозозащиты</w:t>
      </w:r>
      <w:proofErr w:type="spellEnd"/>
      <w:r w:rsidRPr="007B2A6F">
        <w:rPr>
          <w:sz w:val="28"/>
          <w:szCs w:val="28"/>
        </w:rPr>
        <w:t>, кабельные линии.</w:t>
      </w:r>
    </w:p>
    <w:p w:rsidR="00B46E38" w:rsidRPr="00B46E38" w:rsidRDefault="007B2A6F" w:rsidP="00B46E38">
      <w:pPr>
        <w:ind w:firstLine="720"/>
        <w:jc w:val="both"/>
        <w:rPr>
          <w:sz w:val="28"/>
          <w:szCs w:val="28"/>
        </w:rPr>
      </w:pPr>
      <w:r>
        <w:rPr>
          <w:sz w:val="28"/>
          <w:szCs w:val="28"/>
        </w:rPr>
        <w:br w:type="page"/>
      </w:r>
      <w:r w:rsidR="00B46E38" w:rsidRPr="00B46E38">
        <w:rPr>
          <w:sz w:val="28"/>
          <w:szCs w:val="28"/>
        </w:rPr>
        <w:t>ПРАВИТЕЛЬСТВО МОСКОВСКОЙ ОБЛАСТИ</w:t>
      </w:r>
    </w:p>
    <w:p w:rsidR="00B46E38" w:rsidRPr="00B46E38" w:rsidRDefault="00B46E38" w:rsidP="00B46E38">
      <w:pPr>
        <w:ind w:firstLine="720"/>
        <w:jc w:val="both"/>
        <w:rPr>
          <w:sz w:val="28"/>
          <w:szCs w:val="28"/>
        </w:rPr>
      </w:pPr>
      <w:r w:rsidRPr="00B46E38">
        <w:rPr>
          <w:sz w:val="28"/>
          <w:szCs w:val="28"/>
        </w:rPr>
        <w:t>ПОСТАНОВЛЕНИЕ</w:t>
      </w:r>
    </w:p>
    <w:p w:rsidR="00B46E38" w:rsidRPr="00B46E38" w:rsidRDefault="00B46E38" w:rsidP="00B46E38">
      <w:pPr>
        <w:ind w:firstLine="720"/>
        <w:jc w:val="both"/>
        <w:rPr>
          <w:sz w:val="28"/>
          <w:szCs w:val="28"/>
        </w:rPr>
      </w:pPr>
      <w:r w:rsidRPr="00B46E38">
        <w:rPr>
          <w:sz w:val="28"/>
          <w:szCs w:val="28"/>
        </w:rPr>
        <w:t xml:space="preserve">от 20 марта </w:t>
      </w:r>
      <w:smartTag w:uri="urn:schemas-microsoft-com:office:smarttags" w:element="metricconverter">
        <w:smartTagPr>
          <w:attr w:name="ProductID" w:val="2006 г"/>
        </w:smartTagPr>
        <w:r w:rsidRPr="00B46E38">
          <w:rPr>
            <w:sz w:val="28"/>
            <w:szCs w:val="28"/>
          </w:rPr>
          <w:t>2006 г</w:t>
        </w:r>
      </w:smartTag>
      <w:r w:rsidRPr="00B46E38">
        <w:rPr>
          <w:sz w:val="28"/>
          <w:szCs w:val="28"/>
        </w:rPr>
        <w:t xml:space="preserve">. </w:t>
      </w:r>
      <w:r w:rsidR="00434663">
        <w:rPr>
          <w:sz w:val="28"/>
          <w:szCs w:val="28"/>
        </w:rPr>
        <w:t>№</w:t>
      </w:r>
      <w:r w:rsidRPr="00B46E38">
        <w:rPr>
          <w:sz w:val="28"/>
          <w:szCs w:val="28"/>
        </w:rPr>
        <w:t>200/8</w:t>
      </w:r>
    </w:p>
    <w:p w:rsidR="00B46E38" w:rsidRPr="00B46E38" w:rsidRDefault="00B46E38" w:rsidP="00B46E38">
      <w:pPr>
        <w:ind w:firstLine="720"/>
        <w:jc w:val="both"/>
        <w:rPr>
          <w:sz w:val="28"/>
          <w:szCs w:val="28"/>
        </w:rPr>
      </w:pPr>
      <w:r w:rsidRPr="00B46E38">
        <w:rPr>
          <w:sz w:val="28"/>
          <w:szCs w:val="28"/>
        </w:rPr>
        <w:t>О МЕРАХ ПО ОБЕСПЕЧЕНИЮ АНТИТЕРРОРИСТИЧЕСКОЙ ЗАЩИЩЕННОСТИ</w:t>
      </w:r>
      <w:r w:rsidR="00434663">
        <w:rPr>
          <w:sz w:val="28"/>
          <w:szCs w:val="28"/>
        </w:rPr>
        <w:t xml:space="preserve"> </w:t>
      </w:r>
      <w:r w:rsidRPr="00B46E38">
        <w:rPr>
          <w:sz w:val="28"/>
          <w:szCs w:val="28"/>
        </w:rPr>
        <w:t>КРУПНЫХ ОБЪЕКТОВ ТОРГОВЛИ И ОБЩЕСТВЕННОГО ПИТАНИЯ,</w:t>
      </w:r>
      <w:r w:rsidR="00434663">
        <w:rPr>
          <w:sz w:val="28"/>
          <w:szCs w:val="28"/>
        </w:rPr>
        <w:t xml:space="preserve"> </w:t>
      </w:r>
      <w:r w:rsidRPr="00B46E38">
        <w:rPr>
          <w:sz w:val="28"/>
          <w:szCs w:val="28"/>
        </w:rPr>
        <w:t>РАСПОЛОЖЕННЫХ НА ТЕРРИТОРИИ</w:t>
      </w:r>
      <w:r w:rsidR="00434663">
        <w:rPr>
          <w:sz w:val="28"/>
          <w:szCs w:val="28"/>
        </w:rPr>
        <w:t xml:space="preserve"> </w:t>
      </w:r>
      <w:r w:rsidRPr="00B46E38">
        <w:rPr>
          <w:sz w:val="28"/>
          <w:szCs w:val="28"/>
        </w:rPr>
        <w:t>МОСКОВСКОЙ ОБЛАСТИ</w:t>
      </w:r>
    </w:p>
    <w:p w:rsidR="00B46E38" w:rsidRPr="00B46E38" w:rsidRDefault="00B46E38" w:rsidP="00B46E38">
      <w:pPr>
        <w:ind w:firstLine="720"/>
        <w:jc w:val="both"/>
        <w:rPr>
          <w:sz w:val="28"/>
          <w:szCs w:val="28"/>
        </w:rPr>
      </w:pPr>
      <w:r w:rsidRPr="00B46E38">
        <w:rPr>
          <w:sz w:val="28"/>
          <w:szCs w:val="28"/>
        </w:rPr>
        <w:t>(в ред. постановлений Правительства МО</w:t>
      </w:r>
      <w:r w:rsidR="00434663">
        <w:rPr>
          <w:sz w:val="28"/>
          <w:szCs w:val="28"/>
        </w:rPr>
        <w:t xml:space="preserve"> </w:t>
      </w:r>
      <w:r w:rsidRPr="00B46E38">
        <w:rPr>
          <w:sz w:val="28"/>
          <w:szCs w:val="28"/>
        </w:rPr>
        <w:t xml:space="preserve">от 19.09.2006 </w:t>
      </w:r>
      <w:r w:rsidR="00434663">
        <w:rPr>
          <w:sz w:val="28"/>
          <w:szCs w:val="28"/>
        </w:rPr>
        <w:t>№</w:t>
      </w:r>
      <w:r w:rsidRPr="00B46E38">
        <w:rPr>
          <w:sz w:val="28"/>
          <w:szCs w:val="28"/>
        </w:rPr>
        <w:t>887/36, от 30.07.2007 N 554/27)</w:t>
      </w:r>
    </w:p>
    <w:p w:rsidR="00B46E38" w:rsidRPr="00B46E38" w:rsidRDefault="00B46E38" w:rsidP="00B46E38">
      <w:pPr>
        <w:ind w:firstLine="720"/>
        <w:jc w:val="both"/>
        <w:rPr>
          <w:sz w:val="28"/>
          <w:szCs w:val="28"/>
        </w:rPr>
      </w:pPr>
      <w:proofErr w:type="gramStart"/>
      <w:r w:rsidRPr="00B46E38">
        <w:rPr>
          <w:sz w:val="28"/>
          <w:szCs w:val="28"/>
        </w:rPr>
        <w:t xml:space="preserve">В соответствии с Федеральным законом от 06.03.2006 </w:t>
      </w:r>
      <w:r w:rsidR="00434663">
        <w:rPr>
          <w:sz w:val="28"/>
          <w:szCs w:val="28"/>
        </w:rPr>
        <w:t>№</w:t>
      </w:r>
      <w:r w:rsidRPr="00B46E38">
        <w:rPr>
          <w:sz w:val="28"/>
          <w:szCs w:val="28"/>
        </w:rPr>
        <w:t xml:space="preserve">35-ФЗ "О противодействии терроризму" (с изменениями, внесенными Федеральным законом от 27.07.2006 </w:t>
      </w:r>
      <w:r w:rsidR="00434663">
        <w:rPr>
          <w:sz w:val="28"/>
          <w:szCs w:val="28"/>
        </w:rPr>
        <w:t>№</w:t>
      </w:r>
      <w:r w:rsidRPr="00B46E38">
        <w:rPr>
          <w:sz w:val="28"/>
          <w:szCs w:val="28"/>
        </w:rPr>
        <w:t>153-ФЗ), Уставом Московской области и в целях обеспечения антитеррористической защищенности крупных объектов торговли и общественного питания, взаимодействия центральных исполнительных органов государственной власти Московской области и органов местного самоуправления муниципальных образований Московской области с правоохранительными органами в сфере противодействия терроризму Правительство Московской области</w:t>
      </w:r>
      <w:proofErr w:type="gramEnd"/>
      <w:r w:rsidRPr="00B46E38">
        <w:rPr>
          <w:sz w:val="28"/>
          <w:szCs w:val="28"/>
        </w:rPr>
        <w:t xml:space="preserve"> постановляет:</w:t>
      </w:r>
    </w:p>
    <w:p w:rsidR="00B46E38" w:rsidRPr="00B46E38" w:rsidRDefault="00B46E38" w:rsidP="00B46E38">
      <w:pPr>
        <w:ind w:firstLine="720"/>
        <w:jc w:val="both"/>
        <w:rPr>
          <w:sz w:val="28"/>
          <w:szCs w:val="28"/>
        </w:rPr>
      </w:pPr>
      <w:r w:rsidRPr="00B46E38">
        <w:rPr>
          <w:sz w:val="28"/>
          <w:szCs w:val="28"/>
        </w:rPr>
        <w:t>1. Одобрить Положение о паспорте антитеррористической защищенности крупных объектов торговли и общественного питания, расположенных на территории Московской области (далее - объект), согласно приложению.</w:t>
      </w:r>
    </w:p>
    <w:p w:rsidR="00B46E38" w:rsidRPr="00B46E38" w:rsidRDefault="00B46E38" w:rsidP="00B46E38">
      <w:pPr>
        <w:ind w:firstLine="720"/>
        <w:jc w:val="both"/>
        <w:rPr>
          <w:sz w:val="28"/>
          <w:szCs w:val="28"/>
        </w:rPr>
      </w:pPr>
      <w:r w:rsidRPr="00B46E38">
        <w:rPr>
          <w:sz w:val="28"/>
          <w:szCs w:val="28"/>
        </w:rPr>
        <w:t>2. Министерству потребительского рынка и услуг Московской области (Фомичев В.В.), Главному управлению региональной безопасности Московской области (Бурков Н.В.) провести организационную работу по введению паспортов антитеррористической защищенности объектов, а также оказать необходимую методическую помощь руководителям объектов по разработке указанных паспортов.</w:t>
      </w:r>
    </w:p>
    <w:p w:rsidR="00B46E38" w:rsidRPr="00B46E38" w:rsidRDefault="00B46E38" w:rsidP="00B46E38">
      <w:pPr>
        <w:ind w:firstLine="720"/>
        <w:jc w:val="both"/>
        <w:rPr>
          <w:sz w:val="28"/>
          <w:szCs w:val="28"/>
        </w:rPr>
      </w:pPr>
      <w:r w:rsidRPr="00B46E38">
        <w:rPr>
          <w:sz w:val="28"/>
          <w:szCs w:val="28"/>
        </w:rPr>
        <w:t>3. Министерству потребительского рынка и услуг Московской области (Фомичев В.В.) обеспечить ведение реестра по учету паспортов антитеррористической защищенности объектов.</w:t>
      </w:r>
    </w:p>
    <w:p w:rsidR="00B46E38" w:rsidRPr="00B46E38" w:rsidRDefault="00B46E38" w:rsidP="00B46E38">
      <w:pPr>
        <w:ind w:firstLine="720"/>
        <w:jc w:val="both"/>
        <w:rPr>
          <w:sz w:val="28"/>
          <w:szCs w:val="28"/>
        </w:rPr>
      </w:pPr>
      <w:r w:rsidRPr="00B46E38">
        <w:rPr>
          <w:sz w:val="28"/>
          <w:szCs w:val="28"/>
        </w:rPr>
        <w:t>4. Рекомендовать главам местных администраций муниципальных образований Московской области, на территориях которых расположены объекты, оказывать содействие Министерству потребительского рынка и услуг Московской области в ведении реестра по учету паспортов антитеррористической защищенности объектов.</w:t>
      </w:r>
    </w:p>
    <w:p w:rsidR="00B46E38" w:rsidRPr="00B46E38" w:rsidRDefault="00B46E38" w:rsidP="00B46E38">
      <w:pPr>
        <w:ind w:firstLine="720"/>
        <w:jc w:val="both"/>
        <w:rPr>
          <w:sz w:val="28"/>
          <w:szCs w:val="28"/>
        </w:rPr>
      </w:pPr>
      <w:r w:rsidRPr="00B46E38">
        <w:rPr>
          <w:sz w:val="28"/>
          <w:szCs w:val="28"/>
        </w:rPr>
        <w:t xml:space="preserve">5. </w:t>
      </w:r>
      <w:proofErr w:type="gramStart"/>
      <w:r w:rsidRPr="00B46E38">
        <w:rPr>
          <w:sz w:val="28"/>
          <w:szCs w:val="28"/>
        </w:rPr>
        <w:t>Контроль за</w:t>
      </w:r>
      <w:proofErr w:type="gramEnd"/>
      <w:r w:rsidRPr="00B46E38">
        <w:rPr>
          <w:sz w:val="28"/>
          <w:szCs w:val="28"/>
        </w:rPr>
        <w:t xml:space="preserve"> выполнением настоящего постановления возложить на Вице-губернатора Московской области Пантелеева А.Б.</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Губернатор Московской области</w:t>
      </w:r>
    </w:p>
    <w:p w:rsidR="00B46E38" w:rsidRPr="00B46E38" w:rsidRDefault="00B46E38" w:rsidP="00B46E38">
      <w:pPr>
        <w:ind w:firstLine="720"/>
        <w:jc w:val="both"/>
        <w:rPr>
          <w:sz w:val="28"/>
          <w:szCs w:val="28"/>
        </w:rPr>
      </w:pPr>
      <w:r w:rsidRPr="00B46E38">
        <w:rPr>
          <w:sz w:val="28"/>
          <w:szCs w:val="28"/>
        </w:rPr>
        <w:t>Б.В. Громов</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Приложение</w:t>
      </w:r>
    </w:p>
    <w:p w:rsidR="00B46E38" w:rsidRPr="00B46E38" w:rsidRDefault="00B46E38" w:rsidP="00B46E38">
      <w:pPr>
        <w:ind w:firstLine="720"/>
        <w:jc w:val="both"/>
        <w:rPr>
          <w:sz w:val="28"/>
          <w:szCs w:val="28"/>
        </w:rPr>
      </w:pPr>
      <w:r w:rsidRPr="00B46E38">
        <w:rPr>
          <w:sz w:val="28"/>
          <w:szCs w:val="28"/>
        </w:rPr>
        <w:t>к постановлению Правительства</w:t>
      </w:r>
    </w:p>
    <w:p w:rsidR="00B46E38" w:rsidRPr="00B46E38" w:rsidRDefault="00B46E38" w:rsidP="00B46E38">
      <w:pPr>
        <w:ind w:firstLine="720"/>
        <w:jc w:val="both"/>
        <w:rPr>
          <w:sz w:val="28"/>
          <w:szCs w:val="28"/>
        </w:rPr>
      </w:pPr>
      <w:r w:rsidRPr="00B46E38">
        <w:rPr>
          <w:sz w:val="28"/>
          <w:szCs w:val="28"/>
        </w:rPr>
        <w:t>Московской области</w:t>
      </w:r>
    </w:p>
    <w:p w:rsidR="00B46E38" w:rsidRPr="00B46E38" w:rsidRDefault="00B46E38" w:rsidP="00B46E38">
      <w:pPr>
        <w:ind w:firstLine="720"/>
        <w:jc w:val="both"/>
        <w:rPr>
          <w:sz w:val="28"/>
          <w:szCs w:val="28"/>
        </w:rPr>
      </w:pPr>
      <w:r w:rsidRPr="00B46E38">
        <w:rPr>
          <w:sz w:val="28"/>
          <w:szCs w:val="28"/>
        </w:rPr>
        <w:t xml:space="preserve">от 20 марта </w:t>
      </w:r>
      <w:smartTag w:uri="urn:schemas-microsoft-com:office:smarttags" w:element="metricconverter">
        <w:smartTagPr>
          <w:attr w:name="ProductID" w:val="2006 г"/>
        </w:smartTagPr>
        <w:r w:rsidRPr="00B46E38">
          <w:rPr>
            <w:sz w:val="28"/>
            <w:szCs w:val="28"/>
          </w:rPr>
          <w:t>2006 г</w:t>
        </w:r>
      </w:smartTag>
      <w:r w:rsidRPr="00B46E38">
        <w:rPr>
          <w:sz w:val="28"/>
          <w:szCs w:val="28"/>
        </w:rPr>
        <w:t xml:space="preserve">. </w:t>
      </w:r>
      <w:r w:rsidR="00434663">
        <w:rPr>
          <w:sz w:val="28"/>
          <w:szCs w:val="28"/>
        </w:rPr>
        <w:t>№</w:t>
      </w:r>
      <w:r w:rsidRPr="00B46E38">
        <w:rPr>
          <w:sz w:val="28"/>
          <w:szCs w:val="28"/>
        </w:rPr>
        <w:t>200/8</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ПОЛОЖЕНИЕ</w:t>
      </w:r>
    </w:p>
    <w:p w:rsidR="00B46E38" w:rsidRPr="00B46E38" w:rsidRDefault="00B46E38" w:rsidP="00B46E38">
      <w:pPr>
        <w:ind w:firstLine="720"/>
        <w:jc w:val="both"/>
        <w:rPr>
          <w:sz w:val="28"/>
          <w:szCs w:val="28"/>
        </w:rPr>
      </w:pPr>
      <w:r w:rsidRPr="00B46E38">
        <w:rPr>
          <w:sz w:val="28"/>
          <w:szCs w:val="28"/>
        </w:rPr>
        <w:t>О ПАСПОРТЕ АНТИТЕРРОРИСТИЧЕСКОЙ ЗАЩИЩЕННОСТИ КРУПНЫХ</w:t>
      </w:r>
      <w:r w:rsidR="00434663">
        <w:rPr>
          <w:sz w:val="28"/>
          <w:szCs w:val="28"/>
        </w:rPr>
        <w:t xml:space="preserve"> </w:t>
      </w:r>
      <w:r w:rsidRPr="00B46E38">
        <w:rPr>
          <w:sz w:val="28"/>
          <w:szCs w:val="28"/>
        </w:rPr>
        <w:t>ОБЪЕКТОВ ТОРГОВЛИ И ОБЩЕСТВЕННОГО ПИТАНИЯ, РАСПОЛОЖЕННЫХ</w:t>
      </w:r>
      <w:r w:rsidR="00434663">
        <w:rPr>
          <w:sz w:val="28"/>
          <w:szCs w:val="28"/>
        </w:rPr>
        <w:t xml:space="preserve"> </w:t>
      </w:r>
      <w:r w:rsidRPr="00B46E38">
        <w:rPr>
          <w:sz w:val="28"/>
          <w:szCs w:val="28"/>
        </w:rPr>
        <w:t>НА ТЕРРИТОРИИ МОСКОВСКОЙ ОБЛАСТИ</w:t>
      </w:r>
    </w:p>
    <w:p w:rsidR="00B46E38" w:rsidRPr="00B46E38" w:rsidRDefault="00B46E38" w:rsidP="00B46E38">
      <w:pPr>
        <w:ind w:firstLine="720"/>
        <w:jc w:val="both"/>
        <w:rPr>
          <w:sz w:val="28"/>
          <w:szCs w:val="28"/>
        </w:rPr>
      </w:pPr>
      <w:r w:rsidRPr="00B46E38">
        <w:rPr>
          <w:sz w:val="28"/>
          <w:szCs w:val="28"/>
        </w:rPr>
        <w:t>(в ред. постановлений Правительства МО</w:t>
      </w:r>
      <w:r w:rsidR="00434663">
        <w:rPr>
          <w:sz w:val="28"/>
          <w:szCs w:val="28"/>
        </w:rPr>
        <w:t xml:space="preserve"> </w:t>
      </w:r>
      <w:r w:rsidRPr="00B46E38">
        <w:rPr>
          <w:sz w:val="28"/>
          <w:szCs w:val="28"/>
        </w:rPr>
        <w:t xml:space="preserve">от 19.09.2006 </w:t>
      </w:r>
      <w:r w:rsidR="00434663">
        <w:rPr>
          <w:sz w:val="28"/>
          <w:szCs w:val="28"/>
        </w:rPr>
        <w:t>№</w:t>
      </w:r>
      <w:r w:rsidRPr="00B46E38">
        <w:rPr>
          <w:sz w:val="28"/>
          <w:szCs w:val="28"/>
        </w:rPr>
        <w:t xml:space="preserve">887/36, от 30.07.2007 </w:t>
      </w:r>
      <w:r w:rsidR="00434663">
        <w:rPr>
          <w:sz w:val="28"/>
          <w:szCs w:val="28"/>
        </w:rPr>
        <w:t>№</w:t>
      </w:r>
      <w:r w:rsidRPr="00B46E38">
        <w:rPr>
          <w:sz w:val="28"/>
          <w:szCs w:val="28"/>
        </w:rPr>
        <w:t>554/27)</w:t>
      </w:r>
    </w:p>
    <w:p w:rsidR="00B46E38" w:rsidRPr="00B46E38" w:rsidRDefault="00B46E38" w:rsidP="00B46E38">
      <w:pPr>
        <w:ind w:firstLine="720"/>
        <w:jc w:val="both"/>
        <w:rPr>
          <w:sz w:val="28"/>
          <w:szCs w:val="28"/>
        </w:rPr>
      </w:pPr>
      <w:r w:rsidRPr="00B46E38">
        <w:rPr>
          <w:sz w:val="28"/>
          <w:szCs w:val="28"/>
        </w:rPr>
        <w:t>1. Паспорт антитеррористической защищенности крупных объектов торговли и общественного питания, расположенных на территории Московской области (далее - Паспорт), разрабатывается в соответствии с решением антитеррористической комиссии Центрального федерального округа от 30.11.2005.</w:t>
      </w:r>
    </w:p>
    <w:p w:rsidR="00B46E38" w:rsidRPr="00B46E38" w:rsidRDefault="00B46E38" w:rsidP="00B46E38">
      <w:pPr>
        <w:ind w:firstLine="720"/>
        <w:jc w:val="both"/>
        <w:rPr>
          <w:sz w:val="28"/>
          <w:szCs w:val="28"/>
        </w:rPr>
      </w:pPr>
      <w:r w:rsidRPr="00B46E38">
        <w:rPr>
          <w:sz w:val="28"/>
          <w:szCs w:val="28"/>
        </w:rPr>
        <w:t>2. Паспортизации подлежат следующие категории крупных объектов торговли и общественного питания, расположенные на территории Московской области (далее - объект):</w:t>
      </w:r>
    </w:p>
    <w:p w:rsidR="00B46E38" w:rsidRPr="00B46E38" w:rsidRDefault="00B46E38" w:rsidP="00B46E38">
      <w:pPr>
        <w:ind w:firstLine="720"/>
        <w:jc w:val="both"/>
        <w:rPr>
          <w:sz w:val="28"/>
          <w:szCs w:val="28"/>
        </w:rPr>
      </w:pPr>
      <w:r w:rsidRPr="00B46E38">
        <w:rPr>
          <w:sz w:val="28"/>
          <w:szCs w:val="28"/>
        </w:rPr>
        <w:t>объекты торговли площадью 1000 и более кв. метров;</w:t>
      </w:r>
    </w:p>
    <w:p w:rsidR="00B46E38" w:rsidRPr="00B46E38" w:rsidRDefault="00B46E38" w:rsidP="00B46E38">
      <w:pPr>
        <w:ind w:firstLine="720"/>
        <w:jc w:val="both"/>
        <w:rPr>
          <w:sz w:val="28"/>
          <w:szCs w:val="28"/>
        </w:rPr>
      </w:pPr>
      <w:r w:rsidRPr="00B46E38">
        <w:rPr>
          <w:sz w:val="28"/>
          <w:szCs w:val="28"/>
        </w:rPr>
        <w:t>организации общественного питания вместимостью 100 и более посадочных мест</w:t>
      </w:r>
      <w:r w:rsidR="00434663">
        <w:rPr>
          <w:sz w:val="28"/>
          <w:szCs w:val="28"/>
        </w:rPr>
        <w:t>.</w:t>
      </w:r>
    </w:p>
    <w:p w:rsidR="00B46E38" w:rsidRPr="00B46E38" w:rsidRDefault="00B46E38" w:rsidP="00B46E38">
      <w:pPr>
        <w:ind w:firstLine="720"/>
        <w:jc w:val="both"/>
        <w:rPr>
          <w:sz w:val="28"/>
          <w:szCs w:val="28"/>
        </w:rPr>
      </w:pPr>
      <w:r w:rsidRPr="00B46E38">
        <w:rPr>
          <w:sz w:val="28"/>
          <w:szCs w:val="28"/>
        </w:rPr>
        <w:t>3. Паспорт является информационно-справочным документом, в котором указываются сведения о соответствии объекта требованиям по его защите от актов терроризма.</w:t>
      </w:r>
    </w:p>
    <w:p w:rsidR="00B46E38" w:rsidRPr="00B46E38" w:rsidRDefault="00B46E38" w:rsidP="00B46E38">
      <w:pPr>
        <w:ind w:firstLine="720"/>
        <w:jc w:val="both"/>
        <w:rPr>
          <w:sz w:val="28"/>
          <w:szCs w:val="28"/>
        </w:rPr>
      </w:pPr>
      <w:r w:rsidRPr="00B46E38">
        <w:rPr>
          <w:sz w:val="28"/>
          <w:szCs w:val="28"/>
        </w:rPr>
        <w:t>Информация, включенная в Паспорт, предназначена для оперативного использования органами государственной власти, органами местного самоуправления муниципальных образований Московской области и иными субъектами, осуществляющими противодействие терроризму, при проведении мероприятий по предупреждению и ликвидации последствий актов терроризма, оказании необходимой помощи пострадавшим от актов терроризма.</w:t>
      </w:r>
    </w:p>
    <w:p w:rsidR="00B46E38" w:rsidRPr="00B46E38" w:rsidRDefault="00B46E38" w:rsidP="00B46E38">
      <w:pPr>
        <w:ind w:firstLine="720"/>
        <w:jc w:val="both"/>
        <w:rPr>
          <w:sz w:val="28"/>
          <w:szCs w:val="28"/>
        </w:rPr>
      </w:pPr>
      <w:r w:rsidRPr="00B46E38">
        <w:rPr>
          <w:sz w:val="28"/>
          <w:szCs w:val="28"/>
        </w:rPr>
        <w:t xml:space="preserve">4. </w:t>
      </w:r>
      <w:proofErr w:type="gramStart"/>
      <w:r w:rsidRPr="00B46E38">
        <w:rPr>
          <w:sz w:val="28"/>
          <w:szCs w:val="28"/>
        </w:rPr>
        <w:t>Разработка Паспорта осуществляется администрацией объекта с учетом рекомендаций, изложенных в настоящем Положении, а также рекомендаций Главного управления региональной безопасности Московской области, Главного управления МЧС России по Московской области, Управления ФСБ России по г. Москве и Московской области, ГУВД по Московской области и подведомственных ему органов внутренних дел с учетом особенностей объекта.</w:t>
      </w:r>
      <w:proofErr w:type="gramEnd"/>
    </w:p>
    <w:p w:rsidR="00B46E38" w:rsidRPr="00B46E38" w:rsidRDefault="00B46E38" w:rsidP="00B46E38">
      <w:pPr>
        <w:ind w:firstLine="720"/>
        <w:jc w:val="both"/>
        <w:rPr>
          <w:sz w:val="28"/>
          <w:szCs w:val="28"/>
        </w:rPr>
      </w:pPr>
      <w:r w:rsidRPr="00B46E38">
        <w:rPr>
          <w:sz w:val="28"/>
          <w:szCs w:val="28"/>
        </w:rPr>
        <w:t>5. Паспорт разрабатывается под руководством руководителя объекта или его заместителя по безопасности (начальника службы безопасности объекта) в соответствии со структурой Паспорта согласно приложению</w:t>
      </w:r>
      <w:r w:rsidR="00434663">
        <w:rPr>
          <w:sz w:val="28"/>
          <w:szCs w:val="28"/>
        </w:rPr>
        <w:t xml:space="preserve"> №</w:t>
      </w:r>
      <w:r w:rsidRPr="00B46E38">
        <w:rPr>
          <w:sz w:val="28"/>
          <w:szCs w:val="28"/>
        </w:rPr>
        <w:t>1 к настоящему Положению.</w:t>
      </w:r>
    </w:p>
    <w:p w:rsidR="00B46E38" w:rsidRPr="00B46E38" w:rsidRDefault="00B46E38" w:rsidP="00B46E38">
      <w:pPr>
        <w:ind w:firstLine="720"/>
        <w:jc w:val="both"/>
        <w:rPr>
          <w:sz w:val="28"/>
          <w:szCs w:val="28"/>
        </w:rPr>
      </w:pPr>
      <w:r w:rsidRPr="00B46E38">
        <w:rPr>
          <w:sz w:val="28"/>
          <w:szCs w:val="28"/>
        </w:rPr>
        <w:t>6. Руководитель объекта согласовывает состав и объем сведений, включенных в Паспорт (состав и полноту документов, их информативность и актуальность), а также порядок их представления контролирующим и надзорным органам.</w:t>
      </w:r>
    </w:p>
    <w:p w:rsidR="00B46E38" w:rsidRPr="00B46E38" w:rsidRDefault="00B46E38" w:rsidP="00B46E38">
      <w:pPr>
        <w:ind w:firstLine="720"/>
        <w:jc w:val="both"/>
        <w:rPr>
          <w:sz w:val="28"/>
          <w:szCs w:val="28"/>
        </w:rPr>
      </w:pPr>
      <w:r w:rsidRPr="00B46E38">
        <w:rPr>
          <w:sz w:val="28"/>
          <w:szCs w:val="28"/>
        </w:rPr>
        <w:t xml:space="preserve">7. Паспорт составляется в трех экземплярах и согласовывается с Главным управлением региональной безопасности Московской области, Главным управлением МЧС России по Московской области, Управлением ФСБ России по </w:t>
      </w:r>
      <w:proofErr w:type="gramStart"/>
      <w:r w:rsidRPr="00B46E38">
        <w:rPr>
          <w:sz w:val="28"/>
          <w:szCs w:val="28"/>
        </w:rPr>
        <w:t>г</w:t>
      </w:r>
      <w:proofErr w:type="gramEnd"/>
      <w:r w:rsidRPr="00B46E38">
        <w:rPr>
          <w:sz w:val="28"/>
          <w:szCs w:val="28"/>
        </w:rPr>
        <w:t xml:space="preserve">. Москве и Московской области, соответствующими органами внутренних дел по Московской области. Паспорт утверждается руководителем объекта по форме согласно приложению </w:t>
      </w:r>
      <w:r w:rsidR="00434663">
        <w:rPr>
          <w:sz w:val="28"/>
          <w:szCs w:val="28"/>
        </w:rPr>
        <w:t>№</w:t>
      </w:r>
      <w:r w:rsidRPr="00B46E38">
        <w:rPr>
          <w:sz w:val="28"/>
          <w:szCs w:val="28"/>
        </w:rPr>
        <w:t>2 к настоящему Положению.</w:t>
      </w:r>
    </w:p>
    <w:p w:rsidR="00B46E38" w:rsidRPr="00B46E38" w:rsidRDefault="00B46E38" w:rsidP="00B46E38">
      <w:pPr>
        <w:ind w:firstLine="720"/>
        <w:jc w:val="both"/>
        <w:rPr>
          <w:sz w:val="28"/>
          <w:szCs w:val="28"/>
        </w:rPr>
      </w:pPr>
      <w:r w:rsidRPr="00B46E38">
        <w:rPr>
          <w:sz w:val="28"/>
          <w:szCs w:val="28"/>
        </w:rPr>
        <w:t xml:space="preserve">По одному экземпляру Паспорта представляется в Управление ФСБ России по </w:t>
      </w:r>
      <w:proofErr w:type="gramStart"/>
      <w:r w:rsidRPr="00B46E38">
        <w:rPr>
          <w:sz w:val="28"/>
          <w:szCs w:val="28"/>
        </w:rPr>
        <w:t>г</w:t>
      </w:r>
      <w:proofErr w:type="gramEnd"/>
      <w:r w:rsidRPr="00B46E38">
        <w:rPr>
          <w:sz w:val="28"/>
          <w:szCs w:val="28"/>
        </w:rPr>
        <w:t>. Москве и Московской области и в соответствующий орган внутренних дел по Московской области. Один экземпляр Паспорта подлежит хранению на объекте.</w:t>
      </w:r>
    </w:p>
    <w:p w:rsidR="00B46E38" w:rsidRPr="00B46E38" w:rsidRDefault="00B46E38" w:rsidP="00B46E38">
      <w:pPr>
        <w:ind w:firstLine="720"/>
        <w:jc w:val="both"/>
        <w:rPr>
          <w:sz w:val="28"/>
          <w:szCs w:val="28"/>
        </w:rPr>
      </w:pPr>
      <w:r w:rsidRPr="00B46E38">
        <w:rPr>
          <w:sz w:val="28"/>
          <w:szCs w:val="28"/>
        </w:rPr>
        <w:t>8. Паспорт составляется по состоянию на текущий период и дополняется или корректируется по мере внесения изменений в документацию (состав сведений), включенных в Паспорт (во все экземпляры), с указанием причин и даты их внесения.</w:t>
      </w:r>
    </w:p>
    <w:p w:rsidR="00B46E38" w:rsidRPr="00B46E38" w:rsidRDefault="00B46E38" w:rsidP="00B46E38">
      <w:pPr>
        <w:ind w:firstLine="720"/>
        <w:jc w:val="both"/>
        <w:rPr>
          <w:sz w:val="28"/>
          <w:szCs w:val="28"/>
        </w:rPr>
      </w:pPr>
      <w:r w:rsidRPr="00B46E38">
        <w:rPr>
          <w:sz w:val="28"/>
          <w:szCs w:val="28"/>
        </w:rPr>
        <w:t>9. Паспорт подлежит корректировке в следующих случаях:</w:t>
      </w:r>
    </w:p>
    <w:p w:rsidR="00B46E38" w:rsidRPr="00B46E38" w:rsidRDefault="00B46E38" w:rsidP="00B46E38">
      <w:pPr>
        <w:ind w:firstLine="720"/>
        <w:jc w:val="both"/>
        <w:rPr>
          <w:sz w:val="28"/>
          <w:szCs w:val="28"/>
        </w:rPr>
      </w:pPr>
      <w:r w:rsidRPr="00B46E38">
        <w:rPr>
          <w:sz w:val="28"/>
          <w:szCs w:val="28"/>
        </w:rPr>
        <w:t>9.1. При изменении или установлении нормативными правовыми актами Российской Федерации и нормативными правовыми актами Московской области, решениями Антитеррористической комиссии Московской области, распорядительными документами Министерства потребительского рынка и услуг Московской области дополнительных специальных требований по обеспечению защиты населения и объектов от актов терроризма.</w:t>
      </w:r>
    </w:p>
    <w:p w:rsidR="00B46E38" w:rsidRPr="00B46E38" w:rsidRDefault="00B46E38" w:rsidP="00B46E38">
      <w:pPr>
        <w:ind w:firstLine="720"/>
        <w:jc w:val="both"/>
        <w:rPr>
          <w:sz w:val="28"/>
          <w:szCs w:val="28"/>
        </w:rPr>
      </w:pPr>
      <w:r w:rsidRPr="00B46E38">
        <w:rPr>
          <w:sz w:val="28"/>
          <w:szCs w:val="28"/>
        </w:rPr>
        <w:t xml:space="preserve">9.2. На основании рекомендаций Главного управления региональной безопасности Московской области, Главного управления МЧС России по Московской области, Управления ФСБ России по </w:t>
      </w:r>
      <w:proofErr w:type="gramStart"/>
      <w:r w:rsidRPr="00B46E38">
        <w:rPr>
          <w:sz w:val="28"/>
          <w:szCs w:val="28"/>
        </w:rPr>
        <w:t>г</w:t>
      </w:r>
      <w:proofErr w:type="gramEnd"/>
      <w:r w:rsidRPr="00B46E38">
        <w:rPr>
          <w:sz w:val="28"/>
          <w:szCs w:val="28"/>
        </w:rPr>
        <w:t>. Москве и Московской области, ГУВД по Московской области, направленных администрации объекта в письменной форме за подписью руководителя одного из указанных органов.</w:t>
      </w:r>
    </w:p>
    <w:p w:rsidR="00B46E38" w:rsidRPr="00B46E38" w:rsidRDefault="00B46E38" w:rsidP="00B46E38">
      <w:pPr>
        <w:ind w:firstLine="720"/>
        <w:jc w:val="both"/>
        <w:rPr>
          <w:sz w:val="28"/>
          <w:szCs w:val="28"/>
        </w:rPr>
      </w:pPr>
      <w:r w:rsidRPr="00B46E38">
        <w:rPr>
          <w:sz w:val="28"/>
          <w:szCs w:val="28"/>
        </w:rPr>
        <w:t>9.3. При изменении застройки территории объекта или после завершения работ по капитальному ремонту, реконструкции или модернизации зданий, помещений и сооружений объекта.</w:t>
      </w:r>
    </w:p>
    <w:p w:rsidR="00B46E38" w:rsidRPr="00B46E38" w:rsidRDefault="00B46E38" w:rsidP="00B46E38">
      <w:pPr>
        <w:ind w:firstLine="720"/>
        <w:jc w:val="both"/>
        <w:rPr>
          <w:sz w:val="28"/>
          <w:szCs w:val="28"/>
        </w:rPr>
      </w:pPr>
      <w:r w:rsidRPr="00B46E38">
        <w:rPr>
          <w:sz w:val="28"/>
          <w:szCs w:val="28"/>
        </w:rPr>
        <w:t>9.4. При изменении профиля (вида экономической деятельности) объекта или состава арендаторов зданий, помещений и сооружений объекта на многопрофильном объекте.</w:t>
      </w:r>
    </w:p>
    <w:p w:rsidR="00B46E38" w:rsidRPr="00B46E38" w:rsidRDefault="00B46E38" w:rsidP="00B46E38">
      <w:pPr>
        <w:ind w:firstLine="720"/>
        <w:jc w:val="both"/>
        <w:rPr>
          <w:sz w:val="28"/>
          <w:szCs w:val="28"/>
        </w:rPr>
      </w:pPr>
      <w:r w:rsidRPr="00B46E38">
        <w:rPr>
          <w:sz w:val="28"/>
          <w:szCs w:val="28"/>
        </w:rPr>
        <w:t>9.5. При изменении схемы охраны объекта, его дополнительном оснащении или перевооружении современными техническими средствами контроля, защиты, видеонаблюдения и т.п.</w:t>
      </w:r>
    </w:p>
    <w:p w:rsidR="00B46E38" w:rsidRPr="00B46E38" w:rsidRDefault="00B46E38" w:rsidP="00B46E38">
      <w:pPr>
        <w:ind w:firstLine="720"/>
        <w:jc w:val="both"/>
        <w:rPr>
          <w:sz w:val="28"/>
          <w:szCs w:val="28"/>
        </w:rPr>
      </w:pPr>
      <w:r w:rsidRPr="00B46E38">
        <w:rPr>
          <w:sz w:val="28"/>
          <w:szCs w:val="28"/>
        </w:rPr>
        <w:t>9.6. При изменении собственника объекта, его наименования или организационно-правовой формы.</w:t>
      </w:r>
    </w:p>
    <w:p w:rsidR="00B46E38" w:rsidRPr="00B46E38" w:rsidRDefault="00B46E38" w:rsidP="00B46E38">
      <w:pPr>
        <w:ind w:firstLine="720"/>
        <w:jc w:val="both"/>
        <w:rPr>
          <w:sz w:val="28"/>
          <w:szCs w:val="28"/>
        </w:rPr>
      </w:pPr>
      <w:r w:rsidRPr="00B46E38">
        <w:rPr>
          <w:sz w:val="28"/>
          <w:szCs w:val="28"/>
        </w:rPr>
        <w:t>10. Для объективной оценки и анализа состояния антитеррористической защищенности на объектах, а также с целью проведения необходимых организационных мероприятий по предупреждению и ликвидации последствий актов терроризма Министерством потребительского рынка и услуг Московской области ведется реестр по учету Паспортов (далее - Реестр).</w:t>
      </w:r>
    </w:p>
    <w:p w:rsidR="00B46E38" w:rsidRPr="00B46E38" w:rsidRDefault="00B46E38" w:rsidP="00B46E38">
      <w:pPr>
        <w:ind w:firstLine="720"/>
        <w:jc w:val="both"/>
        <w:rPr>
          <w:sz w:val="28"/>
          <w:szCs w:val="28"/>
        </w:rPr>
      </w:pPr>
      <w:r w:rsidRPr="00B46E38">
        <w:rPr>
          <w:sz w:val="28"/>
          <w:szCs w:val="28"/>
        </w:rPr>
        <w:t>Реестр является информационной системой Московской области, содержащей сведения о наличии утвержденного Паспорта и основной информации, включенной в Паспорт.</w:t>
      </w:r>
    </w:p>
    <w:p w:rsidR="00B46E38" w:rsidRPr="00B46E38" w:rsidRDefault="00B46E38" w:rsidP="00B46E38">
      <w:pPr>
        <w:ind w:firstLine="720"/>
        <w:jc w:val="both"/>
        <w:rPr>
          <w:sz w:val="28"/>
          <w:szCs w:val="28"/>
        </w:rPr>
      </w:pPr>
      <w:r w:rsidRPr="00B46E38">
        <w:rPr>
          <w:sz w:val="28"/>
          <w:szCs w:val="28"/>
        </w:rPr>
        <w:t xml:space="preserve">Держателем Реестра является Министерство потребительского рынка и услуг Московской области, который обеспечивает его формирование и ведение в соответствии с перечнем сведений для ведения реестра по учету Паспортов согласно приложению </w:t>
      </w:r>
      <w:r w:rsidR="00434663">
        <w:rPr>
          <w:sz w:val="28"/>
          <w:szCs w:val="28"/>
        </w:rPr>
        <w:t>№</w:t>
      </w:r>
      <w:r w:rsidRPr="00B46E38">
        <w:rPr>
          <w:sz w:val="28"/>
          <w:szCs w:val="28"/>
        </w:rPr>
        <w:t>3 к настоящему Положению.</w:t>
      </w:r>
    </w:p>
    <w:p w:rsidR="00B46E38" w:rsidRPr="00B46E38" w:rsidRDefault="00B46E38" w:rsidP="00B46E38">
      <w:pPr>
        <w:ind w:firstLine="720"/>
        <w:jc w:val="both"/>
        <w:rPr>
          <w:sz w:val="28"/>
          <w:szCs w:val="28"/>
        </w:rPr>
      </w:pPr>
      <w:r w:rsidRPr="00B46E38">
        <w:rPr>
          <w:sz w:val="28"/>
          <w:szCs w:val="28"/>
        </w:rPr>
        <w:t>Ведение Реестра осуществляется на основе информационных данных, представляемых в Министерство потребительского рынка и услуг Московской области объектами и органами местного самоуправления муниципальных образований Московской области.</w:t>
      </w:r>
    </w:p>
    <w:p w:rsidR="00B46E38" w:rsidRPr="00B46E38" w:rsidRDefault="00B46E38" w:rsidP="00B46E38">
      <w:pPr>
        <w:ind w:firstLine="720"/>
        <w:jc w:val="both"/>
        <w:rPr>
          <w:sz w:val="28"/>
          <w:szCs w:val="28"/>
        </w:rPr>
      </w:pPr>
      <w:r w:rsidRPr="00B46E38">
        <w:rPr>
          <w:sz w:val="28"/>
          <w:szCs w:val="28"/>
        </w:rPr>
        <w:t>При ведении Реестра каждому Паспорту присваивается порядковый номер.</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 xml:space="preserve">Приложение </w:t>
      </w:r>
      <w:r w:rsidR="00434663">
        <w:rPr>
          <w:sz w:val="28"/>
          <w:szCs w:val="28"/>
        </w:rPr>
        <w:t>№</w:t>
      </w:r>
      <w:r w:rsidRPr="00B46E38">
        <w:rPr>
          <w:sz w:val="28"/>
          <w:szCs w:val="28"/>
        </w:rPr>
        <w:t>1</w:t>
      </w:r>
      <w:r w:rsidR="00434663">
        <w:rPr>
          <w:sz w:val="28"/>
          <w:szCs w:val="28"/>
        </w:rPr>
        <w:t xml:space="preserve"> </w:t>
      </w:r>
      <w:r w:rsidRPr="00B46E38">
        <w:rPr>
          <w:sz w:val="28"/>
          <w:szCs w:val="28"/>
        </w:rPr>
        <w:t>к Положению</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СТРУКТУРА</w:t>
      </w:r>
    </w:p>
    <w:p w:rsidR="00B46E38" w:rsidRPr="00B46E38" w:rsidRDefault="00B46E38" w:rsidP="00B46E38">
      <w:pPr>
        <w:ind w:firstLine="720"/>
        <w:jc w:val="both"/>
        <w:rPr>
          <w:sz w:val="28"/>
          <w:szCs w:val="28"/>
        </w:rPr>
      </w:pPr>
      <w:r w:rsidRPr="00B46E38">
        <w:rPr>
          <w:sz w:val="28"/>
          <w:szCs w:val="28"/>
        </w:rPr>
        <w:t>ПАСПОРТА АНТИТЕРРОРИСТИЧЕСКОЙ ЗАЩИЩЕННОСТИ КРУПНЫХ ОБЪЕКТОВ</w:t>
      </w:r>
      <w:r w:rsidR="00434663">
        <w:rPr>
          <w:sz w:val="28"/>
          <w:szCs w:val="28"/>
        </w:rPr>
        <w:t xml:space="preserve"> </w:t>
      </w:r>
      <w:r w:rsidRPr="00B46E38">
        <w:rPr>
          <w:sz w:val="28"/>
          <w:szCs w:val="28"/>
        </w:rPr>
        <w:t>ТОРГОВЛИ И ОБЩЕСТВЕННОГО ПИТАНИЯ, РАСПОЛОЖЕННЫХ</w:t>
      </w:r>
      <w:r w:rsidR="00434663">
        <w:rPr>
          <w:sz w:val="28"/>
          <w:szCs w:val="28"/>
        </w:rPr>
        <w:t xml:space="preserve"> </w:t>
      </w:r>
      <w:r w:rsidRPr="00B46E38">
        <w:rPr>
          <w:sz w:val="28"/>
          <w:szCs w:val="28"/>
        </w:rPr>
        <w:t>НА ТЕРРИТОРИИ МОСКОВСКОЙ ОБЛАСТИ</w:t>
      </w:r>
    </w:p>
    <w:p w:rsidR="00B46E38" w:rsidRPr="00B46E38" w:rsidRDefault="00B46E38" w:rsidP="00B46E38">
      <w:pPr>
        <w:ind w:firstLine="720"/>
        <w:jc w:val="both"/>
        <w:rPr>
          <w:sz w:val="28"/>
          <w:szCs w:val="28"/>
        </w:rPr>
      </w:pPr>
      <w:r w:rsidRPr="00B46E38">
        <w:rPr>
          <w:sz w:val="28"/>
          <w:szCs w:val="28"/>
        </w:rPr>
        <w:t>(в ред. постановления Правительства МО</w:t>
      </w:r>
      <w:r w:rsidR="00434663">
        <w:rPr>
          <w:sz w:val="28"/>
          <w:szCs w:val="28"/>
        </w:rPr>
        <w:t xml:space="preserve"> </w:t>
      </w:r>
      <w:r w:rsidRPr="00B46E38">
        <w:rPr>
          <w:sz w:val="28"/>
          <w:szCs w:val="28"/>
        </w:rPr>
        <w:t xml:space="preserve">от 30.07.2007 </w:t>
      </w:r>
      <w:r w:rsidR="00434663">
        <w:rPr>
          <w:sz w:val="28"/>
          <w:szCs w:val="28"/>
        </w:rPr>
        <w:t>№</w:t>
      </w:r>
      <w:r w:rsidRPr="00B46E38">
        <w:rPr>
          <w:sz w:val="28"/>
          <w:szCs w:val="28"/>
        </w:rPr>
        <w:t>554/27)</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Структура Паспорта включает следующие части и разделы:</w:t>
      </w:r>
    </w:p>
    <w:p w:rsidR="00B46E38" w:rsidRPr="00B46E38" w:rsidRDefault="00B46E38" w:rsidP="00B46E38">
      <w:pPr>
        <w:ind w:firstLine="720"/>
        <w:jc w:val="both"/>
        <w:rPr>
          <w:sz w:val="28"/>
          <w:szCs w:val="28"/>
        </w:rPr>
      </w:pPr>
      <w:r w:rsidRPr="00B46E38">
        <w:rPr>
          <w:sz w:val="28"/>
          <w:szCs w:val="28"/>
        </w:rPr>
        <w:t xml:space="preserve">титульный лист (форма приведена в приложении </w:t>
      </w:r>
      <w:r w:rsidR="00434663">
        <w:rPr>
          <w:sz w:val="28"/>
          <w:szCs w:val="28"/>
        </w:rPr>
        <w:t>№</w:t>
      </w:r>
      <w:r w:rsidRPr="00B46E38">
        <w:rPr>
          <w:sz w:val="28"/>
          <w:szCs w:val="28"/>
        </w:rPr>
        <w:t>2 к Положению о паспорте антитеррористической защищенности крупных объектов розничной торговли, общественного питания и рынков, расположенных на территории Московской области);</w:t>
      </w:r>
    </w:p>
    <w:p w:rsidR="00B46E38" w:rsidRPr="00B46E38" w:rsidRDefault="00B46E38" w:rsidP="00B46E38">
      <w:pPr>
        <w:ind w:firstLine="720"/>
        <w:jc w:val="both"/>
        <w:rPr>
          <w:sz w:val="28"/>
          <w:szCs w:val="28"/>
        </w:rPr>
      </w:pPr>
      <w:r w:rsidRPr="00B46E38">
        <w:rPr>
          <w:sz w:val="28"/>
          <w:szCs w:val="28"/>
        </w:rPr>
        <w:t>аннотация;</w:t>
      </w:r>
    </w:p>
    <w:p w:rsidR="00B46E38" w:rsidRPr="00B46E38" w:rsidRDefault="00B46E38" w:rsidP="00B46E38">
      <w:pPr>
        <w:ind w:firstLine="720"/>
        <w:jc w:val="both"/>
        <w:rPr>
          <w:sz w:val="28"/>
          <w:szCs w:val="28"/>
        </w:rPr>
      </w:pPr>
      <w:r w:rsidRPr="00B46E38">
        <w:rPr>
          <w:sz w:val="28"/>
          <w:szCs w:val="28"/>
        </w:rPr>
        <w:t>оглавление;</w:t>
      </w:r>
    </w:p>
    <w:p w:rsidR="00B46E38" w:rsidRPr="00B46E38" w:rsidRDefault="00B46E38" w:rsidP="00B46E38">
      <w:pPr>
        <w:ind w:firstLine="720"/>
        <w:jc w:val="both"/>
        <w:rPr>
          <w:sz w:val="28"/>
          <w:szCs w:val="28"/>
        </w:rPr>
      </w:pPr>
      <w:r w:rsidRPr="00B46E38">
        <w:rPr>
          <w:sz w:val="28"/>
          <w:szCs w:val="28"/>
        </w:rPr>
        <w:t>раздел 1. Общие сведения;</w:t>
      </w:r>
    </w:p>
    <w:p w:rsidR="00B46E38" w:rsidRPr="00B46E38" w:rsidRDefault="00B46E38" w:rsidP="00B46E38">
      <w:pPr>
        <w:ind w:firstLine="720"/>
        <w:jc w:val="both"/>
        <w:rPr>
          <w:sz w:val="28"/>
          <w:szCs w:val="28"/>
        </w:rPr>
      </w:pPr>
      <w:r w:rsidRPr="00B46E38">
        <w:rPr>
          <w:sz w:val="28"/>
          <w:szCs w:val="28"/>
        </w:rPr>
        <w:t>раздел 2. Сведения о персонале;</w:t>
      </w:r>
    </w:p>
    <w:p w:rsidR="00B46E38" w:rsidRPr="00B46E38" w:rsidRDefault="00B46E38" w:rsidP="00B46E38">
      <w:pPr>
        <w:ind w:firstLine="720"/>
        <w:jc w:val="both"/>
        <w:rPr>
          <w:sz w:val="28"/>
          <w:szCs w:val="28"/>
        </w:rPr>
      </w:pPr>
      <w:r w:rsidRPr="00B46E38">
        <w:rPr>
          <w:sz w:val="28"/>
          <w:szCs w:val="28"/>
        </w:rPr>
        <w:t>раздел 3. Анализ и моделирование возможных актов терроризма;</w:t>
      </w:r>
    </w:p>
    <w:p w:rsidR="00B46E38" w:rsidRPr="00B46E38" w:rsidRDefault="00B46E38" w:rsidP="00B46E38">
      <w:pPr>
        <w:ind w:firstLine="720"/>
        <w:jc w:val="both"/>
        <w:rPr>
          <w:sz w:val="28"/>
          <w:szCs w:val="28"/>
        </w:rPr>
      </w:pPr>
      <w:r w:rsidRPr="00B46E38">
        <w:rPr>
          <w:sz w:val="28"/>
          <w:szCs w:val="28"/>
        </w:rPr>
        <w:t>раздел 4. Мероприятия по обеспечению безопасности функционирования объекта;</w:t>
      </w:r>
    </w:p>
    <w:p w:rsidR="00B46E38" w:rsidRPr="00B46E38" w:rsidRDefault="00B46E38" w:rsidP="00B46E38">
      <w:pPr>
        <w:ind w:firstLine="720"/>
        <w:jc w:val="both"/>
        <w:rPr>
          <w:sz w:val="28"/>
          <w:szCs w:val="28"/>
        </w:rPr>
      </w:pPr>
      <w:r w:rsidRPr="00B46E38">
        <w:rPr>
          <w:sz w:val="28"/>
          <w:szCs w:val="28"/>
        </w:rPr>
        <w:t>раздел 5. Силы и средства охраны;</w:t>
      </w:r>
    </w:p>
    <w:p w:rsidR="00B46E38" w:rsidRPr="00B46E38" w:rsidRDefault="00B46E38" w:rsidP="00B46E38">
      <w:pPr>
        <w:ind w:firstLine="720"/>
        <w:jc w:val="both"/>
        <w:rPr>
          <w:sz w:val="28"/>
          <w:szCs w:val="28"/>
        </w:rPr>
      </w:pPr>
      <w:r w:rsidRPr="00B46E38">
        <w:rPr>
          <w:sz w:val="28"/>
          <w:szCs w:val="28"/>
        </w:rPr>
        <w:t>раздел 6. Ситуационные планы;</w:t>
      </w:r>
    </w:p>
    <w:p w:rsidR="00B46E38" w:rsidRPr="00B46E38" w:rsidRDefault="00B46E38" w:rsidP="00B46E38">
      <w:pPr>
        <w:ind w:firstLine="720"/>
        <w:jc w:val="both"/>
        <w:rPr>
          <w:sz w:val="28"/>
          <w:szCs w:val="28"/>
        </w:rPr>
      </w:pPr>
      <w:r w:rsidRPr="00B46E38">
        <w:rPr>
          <w:sz w:val="28"/>
          <w:szCs w:val="28"/>
        </w:rPr>
        <w:t>раздел 7. Системы жизнеобеспечения;</w:t>
      </w:r>
    </w:p>
    <w:p w:rsidR="00B46E38" w:rsidRPr="00B46E38" w:rsidRDefault="00B46E38" w:rsidP="00B46E38">
      <w:pPr>
        <w:ind w:firstLine="720"/>
        <w:jc w:val="both"/>
        <w:rPr>
          <w:sz w:val="28"/>
          <w:szCs w:val="28"/>
        </w:rPr>
      </w:pPr>
      <w:r w:rsidRPr="00B46E38">
        <w:rPr>
          <w:sz w:val="28"/>
          <w:szCs w:val="28"/>
        </w:rPr>
        <w:t>раздел 8. Взаимодействие с правоохранительными, контролирующими и надзорными органами;</w:t>
      </w:r>
    </w:p>
    <w:p w:rsidR="00B46E38" w:rsidRPr="00B46E38" w:rsidRDefault="00B46E38" w:rsidP="00B46E38">
      <w:pPr>
        <w:ind w:firstLine="720"/>
        <w:jc w:val="both"/>
        <w:rPr>
          <w:sz w:val="28"/>
          <w:szCs w:val="28"/>
        </w:rPr>
      </w:pPr>
      <w:r w:rsidRPr="00B46E38">
        <w:rPr>
          <w:sz w:val="28"/>
          <w:szCs w:val="28"/>
        </w:rPr>
        <w:t>раздел 9. Перечень использованных источников информации.</w:t>
      </w:r>
    </w:p>
    <w:p w:rsidR="00B46E38" w:rsidRPr="00B46E38" w:rsidRDefault="00B46E38" w:rsidP="00B46E38">
      <w:pPr>
        <w:ind w:firstLine="720"/>
        <w:jc w:val="both"/>
        <w:rPr>
          <w:sz w:val="28"/>
          <w:szCs w:val="28"/>
        </w:rPr>
      </w:pPr>
      <w:r w:rsidRPr="00B46E38">
        <w:rPr>
          <w:sz w:val="28"/>
          <w:szCs w:val="28"/>
        </w:rPr>
        <w:t>В структурных элементах Паспорта рекомендуется указывать следующую информацию:</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Титульный лист</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На титульном листе указываются:</w:t>
      </w:r>
    </w:p>
    <w:p w:rsidR="00B46E38" w:rsidRPr="00B46E38" w:rsidRDefault="00B46E38" w:rsidP="00B46E38">
      <w:pPr>
        <w:ind w:firstLine="720"/>
        <w:jc w:val="both"/>
        <w:rPr>
          <w:sz w:val="28"/>
          <w:szCs w:val="28"/>
        </w:rPr>
      </w:pPr>
      <w:r w:rsidRPr="00B46E38">
        <w:rPr>
          <w:sz w:val="28"/>
          <w:szCs w:val="28"/>
        </w:rPr>
        <w:t>название документа;</w:t>
      </w:r>
    </w:p>
    <w:p w:rsidR="00B46E38" w:rsidRPr="00B46E38" w:rsidRDefault="00B46E38" w:rsidP="00B46E38">
      <w:pPr>
        <w:ind w:firstLine="720"/>
        <w:jc w:val="both"/>
        <w:rPr>
          <w:sz w:val="28"/>
          <w:szCs w:val="28"/>
        </w:rPr>
      </w:pPr>
      <w:r w:rsidRPr="00B46E38">
        <w:rPr>
          <w:sz w:val="28"/>
          <w:szCs w:val="28"/>
        </w:rPr>
        <w:t>реквизит утверждения документа с указанием подписи руководителя объекта и оттиска печати организации;</w:t>
      </w:r>
    </w:p>
    <w:p w:rsidR="00B46E38" w:rsidRPr="00B46E38" w:rsidRDefault="00B46E38" w:rsidP="00B46E38">
      <w:pPr>
        <w:ind w:firstLine="720"/>
        <w:jc w:val="both"/>
        <w:rPr>
          <w:sz w:val="28"/>
          <w:szCs w:val="28"/>
        </w:rPr>
      </w:pPr>
      <w:r w:rsidRPr="00B46E38">
        <w:rPr>
          <w:sz w:val="28"/>
          <w:szCs w:val="28"/>
        </w:rPr>
        <w:t xml:space="preserve">реквизиты согласования документа с указанием </w:t>
      </w:r>
      <w:proofErr w:type="gramStart"/>
      <w:r w:rsidRPr="00B46E38">
        <w:rPr>
          <w:sz w:val="28"/>
          <w:szCs w:val="28"/>
        </w:rPr>
        <w:t>подписей руководителей исполнительных органов государственной власти Московской области</w:t>
      </w:r>
      <w:proofErr w:type="gramEnd"/>
      <w:r w:rsidRPr="00B46E38">
        <w:rPr>
          <w:sz w:val="28"/>
          <w:szCs w:val="28"/>
        </w:rPr>
        <w:t xml:space="preserve"> и территориальных органов федеральных органов исполнительной власти, согласовывающих документ, и оттисков печатей указанных органов.</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Аннотация</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В аннотации указываются следующие сведения:</w:t>
      </w:r>
    </w:p>
    <w:p w:rsidR="00B46E38" w:rsidRPr="00B46E38" w:rsidRDefault="00B46E38" w:rsidP="00B46E38">
      <w:pPr>
        <w:ind w:firstLine="720"/>
        <w:jc w:val="both"/>
        <w:rPr>
          <w:sz w:val="28"/>
          <w:szCs w:val="28"/>
        </w:rPr>
      </w:pPr>
      <w:r w:rsidRPr="00B46E38">
        <w:rPr>
          <w:sz w:val="28"/>
          <w:szCs w:val="28"/>
        </w:rPr>
        <w:t>о разработчиках Паспорта;</w:t>
      </w:r>
    </w:p>
    <w:p w:rsidR="00B46E38" w:rsidRPr="00B46E38" w:rsidRDefault="00B46E38" w:rsidP="00B46E38">
      <w:pPr>
        <w:ind w:firstLine="720"/>
        <w:jc w:val="both"/>
        <w:rPr>
          <w:sz w:val="28"/>
          <w:szCs w:val="28"/>
        </w:rPr>
      </w:pPr>
      <w:r w:rsidRPr="00B46E38">
        <w:rPr>
          <w:sz w:val="28"/>
          <w:szCs w:val="28"/>
        </w:rPr>
        <w:t>источники информации для разработки Паспорта.</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Оглавление</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Оглавление состоит из наименований всех разделов, включенных в Паспорт, с указанием номеров страниц, с которых указанные разделы начинаются.</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Раздел 1. Общие сведения</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В разделе приводится следующая информация:</w:t>
      </w:r>
    </w:p>
    <w:p w:rsidR="00B46E38" w:rsidRPr="00B46E38" w:rsidRDefault="00B46E38" w:rsidP="00B46E38">
      <w:pPr>
        <w:ind w:firstLine="720"/>
        <w:jc w:val="both"/>
        <w:rPr>
          <w:sz w:val="28"/>
          <w:szCs w:val="28"/>
        </w:rPr>
      </w:pPr>
      <w:r w:rsidRPr="00B46E38">
        <w:rPr>
          <w:sz w:val="28"/>
          <w:szCs w:val="28"/>
        </w:rPr>
        <w:t>1.1. Реквизиты организации:</w:t>
      </w:r>
    </w:p>
    <w:p w:rsidR="00B46E38" w:rsidRPr="00B46E38" w:rsidRDefault="00B46E38" w:rsidP="00B46E38">
      <w:pPr>
        <w:ind w:firstLine="720"/>
        <w:jc w:val="both"/>
        <w:rPr>
          <w:sz w:val="28"/>
          <w:szCs w:val="28"/>
        </w:rPr>
      </w:pPr>
      <w:r w:rsidRPr="00B46E38">
        <w:rPr>
          <w:sz w:val="28"/>
          <w:szCs w:val="28"/>
        </w:rPr>
        <w:t>полное и сокращенное наименование объекта с указанием его организационно-правовой формы;</w:t>
      </w:r>
    </w:p>
    <w:p w:rsidR="00B46E38" w:rsidRPr="00B46E38" w:rsidRDefault="00B46E38" w:rsidP="00B46E38">
      <w:pPr>
        <w:ind w:firstLine="720"/>
        <w:jc w:val="both"/>
        <w:rPr>
          <w:sz w:val="28"/>
          <w:szCs w:val="28"/>
        </w:rPr>
      </w:pPr>
      <w:r w:rsidRPr="00B46E38">
        <w:rPr>
          <w:sz w:val="28"/>
          <w:szCs w:val="28"/>
        </w:rPr>
        <w:t>фактический (почтовый) адрес объекта;</w:t>
      </w:r>
    </w:p>
    <w:p w:rsidR="00B46E38" w:rsidRPr="00B46E38" w:rsidRDefault="00B46E38" w:rsidP="00B46E38">
      <w:pPr>
        <w:ind w:firstLine="720"/>
        <w:jc w:val="both"/>
        <w:rPr>
          <w:sz w:val="28"/>
          <w:szCs w:val="28"/>
        </w:rPr>
      </w:pPr>
      <w:proofErr w:type="gramStart"/>
      <w:r w:rsidRPr="00B46E38">
        <w:rPr>
          <w:sz w:val="28"/>
          <w:szCs w:val="28"/>
        </w:rPr>
        <w:t xml:space="preserve">характеристика объекта: общая площадь территории, зданий (сооружений, помещений) (в кв. метрах), общий объем помещений (в куб. метрах), площадь парковок - всего (в кв. метрах) и количество </w:t>
      </w:r>
      <w:proofErr w:type="spellStart"/>
      <w:r w:rsidRPr="00B46E38">
        <w:rPr>
          <w:sz w:val="28"/>
          <w:szCs w:val="28"/>
        </w:rPr>
        <w:t>машиномест</w:t>
      </w:r>
      <w:proofErr w:type="spellEnd"/>
      <w:r w:rsidRPr="00B46E38">
        <w:rPr>
          <w:sz w:val="28"/>
          <w:szCs w:val="28"/>
        </w:rPr>
        <w:t xml:space="preserve"> в них;</w:t>
      </w:r>
      <w:proofErr w:type="gramEnd"/>
    </w:p>
    <w:p w:rsidR="00B46E38" w:rsidRPr="00B46E38" w:rsidRDefault="00B46E38" w:rsidP="00B46E38">
      <w:pPr>
        <w:ind w:firstLine="720"/>
        <w:jc w:val="both"/>
        <w:rPr>
          <w:sz w:val="28"/>
          <w:szCs w:val="28"/>
        </w:rPr>
      </w:pPr>
      <w:r w:rsidRPr="00B46E38">
        <w:rPr>
          <w:sz w:val="28"/>
          <w:szCs w:val="28"/>
        </w:rPr>
        <w:t>телефоны и факсы объекта (руководства объекта, службы собственной безопасности или охраны объекта);</w:t>
      </w:r>
    </w:p>
    <w:p w:rsidR="00B46E38" w:rsidRPr="00B46E38" w:rsidRDefault="00B46E38" w:rsidP="00B46E38">
      <w:pPr>
        <w:ind w:firstLine="720"/>
        <w:jc w:val="both"/>
        <w:rPr>
          <w:sz w:val="28"/>
          <w:szCs w:val="28"/>
        </w:rPr>
      </w:pPr>
      <w:r w:rsidRPr="00B46E38">
        <w:rPr>
          <w:sz w:val="28"/>
          <w:szCs w:val="28"/>
        </w:rPr>
        <w:t>ведомственная принадлежность (если имеется);</w:t>
      </w:r>
    </w:p>
    <w:p w:rsidR="00B46E38" w:rsidRPr="00B46E38" w:rsidRDefault="00B46E38" w:rsidP="00B46E38">
      <w:pPr>
        <w:ind w:firstLine="720"/>
        <w:jc w:val="both"/>
        <w:rPr>
          <w:sz w:val="28"/>
          <w:szCs w:val="28"/>
        </w:rPr>
      </w:pPr>
      <w:r w:rsidRPr="00B46E38">
        <w:rPr>
          <w:sz w:val="28"/>
          <w:szCs w:val="28"/>
        </w:rPr>
        <w:t>наименование вышестоящей (головной) организации с указанием ее организационно-правовой формы, почтового адреса, телефона;</w:t>
      </w:r>
    </w:p>
    <w:p w:rsidR="00B46E38" w:rsidRPr="00B46E38" w:rsidRDefault="00B46E38" w:rsidP="00B46E38">
      <w:pPr>
        <w:ind w:firstLine="720"/>
        <w:jc w:val="both"/>
        <w:rPr>
          <w:sz w:val="28"/>
          <w:szCs w:val="28"/>
        </w:rPr>
      </w:pPr>
      <w:r w:rsidRPr="00B46E38">
        <w:rPr>
          <w:sz w:val="28"/>
          <w:szCs w:val="28"/>
        </w:rPr>
        <w:t>должностные лица объекта, ответственные за предупреждение и ликвидацию последствий актов терроризма, с указанием фамилий, имен, отчеств, рабочих и домашних телефонов руководителя объекта, главного инженера объекта, заместителя руководителя объекта по режиму или руководителя службы собственной безопасности объекта, других должностных лиц, утвержденных для выполнения мероприятий по обеспечению безопасности объекта.</w:t>
      </w:r>
    </w:p>
    <w:p w:rsidR="00B46E38" w:rsidRPr="00B46E38" w:rsidRDefault="00B46E38" w:rsidP="00B46E38">
      <w:pPr>
        <w:ind w:firstLine="720"/>
        <w:jc w:val="both"/>
        <w:rPr>
          <w:sz w:val="28"/>
          <w:szCs w:val="28"/>
        </w:rPr>
      </w:pPr>
      <w:r w:rsidRPr="00B46E38">
        <w:rPr>
          <w:sz w:val="28"/>
          <w:szCs w:val="28"/>
        </w:rPr>
        <w:t>1.2. Профиль объекта.</w:t>
      </w:r>
    </w:p>
    <w:p w:rsidR="00B46E38" w:rsidRPr="00B46E38" w:rsidRDefault="00B46E38" w:rsidP="00B46E38">
      <w:pPr>
        <w:ind w:firstLine="720"/>
        <w:jc w:val="both"/>
        <w:rPr>
          <w:sz w:val="28"/>
          <w:szCs w:val="28"/>
        </w:rPr>
      </w:pPr>
      <w:r w:rsidRPr="00B46E38">
        <w:rPr>
          <w:sz w:val="28"/>
          <w:szCs w:val="28"/>
        </w:rPr>
        <w:t>1.3. Режим работы объекта.</w:t>
      </w:r>
    </w:p>
    <w:p w:rsidR="00B46E38" w:rsidRPr="00B46E38" w:rsidRDefault="00B46E38" w:rsidP="00B46E38">
      <w:pPr>
        <w:ind w:firstLine="720"/>
        <w:jc w:val="both"/>
        <w:rPr>
          <w:sz w:val="28"/>
          <w:szCs w:val="28"/>
        </w:rPr>
      </w:pPr>
      <w:r w:rsidRPr="00B46E38">
        <w:rPr>
          <w:sz w:val="28"/>
          <w:szCs w:val="28"/>
        </w:rPr>
        <w:t>1.4. Наличие арендаторов и краткие сведения о них.</w:t>
      </w:r>
    </w:p>
    <w:p w:rsidR="00B46E38" w:rsidRPr="00B46E38" w:rsidRDefault="00B46E38" w:rsidP="00B46E38">
      <w:pPr>
        <w:ind w:firstLine="720"/>
        <w:jc w:val="both"/>
        <w:rPr>
          <w:sz w:val="28"/>
          <w:szCs w:val="28"/>
        </w:rPr>
      </w:pPr>
      <w:r w:rsidRPr="00B46E38">
        <w:rPr>
          <w:sz w:val="28"/>
          <w:szCs w:val="28"/>
        </w:rPr>
        <w:t>1.5. Средняя и максимальная посещаемость объекта в рабочие и выходные дни, в том числе в часы "пик".</w:t>
      </w:r>
    </w:p>
    <w:p w:rsidR="00B46E38" w:rsidRPr="00B46E38" w:rsidRDefault="00B46E38" w:rsidP="00B46E38">
      <w:pPr>
        <w:ind w:firstLine="720"/>
        <w:jc w:val="both"/>
        <w:rPr>
          <w:sz w:val="28"/>
          <w:szCs w:val="28"/>
        </w:rPr>
      </w:pPr>
      <w:r w:rsidRPr="00B46E38">
        <w:rPr>
          <w:sz w:val="28"/>
          <w:szCs w:val="28"/>
        </w:rPr>
        <w:t>1.6. Характеристика места размещения объекта.</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Раздел 2. Сведения о персонале</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В разделе приводятся сведения о персонале объекта, в том числе:</w:t>
      </w:r>
    </w:p>
    <w:p w:rsidR="00B46E38" w:rsidRPr="00B46E38" w:rsidRDefault="00B46E38" w:rsidP="00B46E38">
      <w:pPr>
        <w:ind w:firstLine="720"/>
        <w:jc w:val="both"/>
        <w:rPr>
          <w:sz w:val="28"/>
          <w:szCs w:val="28"/>
        </w:rPr>
      </w:pPr>
      <w:r w:rsidRPr="00B46E38">
        <w:rPr>
          <w:sz w:val="28"/>
          <w:szCs w:val="28"/>
        </w:rPr>
        <w:t>2.1. Общая численность работников по штатному расписанию.</w:t>
      </w:r>
    </w:p>
    <w:p w:rsidR="00B46E38" w:rsidRPr="00B46E38" w:rsidRDefault="00B46E38" w:rsidP="00B46E38">
      <w:pPr>
        <w:ind w:firstLine="720"/>
        <w:jc w:val="both"/>
        <w:rPr>
          <w:sz w:val="28"/>
          <w:szCs w:val="28"/>
        </w:rPr>
      </w:pPr>
      <w:r w:rsidRPr="00B46E38">
        <w:rPr>
          <w:sz w:val="28"/>
          <w:szCs w:val="28"/>
        </w:rPr>
        <w:t>2.2. Численность арендаторов по каждому субъекту хозяйственной деятельности (раздельно по каждому субъекту).</w:t>
      </w:r>
    </w:p>
    <w:p w:rsidR="00B46E38" w:rsidRPr="00B46E38" w:rsidRDefault="00B46E38" w:rsidP="00B46E38">
      <w:pPr>
        <w:ind w:firstLine="720"/>
        <w:jc w:val="both"/>
        <w:rPr>
          <w:sz w:val="28"/>
          <w:szCs w:val="28"/>
        </w:rPr>
      </w:pPr>
      <w:r w:rsidRPr="00B46E38">
        <w:rPr>
          <w:sz w:val="28"/>
          <w:szCs w:val="28"/>
        </w:rPr>
        <w:t>2.3. Списки арендаторов-балансодержателей с указанием почтовых адресов, телефонов и банковских реквизитов организаций; адресов местожительства, телефонов и банковских реквизитов индивидуальных предпринимателей.</w:t>
      </w:r>
    </w:p>
    <w:p w:rsidR="00B46E38" w:rsidRPr="00B46E38" w:rsidRDefault="00B46E38" w:rsidP="00B46E38">
      <w:pPr>
        <w:ind w:firstLine="720"/>
        <w:jc w:val="both"/>
        <w:rPr>
          <w:sz w:val="28"/>
          <w:szCs w:val="28"/>
        </w:rPr>
      </w:pPr>
      <w:r w:rsidRPr="00B46E38">
        <w:rPr>
          <w:sz w:val="28"/>
          <w:szCs w:val="28"/>
        </w:rPr>
        <w:t>2.4. Максимальная численность работающих в смену (с учетом работников, занятых у арендаторов).</w:t>
      </w:r>
    </w:p>
    <w:p w:rsidR="00B46E38" w:rsidRPr="00B46E38" w:rsidRDefault="00B46E38" w:rsidP="00B46E38">
      <w:pPr>
        <w:ind w:firstLine="720"/>
        <w:jc w:val="both"/>
        <w:rPr>
          <w:sz w:val="28"/>
          <w:szCs w:val="28"/>
        </w:rPr>
      </w:pPr>
      <w:proofErr w:type="gramStart"/>
      <w:r w:rsidRPr="00B46E38">
        <w:rPr>
          <w:sz w:val="28"/>
          <w:szCs w:val="28"/>
        </w:rPr>
        <w:t>В данном разделе могут быть дополнительно указаны сведения о профессиональной подготовке работников, подготовке их для действий в условиях совершения актов терроризма; гражданстве, наличии разрешений на право работы для иностранной рабочей силы; а также другая информация по согласованию с территориальными органами Управления ФСБ России по г. Москве и Московской области и ГУВД по Московской области.</w:t>
      </w:r>
      <w:proofErr w:type="gramEnd"/>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Раздел 3. Анализ и моделирование</w:t>
      </w:r>
    </w:p>
    <w:p w:rsidR="00B46E38" w:rsidRPr="00B46E38" w:rsidRDefault="00B46E38" w:rsidP="00B46E38">
      <w:pPr>
        <w:ind w:firstLine="720"/>
        <w:jc w:val="both"/>
        <w:rPr>
          <w:sz w:val="28"/>
          <w:szCs w:val="28"/>
        </w:rPr>
      </w:pPr>
      <w:r w:rsidRPr="00B46E38">
        <w:rPr>
          <w:sz w:val="28"/>
          <w:szCs w:val="28"/>
        </w:rPr>
        <w:t>возможных актов терроризма</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 xml:space="preserve">В разделе указываются данные на основании проведенного анализа состояния антитеррористической защищенности объекта (с участием территориальных органов Управления ФСБ России по </w:t>
      </w:r>
      <w:proofErr w:type="gramStart"/>
      <w:r w:rsidRPr="00B46E38">
        <w:rPr>
          <w:sz w:val="28"/>
          <w:szCs w:val="28"/>
        </w:rPr>
        <w:t>г</w:t>
      </w:r>
      <w:proofErr w:type="gramEnd"/>
      <w:r w:rsidRPr="00B46E38">
        <w:rPr>
          <w:sz w:val="28"/>
          <w:szCs w:val="28"/>
        </w:rPr>
        <w:t>. Москве и Московской области, ГУВД по Московской области и Главного управления МЧС России по Московской области), в том числе:</w:t>
      </w:r>
    </w:p>
    <w:p w:rsidR="00B46E38" w:rsidRPr="00B46E38" w:rsidRDefault="00B46E38" w:rsidP="00B46E38">
      <w:pPr>
        <w:ind w:firstLine="720"/>
        <w:jc w:val="both"/>
        <w:rPr>
          <w:sz w:val="28"/>
          <w:szCs w:val="28"/>
        </w:rPr>
      </w:pPr>
      <w:r w:rsidRPr="00B46E38">
        <w:rPr>
          <w:sz w:val="28"/>
          <w:szCs w:val="28"/>
        </w:rPr>
        <w:t>(в ред. постановления Правительства МО от 30.07.2007 N 554/27)</w:t>
      </w:r>
    </w:p>
    <w:p w:rsidR="00B46E38" w:rsidRPr="00B46E38" w:rsidRDefault="00B46E38" w:rsidP="00B46E38">
      <w:pPr>
        <w:ind w:firstLine="720"/>
        <w:jc w:val="both"/>
        <w:rPr>
          <w:sz w:val="28"/>
          <w:szCs w:val="28"/>
        </w:rPr>
      </w:pPr>
      <w:r w:rsidRPr="00B46E38">
        <w:rPr>
          <w:sz w:val="28"/>
          <w:szCs w:val="28"/>
        </w:rPr>
        <w:t>сведения об имевших место на объекте актах терроризма с проведением краткого анализа причин их возникновения;</w:t>
      </w:r>
    </w:p>
    <w:p w:rsidR="00B46E38" w:rsidRPr="00B46E38" w:rsidRDefault="00B46E38" w:rsidP="00B46E38">
      <w:pPr>
        <w:ind w:firstLine="720"/>
        <w:jc w:val="both"/>
        <w:rPr>
          <w:sz w:val="28"/>
          <w:szCs w:val="28"/>
        </w:rPr>
      </w:pPr>
      <w:r w:rsidRPr="00B46E38">
        <w:rPr>
          <w:sz w:val="28"/>
          <w:szCs w:val="28"/>
        </w:rPr>
        <w:t>информация о возможных актах терроризма.</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Раздел 4. Мероприятия по обеспечению безопасности</w:t>
      </w:r>
    </w:p>
    <w:p w:rsidR="00B46E38" w:rsidRPr="00B46E38" w:rsidRDefault="00B46E38" w:rsidP="00B46E38">
      <w:pPr>
        <w:ind w:firstLine="720"/>
        <w:jc w:val="both"/>
        <w:rPr>
          <w:sz w:val="28"/>
          <w:szCs w:val="28"/>
        </w:rPr>
      </w:pPr>
      <w:r w:rsidRPr="00B46E38">
        <w:rPr>
          <w:sz w:val="28"/>
          <w:szCs w:val="28"/>
        </w:rPr>
        <w:t>функционирования объекта</w:t>
      </w:r>
    </w:p>
    <w:p w:rsidR="00B46E38" w:rsidRPr="00B46E38" w:rsidRDefault="00B46E38" w:rsidP="00B46E38">
      <w:pPr>
        <w:ind w:firstLine="720"/>
        <w:jc w:val="both"/>
        <w:rPr>
          <w:sz w:val="28"/>
          <w:szCs w:val="28"/>
        </w:rPr>
      </w:pPr>
      <w:r w:rsidRPr="00B46E38">
        <w:rPr>
          <w:sz w:val="28"/>
          <w:szCs w:val="28"/>
        </w:rPr>
        <w:t>В разделе приводятся данные о принятых мерах и проводимых мероприятиях, обеспечивающих защиту и безопасность функционирования объекта:</w:t>
      </w:r>
    </w:p>
    <w:p w:rsidR="00B46E38" w:rsidRPr="00B46E38" w:rsidRDefault="00B46E38" w:rsidP="00B46E38">
      <w:pPr>
        <w:ind w:firstLine="720"/>
        <w:jc w:val="both"/>
        <w:rPr>
          <w:sz w:val="28"/>
          <w:szCs w:val="28"/>
        </w:rPr>
      </w:pPr>
      <w:r w:rsidRPr="00B46E38">
        <w:rPr>
          <w:sz w:val="28"/>
          <w:szCs w:val="28"/>
        </w:rPr>
        <w:t>4.1. Сведения о выполнении на объекте организационных мероприятий по защите его персонала и посетителей в части предупреждения и ликвидации актов терроризма в соответствии с требованиями нормативных правовых актов Российской Федерации и нормативных правовых актов Московской области, включая:</w:t>
      </w:r>
    </w:p>
    <w:p w:rsidR="00B46E38" w:rsidRPr="00B46E38" w:rsidRDefault="00B46E38" w:rsidP="00B46E38">
      <w:pPr>
        <w:ind w:firstLine="720"/>
        <w:jc w:val="both"/>
        <w:rPr>
          <w:sz w:val="28"/>
          <w:szCs w:val="28"/>
        </w:rPr>
      </w:pPr>
      <w:r w:rsidRPr="00B46E38">
        <w:rPr>
          <w:sz w:val="28"/>
          <w:szCs w:val="28"/>
        </w:rPr>
        <w:t>наличие инструкций о действиях охранных служб и работников организации, занятых на объекте, при обнаружении подозрительных предметов, а также при возникновении и ликвидации последствий актов терроризма;</w:t>
      </w:r>
    </w:p>
    <w:p w:rsidR="00B46E38" w:rsidRPr="00B46E38" w:rsidRDefault="00B46E38" w:rsidP="00B46E38">
      <w:pPr>
        <w:ind w:firstLine="720"/>
        <w:jc w:val="both"/>
        <w:rPr>
          <w:sz w:val="28"/>
          <w:szCs w:val="28"/>
        </w:rPr>
      </w:pPr>
      <w:r w:rsidRPr="00B46E38">
        <w:rPr>
          <w:sz w:val="28"/>
          <w:szCs w:val="28"/>
        </w:rPr>
        <w:t>сведения о мероприятиях по обучению персонала способам защиты и действиям при актах терроризма (в том числе о проведении объектовых тренировок по вопросам противодействия терроризму с участием арендаторов и служб безопасности объекта согласно утвержденным графикам);</w:t>
      </w:r>
    </w:p>
    <w:p w:rsidR="00B46E38" w:rsidRPr="00B46E38" w:rsidRDefault="00B46E38" w:rsidP="00B46E38">
      <w:pPr>
        <w:ind w:firstLine="720"/>
        <w:jc w:val="both"/>
        <w:rPr>
          <w:sz w:val="28"/>
          <w:szCs w:val="28"/>
        </w:rPr>
      </w:pPr>
      <w:r w:rsidRPr="00B46E38">
        <w:rPr>
          <w:sz w:val="28"/>
          <w:szCs w:val="28"/>
        </w:rPr>
        <w:t>наличие утвержденных схем эвакуации посетителей и персонала, а также информационных указателей эвакуации.</w:t>
      </w:r>
    </w:p>
    <w:p w:rsidR="00B46E38" w:rsidRPr="00B46E38" w:rsidRDefault="00B46E38" w:rsidP="00B46E38">
      <w:pPr>
        <w:ind w:firstLine="720"/>
        <w:jc w:val="both"/>
        <w:rPr>
          <w:sz w:val="28"/>
          <w:szCs w:val="28"/>
        </w:rPr>
      </w:pPr>
      <w:r w:rsidRPr="00B46E38">
        <w:rPr>
          <w:sz w:val="28"/>
          <w:szCs w:val="28"/>
        </w:rPr>
        <w:t>4.2. Сведения о выполнении инженерно-технических мероприятий по предупреждению и ликвидации последствий актов терроризма, включая:</w:t>
      </w:r>
    </w:p>
    <w:p w:rsidR="00B46E38" w:rsidRPr="00B46E38" w:rsidRDefault="00B46E38" w:rsidP="00B46E38">
      <w:pPr>
        <w:ind w:firstLine="720"/>
        <w:jc w:val="both"/>
        <w:rPr>
          <w:sz w:val="28"/>
          <w:szCs w:val="28"/>
        </w:rPr>
      </w:pPr>
      <w:r w:rsidRPr="00B46E38">
        <w:rPr>
          <w:sz w:val="28"/>
          <w:szCs w:val="28"/>
        </w:rPr>
        <w:t>обеспеченность персонала средствами индивидуальной и коллективной защиты, в том числе защитными капюшонами "Феникс" и другими, системами контроля;</w:t>
      </w:r>
    </w:p>
    <w:p w:rsidR="00B46E38" w:rsidRPr="00B46E38" w:rsidRDefault="00B46E38" w:rsidP="00B46E38">
      <w:pPr>
        <w:ind w:firstLine="720"/>
        <w:jc w:val="both"/>
        <w:rPr>
          <w:sz w:val="28"/>
          <w:szCs w:val="28"/>
        </w:rPr>
      </w:pPr>
      <w:r w:rsidRPr="00B46E38">
        <w:rPr>
          <w:sz w:val="28"/>
          <w:szCs w:val="28"/>
        </w:rPr>
        <w:t>наличие систем оповещения и связи, локальных систем оповещения, порядка оповещения и текстов оповещения;</w:t>
      </w:r>
    </w:p>
    <w:p w:rsidR="00B46E38" w:rsidRPr="00B46E38" w:rsidRDefault="00B46E38" w:rsidP="00B46E38">
      <w:pPr>
        <w:ind w:firstLine="720"/>
        <w:jc w:val="both"/>
        <w:rPr>
          <w:sz w:val="28"/>
          <w:szCs w:val="28"/>
        </w:rPr>
      </w:pPr>
      <w:r w:rsidRPr="00B46E38">
        <w:rPr>
          <w:sz w:val="28"/>
          <w:szCs w:val="28"/>
        </w:rPr>
        <w:t>наличие укрытий для персонала и посетителей, их технической оснащенности с указанием краткой характеристики готовности укрытий для выполнения установленных задач;</w:t>
      </w:r>
    </w:p>
    <w:p w:rsidR="00B46E38" w:rsidRPr="00B46E38" w:rsidRDefault="00B46E38" w:rsidP="00B46E38">
      <w:pPr>
        <w:ind w:firstLine="720"/>
        <w:jc w:val="both"/>
        <w:rPr>
          <w:sz w:val="28"/>
          <w:szCs w:val="28"/>
        </w:rPr>
      </w:pPr>
      <w:r w:rsidRPr="00B46E38">
        <w:rPr>
          <w:sz w:val="28"/>
          <w:szCs w:val="28"/>
        </w:rPr>
        <w:t>наличие собственного и (или) привлеченного на договорной основе автотранспорта для прибытия администрации и персонала на объект или для эвакуации людей и имущества при угрозе совершения актов терроризма (указать количество автотранспортных средств, договоры с автохозяйствами и телефоны их диспетчерских служб);</w:t>
      </w:r>
    </w:p>
    <w:p w:rsidR="00B46E38" w:rsidRPr="00B46E38" w:rsidRDefault="00B46E38" w:rsidP="00B46E38">
      <w:pPr>
        <w:ind w:firstLine="720"/>
        <w:jc w:val="both"/>
        <w:rPr>
          <w:sz w:val="28"/>
          <w:szCs w:val="28"/>
        </w:rPr>
      </w:pPr>
      <w:r w:rsidRPr="00B46E38">
        <w:rPr>
          <w:sz w:val="28"/>
          <w:szCs w:val="28"/>
        </w:rPr>
        <w:t>данные о возможностях оказания первой медицинской помощи при совершении актов терроризма (наличие медпунктов, их размещение, наличие аптечек первой медицинской помощи, другого медицинского оборудования для оказания экстренной первой медицинской помощи, наличие подготовленного персонала и другие).</w:t>
      </w:r>
    </w:p>
    <w:p w:rsidR="00B46E38" w:rsidRPr="00B46E38" w:rsidRDefault="00B46E38" w:rsidP="00B46E38">
      <w:pPr>
        <w:ind w:firstLine="720"/>
        <w:jc w:val="both"/>
        <w:rPr>
          <w:sz w:val="28"/>
          <w:szCs w:val="28"/>
        </w:rPr>
      </w:pPr>
      <w:r w:rsidRPr="00B46E38">
        <w:rPr>
          <w:sz w:val="28"/>
          <w:szCs w:val="28"/>
        </w:rPr>
        <w:t>4.3. Наличие автоматизированных систем контроля и безопасности на объекте:</w:t>
      </w:r>
    </w:p>
    <w:p w:rsidR="00B46E38" w:rsidRPr="00B46E38" w:rsidRDefault="00B46E38" w:rsidP="00B46E38">
      <w:pPr>
        <w:ind w:firstLine="720"/>
        <w:jc w:val="both"/>
        <w:rPr>
          <w:sz w:val="28"/>
          <w:szCs w:val="28"/>
        </w:rPr>
      </w:pPr>
      <w:r w:rsidRPr="00B46E38">
        <w:rPr>
          <w:sz w:val="28"/>
          <w:szCs w:val="28"/>
        </w:rPr>
        <w:t>автоматическая система пожарной сигнализации;</w:t>
      </w:r>
    </w:p>
    <w:p w:rsidR="00B46E38" w:rsidRPr="00B46E38" w:rsidRDefault="00B46E38" w:rsidP="00B46E38">
      <w:pPr>
        <w:ind w:firstLine="720"/>
        <w:jc w:val="both"/>
        <w:rPr>
          <w:sz w:val="28"/>
          <w:szCs w:val="28"/>
        </w:rPr>
      </w:pPr>
      <w:r w:rsidRPr="00B46E38">
        <w:rPr>
          <w:sz w:val="28"/>
          <w:szCs w:val="28"/>
        </w:rPr>
        <w:t>автоматическая система пожаротушения;</w:t>
      </w:r>
    </w:p>
    <w:p w:rsidR="00B46E38" w:rsidRPr="00B46E38" w:rsidRDefault="00B46E38" w:rsidP="00B46E38">
      <w:pPr>
        <w:ind w:firstLine="720"/>
        <w:jc w:val="both"/>
        <w:rPr>
          <w:sz w:val="28"/>
          <w:szCs w:val="28"/>
        </w:rPr>
      </w:pPr>
      <w:r w:rsidRPr="00B46E38">
        <w:rPr>
          <w:sz w:val="28"/>
          <w:szCs w:val="28"/>
        </w:rPr>
        <w:t xml:space="preserve">автоматическая система </w:t>
      </w:r>
      <w:proofErr w:type="spellStart"/>
      <w:r w:rsidRPr="00B46E38">
        <w:rPr>
          <w:sz w:val="28"/>
          <w:szCs w:val="28"/>
        </w:rPr>
        <w:t>дымоудаления</w:t>
      </w:r>
      <w:proofErr w:type="spellEnd"/>
      <w:r w:rsidRPr="00B46E38">
        <w:rPr>
          <w:sz w:val="28"/>
          <w:szCs w:val="28"/>
        </w:rPr>
        <w:t>;</w:t>
      </w:r>
    </w:p>
    <w:p w:rsidR="00B46E38" w:rsidRPr="00B46E38" w:rsidRDefault="00B46E38" w:rsidP="00B46E38">
      <w:pPr>
        <w:ind w:firstLine="720"/>
        <w:jc w:val="both"/>
        <w:rPr>
          <w:sz w:val="28"/>
          <w:szCs w:val="28"/>
        </w:rPr>
      </w:pPr>
      <w:r w:rsidRPr="00B46E38">
        <w:rPr>
          <w:sz w:val="28"/>
          <w:szCs w:val="28"/>
        </w:rPr>
        <w:t>система аварийного освещения;</w:t>
      </w:r>
    </w:p>
    <w:p w:rsidR="00B46E38" w:rsidRPr="00B46E38" w:rsidRDefault="00B46E38" w:rsidP="00B46E38">
      <w:pPr>
        <w:ind w:firstLine="720"/>
        <w:jc w:val="both"/>
        <w:rPr>
          <w:sz w:val="28"/>
          <w:szCs w:val="28"/>
        </w:rPr>
      </w:pPr>
      <w:r w:rsidRPr="00B46E38">
        <w:rPr>
          <w:sz w:val="28"/>
          <w:szCs w:val="28"/>
        </w:rPr>
        <w:t>система аварийного отключения производственного оборудования.</w:t>
      </w:r>
    </w:p>
    <w:p w:rsidR="00B46E38" w:rsidRPr="00B46E38" w:rsidRDefault="00B46E38" w:rsidP="00B46E38">
      <w:pPr>
        <w:ind w:firstLine="720"/>
        <w:jc w:val="both"/>
        <w:rPr>
          <w:sz w:val="28"/>
          <w:szCs w:val="28"/>
        </w:rPr>
      </w:pPr>
      <w:r w:rsidRPr="00B46E38">
        <w:rPr>
          <w:sz w:val="28"/>
          <w:szCs w:val="28"/>
        </w:rPr>
        <w:t>4.4. Привлекаемые силы и средства для ликвидации последствий актов терроризма:</w:t>
      </w:r>
    </w:p>
    <w:p w:rsidR="00B46E38" w:rsidRPr="00B46E38" w:rsidRDefault="00B46E38" w:rsidP="00B46E38">
      <w:pPr>
        <w:ind w:firstLine="720"/>
        <w:jc w:val="both"/>
        <w:rPr>
          <w:sz w:val="28"/>
          <w:szCs w:val="28"/>
        </w:rPr>
      </w:pPr>
      <w:r w:rsidRPr="00B46E38">
        <w:rPr>
          <w:sz w:val="28"/>
          <w:szCs w:val="28"/>
        </w:rPr>
        <w:t>состав привлекаемых сил и средств, места их дислокации, телефоны диспетчерских служб;</w:t>
      </w:r>
    </w:p>
    <w:p w:rsidR="00B46E38" w:rsidRPr="00B46E38" w:rsidRDefault="00B46E38" w:rsidP="00B46E38">
      <w:pPr>
        <w:ind w:firstLine="720"/>
        <w:jc w:val="both"/>
        <w:rPr>
          <w:sz w:val="28"/>
          <w:szCs w:val="28"/>
        </w:rPr>
      </w:pPr>
      <w:r w:rsidRPr="00B46E38">
        <w:rPr>
          <w:sz w:val="28"/>
          <w:szCs w:val="28"/>
        </w:rPr>
        <w:t>порядок привлечения сил и средств.</w:t>
      </w:r>
    </w:p>
    <w:p w:rsidR="00B46E38" w:rsidRPr="00B46E38" w:rsidRDefault="00B46E38" w:rsidP="00B46E38">
      <w:pPr>
        <w:ind w:firstLine="720"/>
        <w:jc w:val="both"/>
        <w:rPr>
          <w:sz w:val="28"/>
          <w:szCs w:val="28"/>
        </w:rPr>
      </w:pPr>
      <w:r w:rsidRPr="00B46E38">
        <w:rPr>
          <w:sz w:val="28"/>
          <w:szCs w:val="28"/>
        </w:rPr>
        <w:t>4.5. Порядок оповещения должностных лиц объекта.</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Раздел 5. Силы и средства охраны</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В разделе указываются:</w:t>
      </w:r>
    </w:p>
    <w:p w:rsidR="00B46E38" w:rsidRPr="00B46E38" w:rsidRDefault="00B46E38" w:rsidP="00B46E38">
      <w:pPr>
        <w:ind w:firstLine="720"/>
        <w:jc w:val="both"/>
        <w:rPr>
          <w:sz w:val="28"/>
          <w:szCs w:val="28"/>
        </w:rPr>
      </w:pPr>
      <w:r w:rsidRPr="00B46E38">
        <w:rPr>
          <w:sz w:val="28"/>
          <w:szCs w:val="28"/>
        </w:rPr>
        <w:t>5.1. Параметры территории, занимаемой объектом:</w:t>
      </w:r>
    </w:p>
    <w:p w:rsidR="00B46E38" w:rsidRPr="00B46E38" w:rsidRDefault="00B46E38" w:rsidP="00B46E38">
      <w:pPr>
        <w:ind w:firstLine="720"/>
        <w:jc w:val="both"/>
        <w:rPr>
          <w:sz w:val="28"/>
          <w:szCs w:val="28"/>
        </w:rPr>
      </w:pPr>
      <w:r w:rsidRPr="00B46E38">
        <w:rPr>
          <w:sz w:val="28"/>
          <w:szCs w:val="28"/>
        </w:rPr>
        <w:t>5.1.1. Площадь (кв. м).</w:t>
      </w:r>
    </w:p>
    <w:p w:rsidR="00B46E38" w:rsidRPr="00B46E38" w:rsidRDefault="00B46E38" w:rsidP="00B46E38">
      <w:pPr>
        <w:ind w:firstLine="720"/>
        <w:jc w:val="both"/>
        <w:rPr>
          <w:sz w:val="28"/>
          <w:szCs w:val="28"/>
        </w:rPr>
      </w:pPr>
      <w:r w:rsidRPr="00B46E38">
        <w:rPr>
          <w:sz w:val="28"/>
          <w:szCs w:val="28"/>
        </w:rPr>
        <w:t>5.1.2. Периметр (м).</w:t>
      </w:r>
    </w:p>
    <w:p w:rsidR="00B46E38" w:rsidRPr="00B46E38" w:rsidRDefault="00B46E38" w:rsidP="00B46E38">
      <w:pPr>
        <w:ind w:firstLine="720"/>
        <w:jc w:val="both"/>
        <w:rPr>
          <w:sz w:val="28"/>
          <w:szCs w:val="28"/>
        </w:rPr>
      </w:pPr>
      <w:r w:rsidRPr="00B46E38">
        <w:rPr>
          <w:sz w:val="28"/>
          <w:szCs w:val="28"/>
        </w:rPr>
        <w:t>5.1.3. Характеристика зданий (строений, сооружений) с указанием этажности, количества входов, возможности проникновения из расположенных рядом зданий (строений, сооружений), в том числе по коммуникационным путям и другим.</w:t>
      </w:r>
    </w:p>
    <w:p w:rsidR="00B46E38" w:rsidRPr="00B46E38" w:rsidRDefault="00B46E38" w:rsidP="00B46E38">
      <w:pPr>
        <w:ind w:firstLine="720"/>
        <w:jc w:val="both"/>
        <w:rPr>
          <w:sz w:val="28"/>
          <w:szCs w:val="28"/>
        </w:rPr>
      </w:pPr>
      <w:r w:rsidRPr="00B46E38">
        <w:rPr>
          <w:sz w:val="28"/>
          <w:szCs w:val="28"/>
        </w:rPr>
        <w:t>5.1.4. Места для хранения взрывопожароопасных материалов, расположение бойлерных, котельных, размещение крупных холодильных установок централизованного хладоснабжения и т.д.</w:t>
      </w:r>
    </w:p>
    <w:p w:rsidR="00B46E38" w:rsidRPr="00B46E38" w:rsidRDefault="00B46E38" w:rsidP="00B46E38">
      <w:pPr>
        <w:ind w:firstLine="720"/>
        <w:jc w:val="both"/>
        <w:rPr>
          <w:sz w:val="28"/>
          <w:szCs w:val="28"/>
        </w:rPr>
      </w:pPr>
      <w:r w:rsidRPr="00B46E38">
        <w:rPr>
          <w:sz w:val="28"/>
          <w:szCs w:val="28"/>
        </w:rPr>
        <w:t xml:space="preserve">5.1.5. </w:t>
      </w:r>
      <w:proofErr w:type="gramStart"/>
      <w:r w:rsidRPr="00B46E38">
        <w:rPr>
          <w:sz w:val="28"/>
          <w:szCs w:val="28"/>
        </w:rPr>
        <w:t>Характеристика парковок для личного автотранспорта посетителей, в том числе подземных, паркингов с указанием этажности, входов для персонала, въездов (выездов) для автотранспорта; наземных - с указанием входов для персонала, въездов (выездов) автотранспорта;</w:t>
      </w:r>
      <w:proofErr w:type="gramEnd"/>
      <w:r w:rsidRPr="00B46E38">
        <w:rPr>
          <w:sz w:val="28"/>
          <w:szCs w:val="28"/>
        </w:rPr>
        <w:t xml:space="preserve"> для разгрузки товаров (наличие подземных тоннелей, их протяженность), дебаркадеров (с указанием мест для единовременной разгрузки машин), их количества, наличие входов для персонала, дверей для загрузки (выгрузки) товаров в местах загрузки (выгрузки) и другие.</w:t>
      </w:r>
    </w:p>
    <w:p w:rsidR="00B46E38" w:rsidRPr="00B46E38" w:rsidRDefault="00B46E38" w:rsidP="00B46E38">
      <w:pPr>
        <w:ind w:firstLine="720"/>
        <w:jc w:val="both"/>
        <w:rPr>
          <w:sz w:val="28"/>
          <w:szCs w:val="28"/>
        </w:rPr>
      </w:pPr>
      <w:r w:rsidRPr="00B46E38">
        <w:rPr>
          <w:sz w:val="28"/>
          <w:szCs w:val="28"/>
        </w:rPr>
        <w:t>5.1.6. Схемы мест размещения технических средств сигнализации, контроля и видеонаблюдения, кнопок экстренного вызова на планах территории и зданий (строений, сооружений) с учетом подпунктов 5.1.3-5.1.5.</w:t>
      </w:r>
    </w:p>
    <w:p w:rsidR="00B46E38" w:rsidRPr="00B46E38" w:rsidRDefault="00B46E38" w:rsidP="00B46E38">
      <w:pPr>
        <w:ind w:firstLine="720"/>
        <w:jc w:val="both"/>
        <w:rPr>
          <w:sz w:val="28"/>
          <w:szCs w:val="28"/>
        </w:rPr>
      </w:pPr>
      <w:r w:rsidRPr="00B46E38">
        <w:rPr>
          <w:sz w:val="28"/>
          <w:szCs w:val="28"/>
        </w:rPr>
        <w:t xml:space="preserve">5.1.7. Краткая характеристика местности (территории) в районе расположения объекта (рельеф, лесные массивы, жилая застройка, прилегающие транспортные магистрали с учетом возможностей скрытого подхода к объекту) составляется с участием территориальных органов Управления ФСБ России по </w:t>
      </w:r>
      <w:proofErr w:type="gramStart"/>
      <w:r w:rsidRPr="00B46E38">
        <w:rPr>
          <w:sz w:val="28"/>
          <w:szCs w:val="28"/>
        </w:rPr>
        <w:t>г</w:t>
      </w:r>
      <w:proofErr w:type="gramEnd"/>
      <w:r w:rsidRPr="00B46E38">
        <w:rPr>
          <w:sz w:val="28"/>
          <w:szCs w:val="28"/>
        </w:rPr>
        <w:t>. Москве и Московской области и ГУВД по Московской области.</w:t>
      </w:r>
    </w:p>
    <w:p w:rsidR="00B46E38" w:rsidRPr="00B46E38" w:rsidRDefault="00B46E38" w:rsidP="00B46E38">
      <w:pPr>
        <w:ind w:firstLine="720"/>
        <w:jc w:val="both"/>
        <w:rPr>
          <w:sz w:val="28"/>
          <w:szCs w:val="28"/>
        </w:rPr>
      </w:pPr>
      <w:r w:rsidRPr="00B46E38">
        <w:rPr>
          <w:sz w:val="28"/>
          <w:szCs w:val="28"/>
        </w:rPr>
        <w:t>5.2. Инженерные заграждения:</w:t>
      </w:r>
    </w:p>
    <w:p w:rsidR="00B46E38" w:rsidRPr="00B46E38" w:rsidRDefault="00B46E38" w:rsidP="00B46E38">
      <w:pPr>
        <w:ind w:firstLine="720"/>
        <w:jc w:val="both"/>
        <w:rPr>
          <w:sz w:val="28"/>
          <w:szCs w:val="28"/>
        </w:rPr>
      </w:pPr>
      <w:r w:rsidRPr="00B46E38">
        <w:rPr>
          <w:sz w:val="28"/>
          <w:szCs w:val="28"/>
        </w:rPr>
        <w:t>5.2.1. Конструкция и параметры инженерных заграждений, в том числе их высота (м) и общая протяженность (м).</w:t>
      </w:r>
    </w:p>
    <w:p w:rsidR="00B46E38" w:rsidRPr="00B46E38" w:rsidRDefault="00B46E38" w:rsidP="00B46E38">
      <w:pPr>
        <w:ind w:firstLine="720"/>
        <w:jc w:val="both"/>
        <w:rPr>
          <w:sz w:val="28"/>
          <w:szCs w:val="28"/>
        </w:rPr>
      </w:pPr>
      <w:r w:rsidRPr="00B46E38">
        <w:rPr>
          <w:sz w:val="28"/>
          <w:szCs w:val="28"/>
        </w:rPr>
        <w:t>5.2.2. Контрольно-пропускные пункты для прохода персонала, посетителей, проезда автомобильного транспорта, места для стоянки личного автотранспорта посетителей и завоза товаров.</w:t>
      </w:r>
    </w:p>
    <w:p w:rsidR="00B46E38" w:rsidRPr="00B46E38" w:rsidRDefault="00B46E38" w:rsidP="00B46E38">
      <w:pPr>
        <w:ind w:firstLine="720"/>
        <w:jc w:val="both"/>
        <w:rPr>
          <w:sz w:val="28"/>
          <w:szCs w:val="28"/>
        </w:rPr>
      </w:pPr>
      <w:r w:rsidRPr="00B46E38">
        <w:rPr>
          <w:sz w:val="28"/>
          <w:szCs w:val="28"/>
        </w:rPr>
        <w:t>5.2.3. Оборудование техническими средствами сигнализации, контроля, видеонаблюдения, обнаружения металлических предметов и оружия, кнопками тревожной сигнализации, принудительной остановки автотранспорта и другими с учетом подпункта 5.2.2 и схемы мест их размещения на планах.</w:t>
      </w:r>
    </w:p>
    <w:p w:rsidR="00B46E38" w:rsidRPr="00B46E38" w:rsidRDefault="00B46E38" w:rsidP="00B46E38">
      <w:pPr>
        <w:ind w:firstLine="720"/>
        <w:jc w:val="both"/>
        <w:rPr>
          <w:sz w:val="28"/>
          <w:szCs w:val="28"/>
        </w:rPr>
      </w:pPr>
      <w:r w:rsidRPr="00B46E38">
        <w:rPr>
          <w:sz w:val="28"/>
          <w:szCs w:val="28"/>
        </w:rPr>
        <w:t xml:space="preserve">5.2.4. Электроснабжение, в том числе аварийное (технические характеристики, возможность поблочного отключения), места нахождения трансформаторов, автономных генераторов на планах территории и зданий (строений, сооружений) объекта. Возможность скрытого подхода к ним (составляется с участием территориальных органов Управления ФСБ России по </w:t>
      </w:r>
      <w:proofErr w:type="gramStart"/>
      <w:r w:rsidRPr="00B46E38">
        <w:rPr>
          <w:sz w:val="28"/>
          <w:szCs w:val="28"/>
        </w:rPr>
        <w:t>г</w:t>
      </w:r>
      <w:proofErr w:type="gramEnd"/>
      <w:r w:rsidRPr="00B46E38">
        <w:rPr>
          <w:sz w:val="28"/>
          <w:szCs w:val="28"/>
        </w:rPr>
        <w:t>. Москве и Московской области и ГУВД по Московской области).</w:t>
      </w:r>
    </w:p>
    <w:p w:rsidR="00B46E38" w:rsidRPr="00B46E38" w:rsidRDefault="00B46E38" w:rsidP="00B46E38">
      <w:pPr>
        <w:ind w:firstLine="720"/>
        <w:jc w:val="both"/>
        <w:rPr>
          <w:sz w:val="28"/>
          <w:szCs w:val="28"/>
        </w:rPr>
      </w:pPr>
      <w:r w:rsidRPr="00B46E38">
        <w:rPr>
          <w:sz w:val="28"/>
          <w:szCs w:val="28"/>
        </w:rPr>
        <w:t>5.3. Силы охраны.</w:t>
      </w:r>
    </w:p>
    <w:p w:rsidR="00B46E38" w:rsidRPr="00B46E38" w:rsidRDefault="00B46E38" w:rsidP="00B46E38">
      <w:pPr>
        <w:ind w:firstLine="720"/>
        <w:jc w:val="both"/>
        <w:rPr>
          <w:sz w:val="28"/>
          <w:szCs w:val="28"/>
        </w:rPr>
      </w:pPr>
      <w:r w:rsidRPr="00B46E38">
        <w:rPr>
          <w:sz w:val="28"/>
          <w:szCs w:val="28"/>
        </w:rPr>
        <w:t>В разделе приводится организационная система охраны объекта с учетом охраны отдельных помещений (характерно для многофункциональных торговых комплексов, торговых центров и т.д.), организуемой арендаторами совместно с основной службой охраны объекта, включая:</w:t>
      </w:r>
    </w:p>
    <w:p w:rsidR="00B46E38" w:rsidRPr="00B46E38" w:rsidRDefault="00B46E38" w:rsidP="00B46E38">
      <w:pPr>
        <w:ind w:firstLine="720"/>
        <w:jc w:val="both"/>
        <w:rPr>
          <w:sz w:val="28"/>
          <w:szCs w:val="28"/>
        </w:rPr>
      </w:pPr>
      <w:r w:rsidRPr="00B46E38">
        <w:rPr>
          <w:sz w:val="28"/>
          <w:szCs w:val="28"/>
        </w:rPr>
        <w:t>организационную основу охраны (указать, какими организациями осуществляется охрана объекта: подразделением Управления вневедомственной охраны при ГУВД по Московской области, службой безопасности объекта, частным охранным предприятием или другими). При организации охраны объекта частными охранными предприятиями указать их наименование, адрес, дату и номер выдачи лицензии, срок ее действия, фамилии, имена и отчества руководителей, ответственных дежурных и их контактные телефоны; для вневедомственной охраны дополнительно указать дату и номер договора, срок его действия;</w:t>
      </w:r>
    </w:p>
    <w:p w:rsidR="00B46E38" w:rsidRPr="00B46E38" w:rsidRDefault="00B46E38" w:rsidP="00B46E38">
      <w:pPr>
        <w:ind w:firstLine="720"/>
        <w:jc w:val="both"/>
        <w:rPr>
          <w:sz w:val="28"/>
          <w:szCs w:val="28"/>
        </w:rPr>
      </w:pPr>
      <w:r w:rsidRPr="00B46E38">
        <w:rPr>
          <w:sz w:val="28"/>
          <w:szCs w:val="28"/>
        </w:rPr>
        <w:t>численность охраны, режим ее работы (указать всего и раздельно по организационным формам: служба безопасности, частное охранное предприятие, вневедомственная охрана), места нахождения постов охраны на планах территории объекта, внутри объекта (для отдельно стоящих зданий (строений, сооружений) по каждому из них), на парковках (паркингах); схемы и маршруты движения охраны на прилегающей территории и внутри зданий (строений, сооружений) с учетом охранных структур арендаторов;</w:t>
      </w:r>
    </w:p>
    <w:p w:rsidR="00B46E38" w:rsidRPr="00B46E38" w:rsidRDefault="00B46E38" w:rsidP="00B46E38">
      <w:pPr>
        <w:ind w:firstLine="720"/>
        <w:jc w:val="both"/>
        <w:rPr>
          <w:sz w:val="28"/>
          <w:szCs w:val="28"/>
        </w:rPr>
      </w:pPr>
      <w:r w:rsidRPr="00B46E38">
        <w:rPr>
          <w:sz w:val="28"/>
          <w:szCs w:val="28"/>
        </w:rPr>
        <w:t>наличие утвержденных планов по усилению охраны объекта собственными силами охранных организаций за счет возможности сосредоточения в наиболее уязвимых местах или за счет привлечения дополнительных сил быстрого реагирования - вневедомственной охраны или головной частной охранной организации с указанием их максимальной численности для выполнения указанных задач и другие;</w:t>
      </w:r>
    </w:p>
    <w:p w:rsidR="00B46E38" w:rsidRPr="00B46E38" w:rsidRDefault="00B46E38" w:rsidP="00B46E38">
      <w:pPr>
        <w:ind w:firstLine="720"/>
        <w:jc w:val="both"/>
        <w:rPr>
          <w:sz w:val="28"/>
          <w:szCs w:val="28"/>
        </w:rPr>
      </w:pPr>
      <w:r w:rsidRPr="00B46E38">
        <w:rPr>
          <w:sz w:val="28"/>
          <w:szCs w:val="28"/>
        </w:rPr>
        <w:t>место расположения центрального пункта охраны объекта на плане и его оснащенность.</w:t>
      </w:r>
    </w:p>
    <w:p w:rsidR="00B46E38" w:rsidRPr="00B46E38" w:rsidRDefault="00B46E38" w:rsidP="00B46E38">
      <w:pPr>
        <w:ind w:firstLine="720"/>
        <w:jc w:val="both"/>
        <w:rPr>
          <w:sz w:val="28"/>
          <w:szCs w:val="28"/>
        </w:rPr>
      </w:pPr>
      <w:r w:rsidRPr="00B46E38">
        <w:rPr>
          <w:sz w:val="28"/>
          <w:szCs w:val="28"/>
        </w:rPr>
        <w:t>5.4. Средства охраны.</w:t>
      </w:r>
    </w:p>
    <w:p w:rsidR="00B46E38" w:rsidRPr="00B46E38" w:rsidRDefault="00B46E38" w:rsidP="00B46E38">
      <w:pPr>
        <w:ind w:firstLine="720"/>
        <w:jc w:val="both"/>
        <w:rPr>
          <w:sz w:val="28"/>
          <w:szCs w:val="28"/>
        </w:rPr>
      </w:pPr>
      <w:r w:rsidRPr="00B46E38">
        <w:rPr>
          <w:sz w:val="28"/>
          <w:szCs w:val="28"/>
        </w:rPr>
        <w:t>В данном подразделе приводятся следующие данные:</w:t>
      </w:r>
    </w:p>
    <w:p w:rsidR="00B46E38" w:rsidRPr="00B46E38" w:rsidRDefault="00B46E38" w:rsidP="00B46E38">
      <w:pPr>
        <w:ind w:firstLine="720"/>
        <w:jc w:val="both"/>
        <w:rPr>
          <w:sz w:val="28"/>
          <w:szCs w:val="28"/>
        </w:rPr>
      </w:pPr>
      <w:proofErr w:type="gramStart"/>
      <w:r w:rsidRPr="00B46E38">
        <w:rPr>
          <w:sz w:val="28"/>
          <w:szCs w:val="28"/>
        </w:rPr>
        <w:t xml:space="preserve">перечень имеющихся технических средств защиты по группам (охранно-пожарная сигнализация, система пожаротушения, громкоговорящая связь, стационарные и ручные </w:t>
      </w:r>
      <w:proofErr w:type="spellStart"/>
      <w:r w:rsidRPr="00B46E38">
        <w:rPr>
          <w:sz w:val="28"/>
          <w:szCs w:val="28"/>
        </w:rPr>
        <w:t>металлодетекторы</w:t>
      </w:r>
      <w:proofErr w:type="spellEnd"/>
      <w:r w:rsidRPr="00B46E38">
        <w:rPr>
          <w:sz w:val="28"/>
          <w:szCs w:val="28"/>
        </w:rPr>
        <w:t xml:space="preserve">, </w:t>
      </w:r>
      <w:proofErr w:type="spellStart"/>
      <w:r w:rsidRPr="00B46E38">
        <w:rPr>
          <w:sz w:val="28"/>
          <w:szCs w:val="28"/>
        </w:rPr>
        <w:t>интроскопы</w:t>
      </w:r>
      <w:proofErr w:type="spellEnd"/>
      <w:r w:rsidRPr="00B46E38">
        <w:rPr>
          <w:sz w:val="28"/>
          <w:szCs w:val="28"/>
        </w:rPr>
        <w:t>, системы видеонаблюдения, взрывозащитные контейнеры, установки локализации взрыва, системы для принудительной остановки автотранспорта, газоанализаторы, кнопки тревожной сигнализации и другие) с указанием в таблице наименования оборудования (средств), их количества, фирмы-изготовителя, года изготовления, срока эксплуатации (лет) и схемы их размещения по территории, на поэтажных планах</w:t>
      </w:r>
      <w:proofErr w:type="gramEnd"/>
      <w:r w:rsidRPr="00B46E38">
        <w:rPr>
          <w:sz w:val="28"/>
          <w:szCs w:val="28"/>
        </w:rPr>
        <w:t xml:space="preserve"> зданий, на парковках (паркингах), инженерных заграждениях;</w:t>
      </w:r>
    </w:p>
    <w:p w:rsidR="00B46E38" w:rsidRPr="00B46E38" w:rsidRDefault="00B46E38" w:rsidP="00B46E38">
      <w:pPr>
        <w:ind w:firstLine="720"/>
        <w:jc w:val="both"/>
        <w:rPr>
          <w:sz w:val="28"/>
          <w:szCs w:val="28"/>
        </w:rPr>
      </w:pPr>
      <w:r w:rsidRPr="00B46E38">
        <w:rPr>
          <w:sz w:val="28"/>
          <w:szCs w:val="28"/>
        </w:rPr>
        <w:t>о наличии:</w:t>
      </w:r>
    </w:p>
    <w:p w:rsidR="00B46E38" w:rsidRPr="00B46E38" w:rsidRDefault="00B46E38" w:rsidP="00B46E38">
      <w:pPr>
        <w:ind w:firstLine="720"/>
        <w:jc w:val="both"/>
        <w:rPr>
          <w:sz w:val="28"/>
          <w:szCs w:val="28"/>
        </w:rPr>
      </w:pPr>
      <w:r w:rsidRPr="00B46E38">
        <w:rPr>
          <w:sz w:val="28"/>
          <w:szCs w:val="28"/>
        </w:rPr>
        <w:t>стрелкового оружия (тип, количество);</w:t>
      </w:r>
    </w:p>
    <w:p w:rsidR="00B46E38" w:rsidRPr="00B46E38" w:rsidRDefault="00B46E38" w:rsidP="00B46E38">
      <w:pPr>
        <w:ind w:firstLine="720"/>
        <w:jc w:val="both"/>
        <w:rPr>
          <w:sz w:val="28"/>
          <w:szCs w:val="28"/>
        </w:rPr>
      </w:pPr>
      <w:r w:rsidRPr="00B46E38">
        <w:rPr>
          <w:sz w:val="28"/>
          <w:szCs w:val="28"/>
        </w:rPr>
        <w:t>защитных средств (тип, количество);</w:t>
      </w:r>
    </w:p>
    <w:p w:rsidR="00B46E38" w:rsidRPr="00B46E38" w:rsidRDefault="00B46E38" w:rsidP="00B46E38">
      <w:pPr>
        <w:ind w:firstLine="720"/>
        <w:jc w:val="both"/>
        <w:rPr>
          <w:sz w:val="28"/>
          <w:szCs w:val="28"/>
        </w:rPr>
      </w:pPr>
      <w:r w:rsidRPr="00B46E38">
        <w:rPr>
          <w:sz w:val="28"/>
          <w:szCs w:val="28"/>
        </w:rPr>
        <w:t>специальных средств (тип, количество);</w:t>
      </w:r>
    </w:p>
    <w:p w:rsidR="00B46E38" w:rsidRPr="00B46E38" w:rsidRDefault="00B46E38" w:rsidP="00B46E38">
      <w:pPr>
        <w:ind w:firstLine="720"/>
        <w:jc w:val="both"/>
        <w:rPr>
          <w:sz w:val="28"/>
          <w:szCs w:val="28"/>
        </w:rPr>
      </w:pPr>
      <w:r w:rsidRPr="00B46E38">
        <w:rPr>
          <w:sz w:val="28"/>
          <w:szCs w:val="28"/>
        </w:rPr>
        <w:t>служебных собак (количество и назначение).</w:t>
      </w:r>
    </w:p>
    <w:p w:rsidR="00B46E38" w:rsidRPr="00B46E38" w:rsidRDefault="00B46E38" w:rsidP="00B46E38">
      <w:pPr>
        <w:ind w:firstLine="720"/>
        <w:jc w:val="both"/>
        <w:rPr>
          <w:sz w:val="28"/>
          <w:szCs w:val="28"/>
        </w:rPr>
      </w:pPr>
      <w:r w:rsidRPr="00B46E38">
        <w:rPr>
          <w:sz w:val="28"/>
          <w:szCs w:val="28"/>
        </w:rPr>
        <w:t>5.5. Организация связи.</w:t>
      </w:r>
    </w:p>
    <w:p w:rsidR="00B46E38" w:rsidRPr="00B46E38" w:rsidRDefault="00B46E38" w:rsidP="00B46E38">
      <w:pPr>
        <w:ind w:firstLine="720"/>
        <w:jc w:val="both"/>
        <w:rPr>
          <w:sz w:val="28"/>
          <w:szCs w:val="28"/>
        </w:rPr>
      </w:pPr>
      <w:r w:rsidRPr="00B46E38">
        <w:rPr>
          <w:sz w:val="28"/>
          <w:szCs w:val="28"/>
        </w:rPr>
        <w:t>Приводятся сведения об организации связи на объекте с указанием сре</w:t>
      </w:r>
      <w:proofErr w:type="gramStart"/>
      <w:r w:rsidRPr="00B46E38">
        <w:rPr>
          <w:sz w:val="28"/>
          <w:szCs w:val="28"/>
        </w:rPr>
        <w:t>дств св</w:t>
      </w:r>
      <w:proofErr w:type="gramEnd"/>
      <w:r w:rsidRPr="00B46E38">
        <w:rPr>
          <w:sz w:val="28"/>
          <w:szCs w:val="28"/>
        </w:rPr>
        <w:t>язи:</w:t>
      </w:r>
    </w:p>
    <w:p w:rsidR="00B46E38" w:rsidRPr="00B46E38" w:rsidRDefault="00B46E38" w:rsidP="00B46E38">
      <w:pPr>
        <w:ind w:firstLine="720"/>
        <w:jc w:val="both"/>
        <w:rPr>
          <w:sz w:val="28"/>
          <w:szCs w:val="28"/>
        </w:rPr>
      </w:pPr>
      <w:r w:rsidRPr="00B46E38">
        <w:rPr>
          <w:sz w:val="28"/>
          <w:szCs w:val="28"/>
        </w:rPr>
        <w:t>между постами и центральным пунктом охраны;</w:t>
      </w:r>
    </w:p>
    <w:p w:rsidR="00B46E38" w:rsidRPr="00B46E38" w:rsidRDefault="00B46E38" w:rsidP="00B46E38">
      <w:pPr>
        <w:ind w:firstLine="720"/>
        <w:jc w:val="both"/>
        <w:rPr>
          <w:sz w:val="28"/>
          <w:szCs w:val="28"/>
        </w:rPr>
      </w:pPr>
      <w:r w:rsidRPr="00B46E38">
        <w:rPr>
          <w:sz w:val="28"/>
          <w:szCs w:val="28"/>
        </w:rPr>
        <w:t>между постами охраны;</w:t>
      </w:r>
    </w:p>
    <w:p w:rsidR="00B46E38" w:rsidRPr="00B46E38" w:rsidRDefault="00B46E38" w:rsidP="00B46E38">
      <w:pPr>
        <w:ind w:firstLine="720"/>
        <w:jc w:val="both"/>
        <w:rPr>
          <w:sz w:val="28"/>
          <w:szCs w:val="28"/>
        </w:rPr>
      </w:pPr>
      <w:r w:rsidRPr="00B46E38">
        <w:rPr>
          <w:sz w:val="28"/>
          <w:szCs w:val="28"/>
        </w:rPr>
        <w:t>между центральным пунктом охраны и администрацией (диспетчерской службой) объекта;</w:t>
      </w:r>
    </w:p>
    <w:p w:rsidR="00B46E38" w:rsidRPr="00B46E38" w:rsidRDefault="00B46E38" w:rsidP="00B46E38">
      <w:pPr>
        <w:ind w:firstLine="720"/>
        <w:jc w:val="both"/>
        <w:rPr>
          <w:sz w:val="28"/>
          <w:szCs w:val="28"/>
        </w:rPr>
      </w:pPr>
      <w:r w:rsidRPr="00B46E38">
        <w:rPr>
          <w:sz w:val="28"/>
          <w:szCs w:val="28"/>
        </w:rPr>
        <w:t>связь администрации с ответственными специалистами или службами объекта;</w:t>
      </w:r>
    </w:p>
    <w:p w:rsidR="00B46E38" w:rsidRPr="00B46E38" w:rsidRDefault="00B46E38" w:rsidP="00B46E38">
      <w:pPr>
        <w:ind w:firstLine="720"/>
        <w:jc w:val="both"/>
        <w:rPr>
          <w:sz w:val="28"/>
          <w:szCs w:val="28"/>
        </w:rPr>
      </w:pPr>
      <w:r w:rsidRPr="00B46E38">
        <w:rPr>
          <w:sz w:val="28"/>
          <w:szCs w:val="28"/>
        </w:rPr>
        <w:t>с силовыми и правоохранительными органами, аварийно-спасательными службами, рабочими группами антитеррористических комиссий муниципальных образований по месту нахождения объекта.</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Раздел 6. Ситуационные планы</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 xml:space="preserve">Разрабатывается при непосредственном участии представителей территориальных органов Управления ФСБ России по </w:t>
      </w:r>
      <w:proofErr w:type="gramStart"/>
      <w:r w:rsidRPr="00B46E38">
        <w:rPr>
          <w:sz w:val="28"/>
          <w:szCs w:val="28"/>
        </w:rPr>
        <w:t>г</w:t>
      </w:r>
      <w:proofErr w:type="gramEnd"/>
      <w:r w:rsidRPr="00B46E38">
        <w:rPr>
          <w:sz w:val="28"/>
          <w:szCs w:val="28"/>
        </w:rPr>
        <w:t>. Москве и Московской области, ГУВД по Московской области и Главного управления МЧС России по Московской области.</w:t>
      </w:r>
    </w:p>
    <w:p w:rsidR="00B46E38" w:rsidRPr="00B46E38" w:rsidRDefault="00B46E38" w:rsidP="00B46E38">
      <w:pPr>
        <w:ind w:firstLine="720"/>
        <w:jc w:val="both"/>
        <w:rPr>
          <w:sz w:val="28"/>
          <w:szCs w:val="28"/>
        </w:rPr>
      </w:pPr>
      <w:r w:rsidRPr="00B46E38">
        <w:rPr>
          <w:sz w:val="28"/>
          <w:szCs w:val="28"/>
        </w:rPr>
        <w:t xml:space="preserve">6.1. </w:t>
      </w:r>
      <w:proofErr w:type="gramStart"/>
      <w:r w:rsidRPr="00B46E38">
        <w:rPr>
          <w:sz w:val="28"/>
          <w:szCs w:val="28"/>
        </w:rPr>
        <w:t>На ситуационных планах должны быть нанесены линии застройки, границы участка (участков) и санитарно-защитные зоны, схематически представлены основные здания (строения, сооружения) объекта, парковки, паркинги, указывается этажность здания (строения, сооружения) (зданий (строений, сооружений), приводится их экспликация, обозначаются места хранения взрывчатых, химически опасных и легковоспламеняющихся веществ, расположение гидрантов, артезианских скважин колодцев и т.п., подъездных путей, транспортных коммуникаций на территории объекта и их</w:t>
      </w:r>
      <w:proofErr w:type="gramEnd"/>
      <w:r w:rsidRPr="00B46E38">
        <w:rPr>
          <w:sz w:val="28"/>
          <w:szCs w:val="28"/>
        </w:rPr>
        <w:t xml:space="preserve"> границы. Приводятся названия улиц и проездов, примыкающих к территории объекта, указывается направление север - юг.</w:t>
      </w:r>
    </w:p>
    <w:p w:rsidR="00B46E38" w:rsidRPr="00B46E38" w:rsidRDefault="00B46E38" w:rsidP="00B46E38">
      <w:pPr>
        <w:ind w:firstLine="720"/>
        <w:jc w:val="both"/>
        <w:rPr>
          <w:sz w:val="28"/>
          <w:szCs w:val="28"/>
        </w:rPr>
      </w:pPr>
      <w:r w:rsidRPr="00B46E38">
        <w:rPr>
          <w:sz w:val="28"/>
          <w:szCs w:val="28"/>
        </w:rPr>
        <w:t>6.2. Поэтажные планы с экспликацией помещений, на которых должна быть отражена схема охраны объекта, отмечены места расположения контрольно-пропускных пунктов, схемы с указанием технических средств контроля, сигнализации, видеонаблюдения, кнопок чрезвычайного вызова и т.д., пунктов охраны, пути эвакуации людей при совершении актов терроризма.</w:t>
      </w:r>
    </w:p>
    <w:p w:rsidR="00B46E38" w:rsidRPr="00B46E38" w:rsidRDefault="00B46E38" w:rsidP="00B46E38">
      <w:pPr>
        <w:ind w:firstLine="720"/>
        <w:jc w:val="both"/>
        <w:rPr>
          <w:sz w:val="28"/>
          <w:szCs w:val="28"/>
        </w:rPr>
      </w:pPr>
      <w:r w:rsidRPr="00B46E38">
        <w:rPr>
          <w:sz w:val="28"/>
          <w:szCs w:val="28"/>
        </w:rPr>
        <w:t>6.3. Схема инженерных коммуникаций объекта.</w:t>
      </w:r>
    </w:p>
    <w:p w:rsidR="00B46E38" w:rsidRPr="00B46E38" w:rsidRDefault="00B46E38" w:rsidP="00B46E38">
      <w:pPr>
        <w:ind w:firstLine="720"/>
        <w:jc w:val="both"/>
        <w:rPr>
          <w:sz w:val="28"/>
          <w:szCs w:val="28"/>
        </w:rPr>
      </w:pPr>
      <w:r w:rsidRPr="00B46E38">
        <w:rPr>
          <w:sz w:val="28"/>
          <w:szCs w:val="28"/>
        </w:rPr>
        <w:t>На схеме инженерных сетей объекта отображаются: границы участка, существующие и проектируемые коммуникации.</w:t>
      </w:r>
    </w:p>
    <w:p w:rsidR="00B46E38" w:rsidRPr="00B46E38" w:rsidRDefault="00B46E38" w:rsidP="00B46E38">
      <w:pPr>
        <w:ind w:firstLine="720"/>
        <w:jc w:val="both"/>
        <w:rPr>
          <w:sz w:val="28"/>
          <w:szCs w:val="28"/>
        </w:rPr>
      </w:pPr>
      <w:r w:rsidRPr="00B46E38">
        <w:rPr>
          <w:sz w:val="28"/>
          <w:szCs w:val="28"/>
        </w:rPr>
        <w:t xml:space="preserve">6.4. Схемы изготавливаются на стандартных листах бумаги; объекты обозначаются черным цветом и оттеняются, маршруты обозначаются коричневым цветом с различным обозначением (точками, крестиками, пунктиром и т.д.), технические средства охраны (кнопки сигнализации, охранные датчики, средства видеонаблюдения и </w:t>
      </w:r>
      <w:proofErr w:type="gramStart"/>
      <w:r w:rsidRPr="00B46E38">
        <w:rPr>
          <w:sz w:val="28"/>
          <w:szCs w:val="28"/>
        </w:rPr>
        <w:t>другое</w:t>
      </w:r>
      <w:proofErr w:type="gramEnd"/>
      <w:r w:rsidRPr="00B46E38">
        <w:rPr>
          <w:sz w:val="28"/>
          <w:szCs w:val="28"/>
        </w:rPr>
        <w:t>) обозначаются произвольно с расшифровкой условных обозначений.</w:t>
      </w:r>
    </w:p>
    <w:p w:rsidR="00B46E38" w:rsidRPr="00B46E38" w:rsidRDefault="00B46E38" w:rsidP="00B46E38">
      <w:pPr>
        <w:ind w:firstLine="720"/>
        <w:jc w:val="both"/>
        <w:rPr>
          <w:sz w:val="28"/>
          <w:szCs w:val="28"/>
        </w:rPr>
      </w:pPr>
      <w:r w:rsidRPr="00B46E38">
        <w:rPr>
          <w:sz w:val="28"/>
          <w:szCs w:val="28"/>
        </w:rPr>
        <w:t>6.5. Указываются места хранения документов, предусмотренных разделом 6; лица, ответственные за хранение документации, предусмотренной разделом 6.</w:t>
      </w:r>
    </w:p>
    <w:p w:rsidR="00B46E38" w:rsidRPr="00B46E38" w:rsidRDefault="00B46E38" w:rsidP="00B46E38">
      <w:pPr>
        <w:ind w:firstLine="720"/>
        <w:jc w:val="both"/>
        <w:rPr>
          <w:sz w:val="28"/>
          <w:szCs w:val="28"/>
        </w:rPr>
      </w:pPr>
      <w:r w:rsidRPr="00B46E38">
        <w:rPr>
          <w:sz w:val="28"/>
          <w:szCs w:val="28"/>
        </w:rPr>
        <w:t>В данном разделе указываются также сведения о месте хранения Паспорта.</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Раздел 7. Системы жизнеобеспечения</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В данном разделе указываются:</w:t>
      </w:r>
    </w:p>
    <w:p w:rsidR="00B46E38" w:rsidRPr="00B46E38" w:rsidRDefault="00B46E38" w:rsidP="00B46E38">
      <w:pPr>
        <w:ind w:firstLine="720"/>
        <w:jc w:val="both"/>
        <w:rPr>
          <w:sz w:val="28"/>
          <w:szCs w:val="28"/>
        </w:rPr>
      </w:pPr>
      <w:r w:rsidRPr="00B46E38">
        <w:rPr>
          <w:sz w:val="28"/>
          <w:szCs w:val="28"/>
        </w:rPr>
        <w:t>характеристика систем:</w:t>
      </w:r>
    </w:p>
    <w:p w:rsidR="00B46E38" w:rsidRPr="00B46E38" w:rsidRDefault="00434663" w:rsidP="00B46E38">
      <w:pPr>
        <w:ind w:firstLine="720"/>
        <w:jc w:val="both"/>
        <w:rPr>
          <w:sz w:val="28"/>
          <w:szCs w:val="28"/>
        </w:rPr>
      </w:pPr>
      <w:r>
        <w:rPr>
          <w:sz w:val="28"/>
          <w:szCs w:val="28"/>
        </w:rPr>
        <w:t>-</w:t>
      </w:r>
      <w:r w:rsidR="00B46E38" w:rsidRPr="00B46E38">
        <w:rPr>
          <w:sz w:val="28"/>
          <w:szCs w:val="28"/>
        </w:rPr>
        <w:t>энергоснабжения;</w:t>
      </w:r>
    </w:p>
    <w:p w:rsidR="00B46E38" w:rsidRPr="00B46E38" w:rsidRDefault="00434663" w:rsidP="00B46E38">
      <w:pPr>
        <w:ind w:firstLine="720"/>
        <w:jc w:val="both"/>
        <w:rPr>
          <w:sz w:val="28"/>
          <w:szCs w:val="28"/>
        </w:rPr>
      </w:pPr>
      <w:r>
        <w:rPr>
          <w:sz w:val="28"/>
          <w:szCs w:val="28"/>
        </w:rPr>
        <w:t>-</w:t>
      </w:r>
      <w:r w:rsidR="00B46E38" w:rsidRPr="00B46E38">
        <w:rPr>
          <w:sz w:val="28"/>
          <w:szCs w:val="28"/>
        </w:rPr>
        <w:t>водоснабжения и водоотведения;</w:t>
      </w:r>
    </w:p>
    <w:p w:rsidR="00B46E38" w:rsidRPr="00B46E38" w:rsidRDefault="00434663" w:rsidP="00B46E38">
      <w:pPr>
        <w:ind w:firstLine="720"/>
        <w:jc w:val="both"/>
        <w:rPr>
          <w:sz w:val="28"/>
          <w:szCs w:val="28"/>
        </w:rPr>
      </w:pPr>
      <w:r>
        <w:rPr>
          <w:sz w:val="28"/>
          <w:szCs w:val="28"/>
        </w:rPr>
        <w:t>-</w:t>
      </w:r>
      <w:r w:rsidR="00B46E38" w:rsidRPr="00B46E38">
        <w:rPr>
          <w:sz w:val="28"/>
          <w:szCs w:val="28"/>
        </w:rPr>
        <w:t>отопления, вентиляции и кондиционирования;</w:t>
      </w:r>
    </w:p>
    <w:p w:rsidR="00B46E38" w:rsidRPr="00B46E38" w:rsidRDefault="00434663" w:rsidP="00B46E38">
      <w:pPr>
        <w:ind w:firstLine="720"/>
        <w:jc w:val="both"/>
        <w:rPr>
          <w:sz w:val="28"/>
          <w:szCs w:val="28"/>
        </w:rPr>
      </w:pPr>
      <w:r>
        <w:rPr>
          <w:sz w:val="28"/>
          <w:szCs w:val="28"/>
        </w:rPr>
        <w:t>-</w:t>
      </w:r>
      <w:r w:rsidR="00B46E38" w:rsidRPr="00B46E38">
        <w:rPr>
          <w:sz w:val="28"/>
          <w:szCs w:val="28"/>
        </w:rPr>
        <w:t>места хранения документов и схем по указанным системам.</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 xml:space="preserve">Раздел 8. Взаимодействие с </w:t>
      </w:r>
      <w:proofErr w:type="gramStart"/>
      <w:r w:rsidRPr="00B46E38">
        <w:rPr>
          <w:sz w:val="28"/>
          <w:szCs w:val="28"/>
        </w:rPr>
        <w:t>правоохранительными</w:t>
      </w:r>
      <w:proofErr w:type="gramEnd"/>
      <w:r w:rsidRPr="00B46E38">
        <w:rPr>
          <w:sz w:val="28"/>
          <w:szCs w:val="28"/>
        </w:rPr>
        <w:t>,</w:t>
      </w:r>
    </w:p>
    <w:p w:rsidR="00B46E38" w:rsidRPr="00B46E38" w:rsidRDefault="00B46E38" w:rsidP="00B46E38">
      <w:pPr>
        <w:ind w:firstLine="720"/>
        <w:jc w:val="both"/>
        <w:rPr>
          <w:sz w:val="28"/>
          <w:szCs w:val="28"/>
        </w:rPr>
      </w:pPr>
      <w:r w:rsidRPr="00B46E38">
        <w:rPr>
          <w:sz w:val="28"/>
          <w:szCs w:val="28"/>
        </w:rPr>
        <w:t>контролирующими и надзорными органами</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proofErr w:type="gramStart"/>
      <w:r w:rsidRPr="00B46E38">
        <w:rPr>
          <w:sz w:val="28"/>
          <w:szCs w:val="28"/>
        </w:rPr>
        <w:t>В раздел необходимо включить данные о курирующих объект подразделениях Управления ФСБ России по г. Москве и Московской области, ГУВД по Московской области и Главного управления МЧС России по Московской области с указанием телефонов соответствующей оперативной службы.</w:t>
      </w:r>
      <w:proofErr w:type="gramEnd"/>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Раздел 9. Перечень использованных источников информации</w:t>
      </w:r>
    </w:p>
    <w:p w:rsidR="00B46E38" w:rsidRPr="00B46E38" w:rsidRDefault="00B46E38" w:rsidP="00B46E38">
      <w:pPr>
        <w:ind w:firstLine="720"/>
        <w:jc w:val="both"/>
        <w:rPr>
          <w:sz w:val="28"/>
          <w:szCs w:val="28"/>
        </w:rPr>
      </w:pPr>
    </w:p>
    <w:p w:rsidR="00B46E38" w:rsidRPr="00B46E38" w:rsidRDefault="00B46E38" w:rsidP="00B46E38">
      <w:pPr>
        <w:ind w:firstLine="720"/>
        <w:jc w:val="both"/>
        <w:rPr>
          <w:sz w:val="28"/>
          <w:szCs w:val="28"/>
        </w:rPr>
      </w:pPr>
      <w:r w:rsidRPr="00B46E38">
        <w:rPr>
          <w:sz w:val="28"/>
          <w:szCs w:val="28"/>
        </w:rPr>
        <w:t>В данном разделе приводятся сведения о нормативных правовых, методических и других источниках, использованных при составлении Паспорта.</w:t>
      </w:r>
    </w:p>
    <w:sectPr w:rsidR="00B46E38" w:rsidRPr="00B46E38" w:rsidSect="00B106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cademy">
    <w:altName w:val="Times New Roman"/>
    <w:charset w:val="00"/>
    <w:family w:val="auto"/>
    <w:pitch w:val="variable"/>
    <w:sig w:usb0="00000207" w:usb1="00000000" w:usb2="00000000" w:usb3="00000000" w:csb0="00000017"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3CF6"/>
    <w:multiLevelType w:val="hybridMultilevel"/>
    <w:tmpl w:val="B2F8437A"/>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1A66744E"/>
    <w:multiLevelType w:val="hybridMultilevel"/>
    <w:tmpl w:val="5206311C"/>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20BE4FDD"/>
    <w:multiLevelType w:val="hybridMultilevel"/>
    <w:tmpl w:val="13F88E04"/>
    <w:lvl w:ilvl="0" w:tplc="A15237D8">
      <w:start w:val="1"/>
      <w:numFmt w:val="bullet"/>
      <w:lvlText w:val=""/>
      <w:lvlJc w:val="left"/>
      <w:pPr>
        <w:tabs>
          <w:tab w:val="num" w:pos="167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31C8128B"/>
    <w:multiLevelType w:val="hybridMultilevel"/>
    <w:tmpl w:val="FFB0C584"/>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37AA25D0"/>
    <w:multiLevelType w:val="hybridMultilevel"/>
    <w:tmpl w:val="8B0A9136"/>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E19045F"/>
    <w:multiLevelType w:val="hybridMultilevel"/>
    <w:tmpl w:val="A146797C"/>
    <w:lvl w:ilvl="0" w:tplc="8E66535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2FB5E33"/>
    <w:multiLevelType w:val="multilevel"/>
    <w:tmpl w:val="13F88E04"/>
    <w:lvl w:ilvl="0">
      <w:start w:val="1"/>
      <w:numFmt w:val="bullet"/>
      <w:lvlText w:val=""/>
      <w:lvlJc w:val="left"/>
      <w:pPr>
        <w:tabs>
          <w:tab w:val="num" w:pos="1673"/>
        </w:tabs>
        <w:ind w:left="709" w:firstLine="709"/>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
    <w:nsid w:val="4AB82E9D"/>
    <w:multiLevelType w:val="hybridMultilevel"/>
    <w:tmpl w:val="09A68198"/>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509D5558"/>
    <w:multiLevelType w:val="hybridMultilevel"/>
    <w:tmpl w:val="BC580A1E"/>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5A203B75"/>
    <w:multiLevelType w:val="hybridMultilevel"/>
    <w:tmpl w:val="6BE483B0"/>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5B814021"/>
    <w:multiLevelType w:val="hybridMultilevel"/>
    <w:tmpl w:val="FBD81D76"/>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5C5023E5"/>
    <w:multiLevelType w:val="hybridMultilevel"/>
    <w:tmpl w:val="A2BC8FFE"/>
    <w:lvl w:ilvl="0" w:tplc="A15237D8">
      <w:start w:val="1"/>
      <w:numFmt w:val="bullet"/>
      <w:lvlText w:val=""/>
      <w:lvlJc w:val="left"/>
      <w:pPr>
        <w:tabs>
          <w:tab w:val="num" w:pos="964"/>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0DA5065"/>
    <w:multiLevelType w:val="hybridMultilevel"/>
    <w:tmpl w:val="0F28BC70"/>
    <w:lvl w:ilvl="0" w:tplc="42AC3D72">
      <w:start w:val="1"/>
      <w:numFmt w:val="bullet"/>
      <w:lvlText w:val=""/>
      <w:lvlJc w:val="left"/>
      <w:pPr>
        <w:tabs>
          <w:tab w:val="num" w:pos="794"/>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4163F27"/>
    <w:multiLevelType w:val="hybridMultilevel"/>
    <w:tmpl w:val="F1B44E74"/>
    <w:lvl w:ilvl="0" w:tplc="42AC3D72">
      <w:start w:val="1"/>
      <w:numFmt w:val="bullet"/>
      <w:lvlText w:val=""/>
      <w:lvlJc w:val="left"/>
      <w:pPr>
        <w:tabs>
          <w:tab w:val="num" w:pos="150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7446713B"/>
    <w:multiLevelType w:val="hybridMultilevel"/>
    <w:tmpl w:val="559EE6E6"/>
    <w:lvl w:ilvl="0" w:tplc="8E665356">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14"/>
  </w:num>
  <w:num w:numId="3">
    <w:abstractNumId w:val="11"/>
  </w:num>
  <w:num w:numId="4">
    <w:abstractNumId w:val="2"/>
  </w:num>
  <w:num w:numId="5">
    <w:abstractNumId w:val="12"/>
  </w:num>
  <w:num w:numId="6">
    <w:abstractNumId w:val="9"/>
  </w:num>
  <w:num w:numId="7">
    <w:abstractNumId w:val="4"/>
  </w:num>
  <w:num w:numId="8">
    <w:abstractNumId w:val="7"/>
  </w:num>
  <w:num w:numId="9">
    <w:abstractNumId w:val="1"/>
  </w:num>
  <w:num w:numId="10">
    <w:abstractNumId w:val="3"/>
  </w:num>
  <w:num w:numId="11">
    <w:abstractNumId w:val="0"/>
  </w:num>
  <w:num w:numId="12">
    <w:abstractNumId w:val="10"/>
  </w:num>
  <w:num w:numId="13">
    <w:abstractNumId w:val="8"/>
  </w:num>
  <w:num w:numId="14">
    <w:abstractNumId w:val="6"/>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compat/>
  <w:rsids>
    <w:rsidRoot w:val="00D477D7"/>
    <w:rsid w:val="001458F4"/>
    <w:rsid w:val="00434663"/>
    <w:rsid w:val="00501128"/>
    <w:rsid w:val="005B42C6"/>
    <w:rsid w:val="00636BFE"/>
    <w:rsid w:val="00684EFD"/>
    <w:rsid w:val="00730E80"/>
    <w:rsid w:val="007B2A6F"/>
    <w:rsid w:val="00967EA3"/>
    <w:rsid w:val="00B10646"/>
    <w:rsid w:val="00B2213D"/>
    <w:rsid w:val="00B46E38"/>
    <w:rsid w:val="00BC77D6"/>
    <w:rsid w:val="00C95A8D"/>
    <w:rsid w:val="00D477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77D7"/>
    <w:rPr>
      <w:sz w:val="24"/>
      <w:szCs w:val="24"/>
    </w:rPr>
  </w:style>
  <w:style w:type="paragraph" w:styleId="1">
    <w:name w:val="heading 1"/>
    <w:basedOn w:val="a"/>
    <w:next w:val="a"/>
    <w:qFormat/>
    <w:rsid w:val="00D477D7"/>
    <w:pPr>
      <w:keepNext/>
      <w:overflowPunct w:val="0"/>
      <w:autoSpaceDE w:val="0"/>
      <w:autoSpaceDN w:val="0"/>
      <w:adjustRightInd w:val="0"/>
      <w:jc w:val="both"/>
      <w:textAlignment w:val="baseline"/>
      <w:outlineLvl w:val="0"/>
    </w:pPr>
    <w:rPr>
      <w:b/>
      <w:sz w:val="28"/>
      <w:szCs w:val="20"/>
    </w:rPr>
  </w:style>
  <w:style w:type="paragraph" w:styleId="3">
    <w:name w:val="heading 3"/>
    <w:basedOn w:val="a"/>
    <w:next w:val="a"/>
    <w:qFormat/>
    <w:rsid w:val="00D477D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477D7"/>
    <w:rPr>
      <w:color w:val="0000FF"/>
      <w:u w:val="single"/>
    </w:rPr>
  </w:style>
  <w:style w:type="paragraph" w:styleId="a4">
    <w:name w:val="footnote text"/>
    <w:basedOn w:val="a"/>
    <w:semiHidden/>
    <w:rsid w:val="00D477D7"/>
    <w:rPr>
      <w:sz w:val="20"/>
      <w:szCs w:val="20"/>
    </w:rPr>
  </w:style>
  <w:style w:type="character" w:styleId="a5">
    <w:name w:val="footnote reference"/>
    <w:basedOn w:val="a0"/>
    <w:semiHidden/>
    <w:rsid w:val="00D477D7"/>
    <w:rPr>
      <w:vertAlign w:val="superscript"/>
    </w:rPr>
  </w:style>
  <w:style w:type="paragraph" w:styleId="a6">
    <w:name w:val="footer"/>
    <w:basedOn w:val="a"/>
    <w:rsid w:val="00D477D7"/>
    <w:pPr>
      <w:tabs>
        <w:tab w:val="center" w:pos="4677"/>
        <w:tab w:val="right" w:pos="9355"/>
      </w:tabs>
    </w:pPr>
  </w:style>
  <w:style w:type="character" w:styleId="a7">
    <w:name w:val="page number"/>
    <w:basedOn w:val="a0"/>
    <w:rsid w:val="00D477D7"/>
  </w:style>
  <w:style w:type="table" w:styleId="a8">
    <w:name w:val="Table Grid"/>
    <w:basedOn w:val="a1"/>
    <w:rsid w:val="00D477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semiHidden/>
    <w:rsid w:val="00D477D7"/>
  </w:style>
  <w:style w:type="paragraph" w:customStyle="1" w:styleId="11">
    <w:name w:val="Текст1"/>
    <w:basedOn w:val="a"/>
    <w:rsid w:val="00D477D7"/>
    <w:pPr>
      <w:ind w:firstLine="720"/>
      <w:jc w:val="both"/>
    </w:pPr>
    <w:rPr>
      <w:rFonts w:ascii="Courier New" w:hAnsi="Courier New"/>
      <w:sz w:val="20"/>
      <w:szCs w:val="20"/>
    </w:rPr>
  </w:style>
  <w:style w:type="paragraph" w:styleId="a9">
    <w:name w:val="Plain Text"/>
    <w:basedOn w:val="a"/>
    <w:rsid w:val="00D477D7"/>
    <w:pPr>
      <w:overflowPunct w:val="0"/>
      <w:autoSpaceDE w:val="0"/>
      <w:autoSpaceDN w:val="0"/>
      <w:adjustRightInd w:val="0"/>
      <w:textAlignment w:val="baseline"/>
    </w:pPr>
    <w:rPr>
      <w:rFonts w:ascii="Courier New" w:hAnsi="Courier New"/>
      <w:sz w:val="20"/>
      <w:szCs w:val="20"/>
    </w:rPr>
  </w:style>
  <w:style w:type="paragraph" w:customStyle="1" w:styleId="aa">
    <w:name w:val="Ñòèëüìàðê"/>
    <w:basedOn w:val="a"/>
    <w:rsid w:val="00D477D7"/>
    <w:pPr>
      <w:tabs>
        <w:tab w:val="left" w:pos="709"/>
        <w:tab w:val="left" w:pos="4962"/>
      </w:tabs>
      <w:spacing w:line="360" w:lineRule="auto"/>
      <w:ind w:firstLine="709"/>
      <w:jc w:val="both"/>
    </w:pPr>
    <w:rPr>
      <w:rFonts w:ascii="Arial" w:hAnsi="Arial"/>
      <w:sz w:val="28"/>
      <w:szCs w:val="20"/>
    </w:rPr>
  </w:style>
  <w:style w:type="character" w:styleId="ab">
    <w:name w:val="Emphasis"/>
    <w:basedOn w:val="a0"/>
    <w:qFormat/>
    <w:rsid w:val="00D477D7"/>
    <w:rPr>
      <w:i/>
      <w:iCs/>
    </w:rPr>
  </w:style>
  <w:style w:type="paragraph" w:styleId="ac">
    <w:name w:val="Normal (Web)"/>
    <w:basedOn w:val="a"/>
    <w:rsid w:val="00D477D7"/>
    <w:pPr>
      <w:spacing w:before="100" w:beforeAutospacing="1" w:after="100" w:afterAutospacing="1"/>
    </w:pPr>
  </w:style>
  <w:style w:type="paragraph" w:styleId="ad">
    <w:name w:val="Body Text"/>
    <w:basedOn w:val="a"/>
    <w:rsid w:val="00D477D7"/>
    <w:pPr>
      <w:overflowPunct w:val="0"/>
      <w:autoSpaceDE w:val="0"/>
      <w:autoSpaceDN w:val="0"/>
      <w:adjustRightInd w:val="0"/>
      <w:jc w:val="both"/>
      <w:textAlignment w:val="baseline"/>
    </w:pPr>
    <w:rPr>
      <w:sz w:val="28"/>
      <w:szCs w:val="20"/>
    </w:rPr>
  </w:style>
  <w:style w:type="paragraph" w:styleId="30">
    <w:name w:val="Body Text 3"/>
    <w:basedOn w:val="a"/>
    <w:rsid w:val="00D477D7"/>
    <w:pPr>
      <w:spacing w:after="120"/>
    </w:pPr>
    <w:rPr>
      <w:sz w:val="16"/>
      <w:szCs w:val="16"/>
    </w:rPr>
  </w:style>
  <w:style w:type="paragraph" w:customStyle="1" w:styleId="ConsPlusNormal">
    <w:name w:val="ConsPlusNormal"/>
    <w:rsid w:val="00B46E38"/>
    <w:pPr>
      <w:widowControl w:val="0"/>
      <w:autoSpaceDE w:val="0"/>
      <w:autoSpaceDN w:val="0"/>
      <w:adjustRightInd w:val="0"/>
      <w:ind w:firstLine="720"/>
    </w:pPr>
    <w:rPr>
      <w:rFonts w:ascii="Arial" w:hAnsi="Arial" w:cs="Arial"/>
    </w:rPr>
  </w:style>
  <w:style w:type="paragraph" w:customStyle="1" w:styleId="ConsPlusNonformat">
    <w:name w:val="ConsPlusNonformat"/>
    <w:rsid w:val="00B46E38"/>
    <w:pPr>
      <w:widowControl w:val="0"/>
      <w:autoSpaceDE w:val="0"/>
      <w:autoSpaceDN w:val="0"/>
      <w:adjustRightInd w:val="0"/>
    </w:pPr>
    <w:rPr>
      <w:rFonts w:ascii="Courier New" w:hAnsi="Courier New" w:cs="Courier New"/>
    </w:rPr>
  </w:style>
  <w:style w:type="paragraph" w:customStyle="1" w:styleId="ConsPlusTitle">
    <w:name w:val="ConsPlusTitle"/>
    <w:rsid w:val="00B46E38"/>
    <w:pPr>
      <w:widowControl w:val="0"/>
      <w:autoSpaceDE w:val="0"/>
      <w:autoSpaceDN w:val="0"/>
      <w:adjustRightInd w:val="0"/>
    </w:pPr>
    <w:rPr>
      <w:rFonts w:ascii="Arial" w:hAnsi="Arial" w:cs="Arial"/>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dicon.ru/itm.html" TargetMode="External"/><Relationship Id="rId21" Type="http://schemas.openxmlformats.org/officeDocument/2006/relationships/hyperlink" Target="http://www.dicon.ru/itm.html" TargetMode="External"/><Relationship Id="rId34" Type="http://schemas.openxmlformats.org/officeDocument/2006/relationships/hyperlink" Target="http://www.dicon.ru/itm.html" TargetMode="External"/><Relationship Id="rId42" Type="http://schemas.openxmlformats.org/officeDocument/2006/relationships/hyperlink" Target="http://www.dicon.ru/itm.html" TargetMode="External"/><Relationship Id="rId47" Type="http://schemas.openxmlformats.org/officeDocument/2006/relationships/hyperlink" Target="http://www.dicon.ru/itm.html" TargetMode="External"/><Relationship Id="rId50" Type="http://schemas.openxmlformats.org/officeDocument/2006/relationships/hyperlink" Target="http://www.dicon.ru/itm.html" TargetMode="External"/><Relationship Id="rId55" Type="http://schemas.openxmlformats.org/officeDocument/2006/relationships/hyperlink" Target="http://www.dicon.ru/docs/sp11-113-2002.doc" TargetMode="External"/><Relationship Id="rId63" Type="http://schemas.openxmlformats.org/officeDocument/2006/relationships/hyperlink" Target="http://www.dicon.ru/docs/sp11-113-2002.doc" TargetMode="External"/><Relationship Id="rId68" Type="http://schemas.openxmlformats.org/officeDocument/2006/relationships/hyperlink" Target="http://www.dicon.ru/docs/snip22-01-95.doc" TargetMode="External"/><Relationship Id="rId76" Type="http://schemas.openxmlformats.org/officeDocument/2006/relationships/hyperlink" Target="http://www.dicon.ru/docs/sp11-113-2002.doc" TargetMode="External"/><Relationship Id="rId84" Type="http://schemas.openxmlformats.org/officeDocument/2006/relationships/hyperlink" Target="http://www.dicon.ru/docs/sp11-107-98.doc" TargetMode="External"/><Relationship Id="rId89" Type="http://schemas.openxmlformats.org/officeDocument/2006/relationships/hyperlink" Target="http://www.dicon.ru/docs/sp11-107-98.doc" TargetMode="External"/><Relationship Id="rId97" Type="http://schemas.openxmlformats.org/officeDocument/2006/relationships/theme" Target="theme/theme1.xml"/><Relationship Id="rId7" Type="http://schemas.openxmlformats.org/officeDocument/2006/relationships/hyperlink" Target="http://www.dicon.ru/itm.html" TargetMode="External"/><Relationship Id="rId71" Type="http://schemas.openxmlformats.org/officeDocument/2006/relationships/hyperlink" Target="http://www.dicon.ru/docs/sp11-113-2002.doc" TargetMode="External"/><Relationship Id="rId92" Type="http://schemas.openxmlformats.org/officeDocument/2006/relationships/hyperlink" Target="http://www.dicon.ru/docs/sp11-107-98.doc" TargetMode="External"/><Relationship Id="rId2" Type="http://schemas.openxmlformats.org/officeDocument/2006/relationships/styles" Target="styles.xml"/><Relationship Id="rId16" Type="http://schemas.openxmlformats.org/officeDocument/2006/relationships/hyperlink" Target="http://www.dicon.ru/itm.html" TargetMode="External"/><Relationship Id="rId29" Type="http://schemas.openxmlformats.org/officeDocument/2006/relationships/hyperlink" Target="http://www.dicon.ru/itm.html" TargetMode="External"/><Relationship Id="rId11" Type="http://schemas.openxmlformats.org/officeDocument/2006/relationships/hyperlink" Target="http://www.dicon.ru/itm.html" TargetMode="External"/><Relationship Id="rId24" Type="http://schemas.openxmlformats.org/officeDocument/2006/relationships/hyperlink" Target="http://www.dicon.ru/itm.html" TargetMode="External"/><Relationship Id="rId32" Type="http://schemas.openxmlformats.org/officeDocument/2006/relationships/hyperlink" Target="http://www.dicon.ru/itm.html" TargetMode="External"/><Relationship Id="rId37" Type="http://schemas.openxmlformats.org/officeDocument/2006/relationships/hyperlink" Target="http://www.dicon.ru/itm.html" TargetMode="External"/><Relationship Id="rId40" Type="http://schemas.openxmlformats.org/officeDocument/2006/relationships/hyperlink" Target="http://www.dicon.ru/itm.html" TargetMode="External"/><Relationship Id="rId45" Type="http://schemas.openxmlformats.org/officeDocument/2006/relationships/hyperlink" Target="http://www.dicon.ru/itm.html" TargetMode="External"/><Relationship Id="rId53" Type="http://schemas.openxmlformats.org/officeDocument/2006/relationships/hyperlink" Target="http://www.dicon.ru/itm.html" TargetMode="External"/><Relationship Id="rId58" Type="http://schemas.openxmlformats.org/officeDocument/2006/relationships/hyperlink" Target="http://www.dicon.ru/docs/sp11-113-2002.doc" TargetMode="External"/><Relationship Id="rId66" Type="http://schemas.openxmlformats.org/officeDocument/2006/relationships/hyperlink" Target="http://www.dicon.ru/docs/snip22-01-95.doc" TargetMode="External"/><Relationship Id="rId74" Type="http://schemas.openxmlformats.org/officeDocument/2006/relationships/hyperlink" Target="http://www.dicon.ru/docs/sp11-113-2002.doc" TargetMode="External"/><Relationship Id="rId79" Type="http://schemas.openxmlformats.org/officeDocument/2006/relationships/hyperlink" Target="http://www.dicon.ru/docs/sp11-107-98.doc" TargetMode="External"/><Relationship Id="rId87" Type="http://schemas.openxmlformats.org/officeDocument/2006/relationships/hyperlink" Target="http://www.dicon.ru/docs/sp11-107-98.doc" TargetMode="External"/><Relationship Id="rId5" Type="http://schemas.openxmlformats.org/officeDocument/2006/relationships/hyperlink" Target="http://www.dicon.ru/itm.html" TargetMode="External"/><Relationship Id="rId61" Type="http://schemas.openxmlformats.org/officeDocument/2006/relationships/hyperlink" Target="http://www.dicon.ru/docs/sp11-113-2002.doc" TargetMode="External"/><Relationship Id="rId82" Type="http://schemas.openxmlformats.org/officeDocument/2006/relationships/hyperlink" Target="http://www.dicon.ru/docs/sp11-107-98.doc" TargetMode="External"/><Relationship Id="rId90" Type="http://schemas.openxmlformats.org/officeDocument/2006/relationships/hyperlink" Target="http://www.dicon.ru/docs/sp11-107-98.doc" TargetMode="External"/><Relationship Id="rId95" Type="http://schemas.openxmlformats.org/officeDocument/2006/relationships/hyperlink" Target="http://www.dicon.ru/docs/sp11-107-98.doc" TargetMode="External"/><Relationship Id="rId19" Type="http://schemas.openxmlformats.org/officeDocument/2006/relationships/hyperlink" Target="http://www.dicon.ru/itm.html" TargetMode="External"/><Relationship Id="rId14" Type="http://schemas.openxmlformats.org/officeDocument/2006/relationships/hyperlink" Target="http://www.dicon.ru/itm.html" TargetMode="External"/><Relationship Id="rId22" Type="http://schemas.openxmlformats.org/officeDocument/2006/relationships/hyperlink" Target="http://www.dicon.ru/itm.html" TargetMode="External"/><Relationship Id="rId27" Type="http://schemas.openxmlformats.org/officeDocument/2006/relationships/hyperlink" Target="http://www.dicon.ru/itm.html" TargetMode="External"/><Relationship Id="rId30" Type="http://schemas.openxmlformats.org/officeDocument/2006/relationships/hyperlink" Target="http://www.dicon.ru/itm.html" TargetMode="External"/><Relationship Id="rId35" Type="http://schemas.openxmlformats.org/officeDocument/2006/relationships/hyperlink" Target="http://www.dicon.ru/itm.html" TargetMode="External"/><Relationship Id="rId43" Type="http://schemas.openxmlformats.org/officeDocument/2006/relationships/hyperlink" Target="http://www.dicon.ru/itm.html" TargetMode="External"/><Relationship Id="rId48" Type="http://schemas.openxmlformats.org/officeDocument/2006/relationships/hyperlink" Target="http://www.dicon.ru/itm.html" TargetMode="External"/><Relationship Id="rId56" Type="http://schemas.openxmlformats.org/officeDocument/2006/relationships/hyperlink" Target="http://www.dicon.ru/docs/sp11-113-2002.doc" TargetMode="External"/><Relationship Id="rId64" Type="http://schemas.openxmlformats.org/officeDocument/2006/relationships/hyperlink" Target="http://www.dicon.ru/docs/snip22-01-95.doc" TargetMode="External"/><Relationship Id="rId69" Type="http://schemas.openxmlformats.org/officeDocument/2006/relationships/hyperlink" Target="http://www.dicon.ru/docs/sp11-113-2002.doc" TargetMode="External"/><Relationship Id="rId77" Type="http://schemas.openxmlformats.org/officeDocument/2006/relationships/hyperlink" Target="http://www.dicon.ru/docs/sp11-113-2002.doc" TargetMode="External"/><Relationship Id="rId8" Type="http://schemas.openxmlformats.org/officeDocument/2006/relationships/hyperlink" Target="http://www.dicon.ru/itm.html" TargetMode="External"/><Relationship Id="rId51" Type="http://schemas.openxmlformats.org/officeDocument/2006/relationships/hyperlink" Target="http://www.dicon.ru/itm.html" TargetMode="External"/><Relationship Id="rId72" Type="http://schemas.openxmlformats.org/officeDocument/2006/relationships/hyperlink" Target="http://www.dicon.ru/docs/sp11-113-2002.doc" TargetMode="External"/><Relationship Id="rId80" Type="http://schemas.openxmlformats.org/officeDocument/2006/relationships/hyperlink" Target="http://www.dicon.ru/docs/sp11-107-98.doc" TargetMode="External"/><Relationship Id="rId85" Type="http://schemas.openxmlformats.org/officeDocument/2006/relationships/hyperlink" Target="http://www.dicon.ru/docs/sp11-107-98.doc" TargetMode="External"/><Relationship Id="rId93" Type="http://schemas.openxmlformats.org/officeDocument/2006/relationships/hyperlink" Target="http://www.dicon.ru/docs/sp11-107-98.doc" TargetMode="External"/><Relationship Id="rId3" Type="http://schemas.openxmlformats.org/officeDocument/2006/relationships/settings" Target="settings.xml"/><Relationship Id="rId12" Type="http://schemas.openxmlformats.org/officeDocument/2006/relationships/hyperlink" Target="http://www.dicon.ru/itm.html" TargetMode="External"/><Relationship Id="rId17" Type="http://schemas.openxmlformats.org/officeDocument/2006/relationships/hyperlink" Target="http://www.dicon.ru/itm.html" TargetMode="External"/><Relationship Id="rId25" Type="http://schemas.openxmlformats.org/officeDocument/2006/relationships/hyperlink" Target="http://www.dicon.ru/itm.html" TargetMode="External"/><Relationship Id="rId33" Type="http://schemas.openxmlformats.org/officeDocument/2006/relationships/hyperlink" Target="http://www.dicon.ru/itm.html" TargetMode="External"/><Relationship Id="rId38" Type="http://schemas.openxmlformats.org/officeDocument/2006/relationships/hyperlink" Target="http://www.dicon.ru/itm.html" TargetMode="External"/><Relationship Id="rId46" Type="http://schemas.openxmlformats.org/officeDocument/2006/relationships/hyperlink" Target="http://www.dicon.ru/itm.html" TargetMode="External"/><Relationship Id="rId59" Type="http://schemas.openxmlformats.org/officeDocument/2006/relationships/hyperlink" Target="http://www.dicon.ru/docs/sp11-113-2002.doc" TargetMode="External"/><Relationship Id="rId67" Type="http://schemas.openxmlformats.org/officeDocument/2006/relationships/hyperlink" Target="http://www.dicon.ru/docs/sp11-113-2002.doc" TargetMode="External"/><Relationship Id="rId20" Type="http://schemas.openxmlformats.org/officeDocument/2006/relationships/hyperlink" Target="http://www.dicon.ru/itm.html" TargetMode="External"/><Relationship Id="rId41" Type="http://schemas.openxmlformats.org/officeDocument/2006/relationships/hyperlink" Target="http://www.dicon.ru/itm.html" TargetMode="External"/><Relationship Id="rId54" Type="http://schemas.openxmlformats.org/officeDocument/2006/relationships/hyperlink" Target="http://www.dicon.ru/docs/sp11-113-2002.doc" TargetMode="External"/><Relationship Id="rId62" Type="http://schemas.openxmlformats.org/officeDocument/2006/relationships/hyperlink" Target="http://www.dicon.ru/docs/sp11-113-2002.doc" TargetMode="External"/><Relationship Id="rId70" Type="http://schemas.openxmlformats.org/officeDocument/2006/relationships/hyperlink" Target="http://www.dicon.ru/docs/snip22-01-95.doc" TargetMode="External"/><Relationship Id="rId75" Type="http://schemas.openxmlformats.org/officeDocument/2006/relationships/hyperlink" Target="http://www.dicon.ru/docs/sp11-113-2002.doc" TargetMode="External"/><Relationship Id="rId83" Type="http://schemas.openxmlformats.org/officeDocument/2006/relationships/hyperlink" Target="http://www.dicon.ru/docs/sp11-107-98.doc" TargetMode="External"/><Relationship Id="rId88" Type="http://schemas.openxmlformats.org/officeDocument/2006/relationships/hyperlink" Target="http://www.dicon.ru/docs/sp11-107-98.doc" TargetMode="External"/><Relationship Id="rId91" Type="http://schemas.openxmlformats.org/officeDocument/2006/relationships/hyperlink" Target="http://www.dicon.ru/docs/sp11-107-98.doc"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dicon.ru/itm.html" TargetMode="External"/><Relationship Id="rId15" Type="http://schemas.openxmlformats.org/officeDocument/2006/relationships/hyperlink" Target="http://www.dicon.ru/itm.html" TargetMode="External"/><Relationship Id="rId23" Type="http://schemas.openxmlformats.org/officeDocument/2006/relationships/hyperlink" Target="http://www.dicon.ru/itm.html" TargetMode="External"/><Relationship Id="rId28" Type="http://schemas.openxmlformats.org/officeDocument/2006/relationships/hyperlink" Target="http://www.dicon.ru/itm.html" TargetMode="External"/><Relationship Id="rId36" Type="http://schemas.openxmlformats.org/officeDocument/2006/relationships/hyperlink" Target="http://www.dicon.ru/itm.html" TargetMode="External"/><Relationship Id="rId49" Type="http://schemas.openxmlformats.org/officeDocument/2006/relationships/hyperlink" Target="http://www.dicon.ru/itm.html" TargetMode="External"/><Relationship Id="rId57" Type="http://schemas.openxmlformats.org/officeDocument/2006/relationships/hyperlink" Target="http://www.dicon.ru/docs/sp11-113-2002.doc" TargetMode="External"/><Relationship Id="rId10" Type="http://schemas.openxmlformats.org/officeDocument/2006/relationships/hyperlink" Target="http://www.dicon.ru/itm.html" TargetMode="External"/><Relationship Id="rId31" Type="http://schemas.openxmlformats.org/officeDocument/2006/relationships/hyperlink" Target="http://www.dicon.ru/itm.html" TargetMode="External"/><Relationship Id="rId44" Type="http://schemas.openxmlformats.org/officeDocument/2006/relationships/hyperlink" Target="http://www.dicon.ru/itm.html" TargetMode="External"/><Relationship Id="rId52" Type="http://schemas.openxmlformats.org/officeDocument/2006/relationships/hyperlink" Target="http://www.dicon.ru/itm.html" TargetMode="External"/><Relationship Id="rId60" Type="http://schemas.openxmlformats.org/officeDocument/2006/relationships/hyperlink" Target="http://www.dicon.ru/docs/sp11-113-2002.doc" TargetMode="External"/><Relationship Id="rId65" Type="http://schemas.openxmlformats.org/officeDocument/2006/relationships/hyperlink" Target="http://www.dicon.ru/docs/sp11-113-2002.doc" TargetMode="External"/><Relationship Id="rId73" Type="http://schemas.openxmlformats.org/officeDocument/2006/relationships/hyperlink" Target="http://www.dicon.ru/docs/sp11-113-2002.doc" TargetMode="External"/><Relationship Id="rId78" Type="http://schemas.openxmlformats.org/officeDocument/2006/relationships/hyperlink" Target="http://www.dicon.ru/docs/snip11-01-95.doc" TargetMode="External"/><Relationship Id="rId81" Type="http://schemas.openxmlformats.org/officeDocument/2006/relationships/hyperlink" Target="http://www.dicon.ru/docs/sp11-107-98.doc" TargetMode="External"/><Relationship Id="rId86" Type="http://schemas.openxmlformats.org/officeDocument/2006/relationships/hyperlink" Target="http://www.dicon.ru/docs/sp11-107-98.doc" TargetMode="External"/><Relationship Id="rId94" Type="http://schemas.openxmlformats.org/officeDocument/2006/relationships/hyperlink" Target="http://www.dicon.ru/docs/sp11-107-98.doc" TargetMode="External"/><Relationship Id="rId4" Type="http://schemas.openxmlformats.org/officeDocument/2006/relationships/webSettings" Target="webSettings.xml"/><Relationship Id="rId9" Type="http://schemas.openxmlformats.org/officeDocument/2006/relationships/hyperlink" Target="http://www.dicon.ru/itm.html" TargetMode="External"/><Relationship Id="rId13" Type="http://schemas.openxmlformats.org/officeDocument/2006/relationships/hyperlink" Target="http://www.dicon.ru/itm.html" TargetMode="External"/><Relationship Id="rId18" Type="http://schemas.openxmlformats.org/officeDocument/2006/relationships/hyperlink" Target="http://www.dicon.ru/itm.html" TargetMode="External"/><Relationship Id="rId39" Type="http://schemas.openxmlformats.org/officeDocument/2006/relationships/hyperlink" Target="http://www.dicon.ru/itm.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19314</Words>
  <Characters>144412</Characters>
  <Application>Microsoft Office Word</Application>
  <DocSecurity>0</DocSecurity>
  <Lines>1203</Lines>
  <Paragraphs>326</Paragraphs>
  <ScaleCrop>false</ScaleCrop>
  <HeadingPairs>
    <vt:vector size="2" baseType="variant">
      <vt:variant>
        <vt:lpstr>Название</vt:lpstr>
      </vt:variant>
      <vt:variant>
        <vt:i4>1</vt:i4>
      </vt:variant>
    </vt:vector>
  </HeadingPairs>
  <TitlesOfParts>
    <vt:vector size="1" baseType="lpstr">
      <vt:lpstr>Пособие для смостоятельной работы студентов при изучении дисциплины «Менеджмент защиты от террористической </vt:lpstr>
    </vt:vector>
  </TitlesOfParts>
  <Company>Microsoft</Company>
  <LinksUpToDate>false</LinksUpToDate>
  <CharactersWithSpaces>163400</CharactersWithSpaces>
  <SharedDoc>false</SharedDoc>
  <HLinks>
    <vt:vector size="546" baseType="variant">
      <vt:variant>
        <vt:i4>5111834</vt:i4>
      </vt:variant>
      <vt:variant>
        <vt:i4>270</vt:i4>
      </vt:variant>
      <vt:variant>
        <vt:i4>0</vt:i4>
      </vt:variant>
      <vt:variant>
        <vt:i4>5</vt:i4>
      </vt:variant>
      <vt:variant>
        <vt:lpwstr>http://www.dicon.ru/docs/sp11-107-98.doc</vt:lpwstr>
      </vt:variant>
      <vt:variant>
        <vt:lpwstr/>
      </vt:variant>
      <vt:variant>
        <vt:i4>5111834</vt:i4>
      </vt:variant>
      <vt:variant>
        <vt:i4>267</vt:i4>
      </vt:variant>
      <vt:variant>
        <vt:i4>0</vt:i4>
      </vt:variant>
      <vt:variant>
        <vt:i4>5</vt:i4>
      </vt:variant>
      <vt:variant>
        <vt:lpwstr>http://www.dicon.ru/docs/sp11-107-98.doc</vt:lpwstr>
      </vt:variant>
      <vt:variant>
        <vt:lpwstr/>
      </vt:variant>
      <vt:variant>
        <vt:i4>5111834</vt:i4>
      </vt:variant>
      <vt:variant>
        <vt:i4>264</vt:i4>
      </vt:variant>
      <vt:variant>
        <vt:i4>0</vt:i4>
      </vt:variant>
      <vt:variant>
        <vt:i4>5</vt:i4>
      </vt:variant>
      <vt:variant>
        <vt:lpwstr>http://www.dicon.ru/docs/sp11-107-98.doc</vt:lpwstr>
      </vt:variant>
      <vt:variant>
        <vt:lpwstr/>
      </vt:variant>
      <vt:variant>
        <vt:i4>5111834</vt:i4>
      </vt:variant>
      <vt:variant>
        <vt:i4>261</vt:i4>
      </vt:variant>
      <vt:variant>
        <vt:i4>0</vt:i4>
      </vt:variant>
      <vt:variant>
        <vt:i4>5</vt:i4>
      </vt:variant>
      <vt:variant>
        <vt:lpwstr>http://www.dicon.ru/docs/sp11-107-98.doc</vt:lpwstr>
      </vt:variant>
      <vt:variant>
        <vt:lpwstr/>
      </vt:variant>
      <vt:variant>
        <vt:i4>5111834</vt:i4>
      </vt:variant>
      <vt:variant>
        <vt:i4>258</vt:i4>
      </vt:variant>
      <vt:variant>
        <vt:i4>0</vt:i4>
      </vt:variant>
      <vt:variant>
        <vt:i4>5</vt:i4>
      </vt:variant>
      <vt:variant>
        <vt:lpwstr>http://www.dicon.ru/docs/sp11-107-98.doc</vt:lpwstr>
      </vt:variant>
      <vt:variant>
        <vt:lpwstr/>
      </vt:variant>
      <vt:variant>
        <vt:i4>5111834</vt:i4>
      </vt:variant>
      <vt:variant>
        <vt:i4>255</vt:i4>
      </vt:variant>
      <vt:variant>
        <vt:i4>0</vt:i4>
      </vt:variant>
      <vt:variant>
        <vt:i4>5</vt:i4>
      </vt:variant>
      <vt:variant>
        <vt:lpwstr>http://www.dicon.ru/docs/sp11-107-98.doc</vt:lpwstr>
      </vt:variant>
      <vt:variant>
        <vt:lpwstr/>
      </vt:variant>
      <vt:variant>
        <vt:i4>5111834</vt:i4>
      </vt:variant>
      <vt:variant>
        <vt:i4>252</vt:i4>
      </vt:variant>
      <vt:variant>
        <vt:i4>0</vt:i4>
      </vt:variant>
      <vt:variant>
        <vt:i4>5</vt:i4>
      </vt:variant>
      <vt:variant>
        <vt:lpwstr>http://www.dicon.ru/docs/sp11-107-98.doc</vt:lpwstr>
      </vt:variant>
      <vt:variant>
        <vt:lpwstr/>
      </vt:variant>
      <vt:variant>
        <vt:i4>5111834</vt:i4>
      </vt:variant>
      <vt:variant>
        <vt:i4>249</vt:i4>
      </vt:variant>
      <vt:variant>
        <vt:i4>0</vt:i4>
      </vt:variant>
      <vt:variant>
        <vt:i4>5</vt:i4>
      </vt:variant>
      <vt:variant>
        <vt:lpwstr>http://www.dicon.ru/docs/sp11-107-98.doc</vt:lpwstr>
      </vt:variant>
      <vt:variant>
        <vt:lpwstr/>
      </vt:variant>
      <vt:variant>
        <vt:i4>5111834</vt:i4>
      </vt:variant>
      <vt:variant>
        <vt:i4>246</vt:i4>
      </vt:variant>
      <vt:variant>
        <vt:i4>0</vt:i4>
      </vt:variant>
      <vt:variant>
        <vt:i4>5</vt:i4>
      </vt:variant>
      <vt:variant>
        <vt:lpwstr>http://www.dicon.ru/docs/sp11-107-98.doc</vt:lpwstr>
      </vt:variant>
      <vt:variant>
        <vt:lpwstr/>
      </vt:variant>
      <vt:variant>
        <vt:i4>5111834</vt:i4>
      </vt:variant>
      <vt:variant>
        <vt:i4>243</vt:i4>
      </vt:variant>
      <vt:variant>
        <vt:i4>0</vt:i4>
      </vt:variant>
      <vt:variant>
        <vt:i4>5</vt:i4>
      </vt:variant>
      <vt:variant>
        <vt:lpwstr>http://www.dicon.ru/docs/sp11-107-98.doc</vt:lpwstr>
      </vt:variant>
      <vt:variant>
        <vt:lpwstr/>
      </vt:variant>
      <vt:variant>
        <vt:i4>5111834</vt:i4>
      </vt:variant>
      <vt:variant>
        <vt:i4>240</vt:i4>
      </vt:variant>
      <vt:variant>
        <vt:i4>0</vt:i4>
      </vt:variant>
      <vt:variant>
        <vt:i4>5</vt:i4>
      </vt:variant>
      <vt:variant>
        <vt:lpwstr>http://www.dicon.ru/docs/sp11-107-98.doc</vt:lpwstr>
      </vt:variant>
      <vt:variant>
        <vt:lpwstr/>
      </vt:variant>
      <vt:variant>
        <vt:i4>5111834</vt:i4>
      </vt:variant>
      <vt:variant>
        <vt:i4>237</vt:i4>
      </vt:variant>
      <vt:variant>
        <vt:i4>0</vt:i4>
      </vt:variant>
      <vt:variant>
        <vt:i4>5</vt:i4>
      </vt:variant>
      <vt:variant>
        <vt:lpwstr>http://www.dicon.ru/docs/sp11-107-98.doc</vt:lpwstr>
      </vt:variant>
      <vt:variant>
        <vt:lpwstr/>
      </vt:variant>
      <vt:variant>
        <vt:i4>5111834</vt:i4>
      </vt:variant>
      <vt:variant>
        <vt:i4>234</vt:i4>
      </vt:variant>
      <vt:variant>
        <vt:i4>0</vt:i4>
      </vt:variant>
      <vt:variant>
        <vt:i4>5</vt:i4>
      </vt:variant>
      <vt:variant>
        <vt:lpwstr>http://www.dicon.ru/docs/sp11-107-98.doc</vt:lpwstr>
      </vt:variant>
      <vt:variant>
        <vt:lpwstr/>
      </vt:variant>
      <vt:variant>
        <vt:i4>5111834</vt:i4>
      </vt:variant>
      <vt:variant>
        <vt:i4>231</vt:i4>
      </vt:variant>
      <vt:variant>
        <vt:i4>0</vt:i4>
      </vt:variant>
      <vt:variant>
        <vt:i4>5</vt:i4>
      </vt:variant>
      <vt:variant>
        <vt:lpwstr>http://www.dicon.ru/docs/sp11-107-98.doc</vt:lpwstr>
      </vt:variant>
      <vt:variant>
        <vt:lpwstr/>
      </vt:variant>
      <vt:variant>
        <vt:i4>5111834</vt:i4>
      </vt:variant>
      <vt:variant>
        <vt:i4>228</vt:i4>
      </vt:variant>
      <vt:variant>
        <vt:i4>0</vt:i4>
      </vt:variant>
      <vt:variant>
        <vt:i4>5</vt:i4>
      </vt:variant>
      <vt:variant>
        <vt:lpwstr>http://www.dicon.ru/docs/sp11-107-98.doc</vt:lpwstr>
      </vt:variant>
      <vt:variant>
        <vt:lpwstr/>
      </vt:variant>
      <vt:variant>
        <vt:i4>5111834</vt:i4>
      </vt:variant>
      <vt:variant>
        <vt:i4>225</vt:i4>
      </vt:variant>
      <vt:variant>
        <vt:i4>0</vt:i4>
      </vt:variant>
      <vt:variant>
        <vt:i4>5</vt:i4>
      </vt:variant>
      <vt:variant>
        <vt:lpwstr>http://www.dicon.ru/docs/sp11-107-98.doc</vt:lpwstr>
      </vt:variant>
      <vt:variant>
        <vt:lpwstr/>
      </vt:variant>
      <vt:variant>
        <vt:i4>5111834</vt:i4>
      </vt:variant>
      <vt:variant>
        <vt:i4>222</vt:i4>
      </vt:variant>
      <vt:variant>
        <vt:i4>0</vt:i4>
      </vt:variant>
      <vt:variant>
        <vt:i4>5</vt:i4>
      </vt:variant>
      <vt:variant>
        <vt:lpwstr>http://www.dicon.ru/docs/sp11-107-98.doc</vt:lpwstr>
      </vt:variant>
      <vt:variant>
        <vt:lpwstr/>
      </vt:variant>
      <vt:variant>
        <vt:i4>4980806</vt:i4>
      </vt:variant>
      <vt:variant>
        <vt:i4>219</vt:i4>
      </vt:variant>
      <vt:variant>
        <vt:i4>0</vt:i4>
      </vt:variant>
      <vt:variant>
        <vt:i4>5</vt:i4>
      </vt:variant>
      <vt:variant>
        <vt:lpwstr>http://www.dicon.ru/docs/snip11-01-95.doc</vt:lpwstr>
      </vt:variant>
      <vt:variant>
        <vt:lpwstr/>
      </vt:variant>
      <vt:variant>
        <vt:i4>7667749</vt:i4>
      </vt:variant>
      <vt:variant>
        <vt:i4>216</vt:i4>
      </vt:variant>
      <vt:variant>
        <vt:i4>0</vt:i4>
      </vt:variant>
      <vt:variant>
        <vt:i4>5</vt:i4>
      </vt:variant>
      <vt:variant>
        <vt:lpwstr>http://www.dicon.ru/docs/sp11-113-2002.doc</vt:lpwstr>
      </vt:variant>
      <vt:variant>
        <vt:lpwstr/>
      </vt:variant>
      <vt:variant>
        <vt:i4>7667749</vt:i4>
      </vt:variant>
      <vt:variant>
        <vt:i4>213</vt:i4>
      </vt:variant>
      <vt:variant>
        <vt:i4>0</vt:i4>
      </vt:variant>
      <vt:variant>
        <vt:i4>5</vt:i4>
      </vt:variant>
      <vt:variant>
        <vt:lpwstr>http://www.dicon.ru/docs/sp11-113-2002.doc</vt:lpwstr>
      </vt:variant>
      <vt:variant>
        <vt:lpwstr/>
      </vt:variant>
      <vt:variant>
        <vt:i4>7667749</vt:i4>
      </vt:variant>
      <vt:variant>
        <vt:i4>210</vt:i4>
      </vt:variant>
      <vt:variant>
        <vt:i4>0</vt:i4>
      </vt:variant>
      <vt:variant>
        <vt:i4>5</vt:i4>
      </vt:variant>
      <vt:variant>
        <vt:lpwstr>http://www.dicon.ru/docs/sp11-113-2002.doc</vt:lpwstr>
      </vt:variant>
      <vt:variant>
        <vt:lpwstr/>
      </vt:variant>
      <vt:variant>
        <vt:i4>7667749</vt:i4>
      </vt:variant>
      <vt:variant>
        <vt:i4>207</vt:i4>
      </vt:variant>
      <vt:variant>
        <vt:i4>0</vt:i4>
      </vt:variant>
      <vt:variant>
        <vt:i4>5</vt:i4>
      </vt:variant>
      <vt:variant>
        <vt:lpwstr>http://www.dicon.ru/docs/sp11-113-2002.doc</vt:lpwstr>
      </vt:variant>
      <vt:variant>
        <vt:lpwstr/>
      </vt:variant>
      <vt:variant>
        <vt:i4>7667749</vt:i4>
      </vt:variant>
      <vt:variant>
        <vt:i4>204</vt:i4>
      </vt:variant>
      <vt:variant>
        <vt:i4>0</vt:i4>
      </vt:variant>
      <vt:variant>
        <vt:i4>5</vt:i4>
      </vt:variant>
      <vt:variant>
        <vt:lpwstr>http://www.dicon.ru/docs/sp11-113-2002.doc</vt:lpwstr>
      </vt:variant>
      <vt:variant>
        <vt:lpwstr/>
      </vt:variant>
      <vt:variant>
        <vt:i4>7667749</vt:i4>
      </vt:variant>
      <vt:variant>
        <vt:i4>201</vt:i4>
      </vt:variant>
      <vt:variant>
        <vt:i4>0</vt:i4>
      </vt:variant>
      <vt:variant>
        <vt:i4>5</vt:i4>
      </vt:variant>
      <vt:variant>
        <vt:lpwstr>http://www.dicon.ru/docs/sp11-113-2002.doc</vt:lpwstr>
      </vt:variant>
      <vt:variant>
        <vt:lpwstr/>
      </vt:variant>
      <vt:variant>
        <vt:i4>7667749</vt:i4>
      </vt:variant>
      <vt:variant>
        <vt:i4>198</vt:i4>
      </vt:variant>
      <vt:variant>
        <vt:i4>0</vt:i4>
      </vt:variant>
      <vt:variant>
        <vt:i4>5</vt:i4>
      </vt:variant>
      <vt:variant>
        <vt:lpwstr>http://www.dicon.ru/docs/sp11-113-2002.doc</vt:lpwstr>
      </vt:variant>
      <vt:variant>
        <vt:lpwstr/>
      </vt:variant>
      <vt:variant>
        <vt:i4>5177413</vt:i4>
      </vt:variant>
      <vt:variant>
        <vt:i4>195</vt:i4>
      </vt:variant>
      <vt:variant>
        <vt:i4>0</vt:i4>
      </vt:variant>
      <vt:variant>
        <vt:i4>5</vt:i4>
      </vt:variant>
      <vt:variant>
        <vt:lpwstr>http://www.dicon.ru/docs/snip22-01-95.doc</vt:lpwstr>
      </vt:variant>
      <vt:variant>
        <vt:lpwstr/>
      </vt:variant>
      <vt:variant>
        <vt:i4>7667749</vt:i4>
      </vt:variant>
      <vt:variant>
        <vt:i4>192</vt:i4>
      </vt:variant>
      <vt:variant>
        <vt:i4>0</vt:i4>
      </vt:variant>
      <vt:variant>
        <vt:i4>5</vt:i4>
      </vt:variant>
      <vt:variant>
        <vt:lpwstr>http://www.dicon.ru/docs/sp11-113-2002.doc</vt:lpwstr>
      </vt:variant>
      <vt:variant>
        <vt:lpwstr/>
      </vt:variant>
      <vt:variant>
        <vt:i4>5177413</vt:i4>
      </vt:variant>
      <vt:variant>
        <vt:i4>189</vt:i4>
      </vt:variant>
      <vt:variant>
        <vt:i4>0</vt:i4>
      </vt:variant>
      <vt:variant>
        <vt:i4>5</vt:i4>
      </vt:variant>
      <vt:variant>
        <vt:lpwstr>http://www.dicon.ru/docs/snip22-01-95.doc</vt:lpwstr>
      </vt:variant>
      <vt:variant>
        <vt:lpwstr/>
      </vt:variant>
      <vt:variant>
        <vt:i4>7667749</vt:i4>
      </vt:variant>
      <vt:variant>
        <vt:i4>186</vt:i4>
      </vt:variant>
      <vt:variant>
        <vt:i4>0</vt:i4>
      </vt:variant>
      <vt:variant>
        <vt:i4>5</vt:i4>
      </vt:variant>
      <vt:variant>
        <vt:lpwstr>http://www.dicon.ru/docs/sp11-113-2002.doc</vt:lpwstr>
      </vt:variant>
      <vt:variant>
        <vt:lpwstr/>
      </vt:variant>
      <vt:variant>
        <vt:i4>5177413</vt:i4>
      </vt:variant>
      <vt:variant>
        <vt:i4>183</vt:i4>
      </vt:variant>
      <vt:variant>
        <vt:i4>0</vt:i4>
      </vt:variant>
      <vt:variant>
        <vt:i4>5</vt:i4>
      </vt:variant>
      <vt:variant>
        <vt:lpwstr>http://www.dicon.ru/docs/snip22-01-95.doc</vt:lpwstr>
      </vt:variant>
      <vt:variant>
        <vt:lpwstr/>
      </vt:variant>
      <vt:variant>
        <vt:i4>7667749</vt:i4>
      </vt:variant>
      <vt:variant>
        <vt:i4>180</vt:i4>
      </vt:variant>
      <vt:variant>
        <vt:i4>0</vt:i4>
      </vt:variant>
      <vt:variant>
        <vt:i4>5</vt:i4>
      </vt:variant>
      <vt:variant>
        <vt:lpwstr>http://www.dicon.ru/docs/sp11-113-2002.doc</vt:lpwstr>
      </vt:variant>
      <vt:variant>
        <vt:lpwstr/>
      </vt:variant>
      <vt:variant>
        <vt:i4>5177413</vt:i4>
      </vt:variant>
      <vt:variant>
        <vt:i4>177</vt:i4>
      </vt:variant>
      <vt:variant>
        <vt:i4>0</vt:i4>
      </vt:variant>
      <vt:variant>
        <vt:i4>5</vt:i4>
      </vt:variant>
      <vt:variant>
        <vt:lpwstr>http://www.dicon.ru/docs/snip22-01-95.doc</vt:lpwstr>
      </vt:variant>
      <vt:variant>
        <vt:lpwstr/>
      </vt:variant>
      <vt:variant>
        <vt:i4>7667749</vt:i4>
      </vt:variant>
      <vt:variant>
        <vt:i4>174</vt:i4>
      </vt:variant>
      <vt:variant>
        <vt:i4>0</vt:i4>
      </vt:variant>
      <vt:variant>
        <vt:i4>5</vt:i4>
      </vt:variant>
      <vt:variant>
        <vt:lpwstr>http://www.dicon.ru/docs/sp11-113-2002.doc</vt:lpwstr>
      </vt:variant>
      <vt:variant>
        <vt:lpwstr/>
      </vt:variant>
      <vt:variant>
        <vt:i4>7667749</vt:i4>
      </vt:variant>
      <vt:variant>
        <vt:i4>171</vt:i4>
      </vt:variant>
      <vt:variant>
        <vt:i4>0</vt:i4>
      </vt:variant>
      <vt:variant>
        <vt:i4>5</vt:i4>
      </vt:variant>
      <vt:variant>
        <vt:lpwstr>http://www.dicon.ru/docs/sp11-113-2002.doc</vt:lpwstr>
      </vt:variant>
      <vt:variant>
        <vt:lpwstr/>
      </vt:variant>
      <vt:variant>
        <vt:i4>7667749</vt:i4>
      </vt:variant>
      <vt:variant>
        <vt:i4>168</vt:i4>
      </vt:variant>
      <vt:variant>
        <vt:i4>0</vt:i4>
      </vt:variant>
      <vt:variant>
        <vt:i4>5</vt:i4>
      </vt:variant>
      <vt:variant>
        <vt:lpwstr>http://www.dicon.ru/docs/sp11-113-2002.doc</vt:lpwstr>
      </vt:variant>
      <vt:variant>
        <vt:lpwstr/>
      </vt:variant>
      <vt:variant>
        <vt:i4>7667749</vt:i4>
      </vt:variant>
      <vt:variant>
        <vt:i4>165</vt:i4>
      </vt:variant>
      <vt:variant>
        <vt:i4>0</vt:i4>
      </vt:variant>
      <vt:variant>
        <vt:i4>5</vt:i4>
      </vt:variant>
      <vt:variant>
        <vt:lpwstr>http://www.dicon.ru/docs/sp11-113-2002.doc</vt:lpwstr>
      </vt:variant>
      <vt:variant>
        <vt:lpwstr/>
      </vt:variant>
      <vt:variant>
        <vt:i4>7667749</vt:i4>
      </vt:variant>
      <vt:variant>
        <vt:i4>162</vt:i4>
      </vt:variant>
      <vt:variant>
        <vt:i4>0</vt:i4>
      </vt:variant>
      <vt:variant>
        <vt:i4>5</vt:i4>
      </vt:variant>
      <vt:variant>
        <vt:lpwstr>http://www.dicon.ru/docs/sp11-113-2002.doc</vt:lpwstr>
      </vt:variant>
      <vt:variant>
        <vt:lpwstr/>
      </vt:variant>
      <vt:variant>
        <vt:i4>7667749</vt:i4>
      </vt:variant>
      <vt:variant>
        <vt:i4>159</vt:i4>
      </vt:variant>
      <vt:variant>
        <vt:i4>0</vt:i4>
      </vt:variant>
      <vt:variant>
        <vt:i4>5</vt:i4>
      </vt:variant>
      <vt:variant>
        <vt:lpwstr>http://www.dicon.ru/docs/sp11-113-2002.doc</vt:lpwstr>
      </vt:variant>
      <vt:variant>
        <vt:lpwstr/>
      </vt:variant>
      <vt:variant>
        <vt:i4>7667749</vt:i4>
      </vt:variant>
      <vt:variant>
        <vt:i4>156</vt:i4>
      </vt:variant>
      <vt:variant>
        <vt:i4>0</vt:i4>
      </vt:variant>
      <vt:variant>
        <vt:i4>5</vt:i4>
      </vt:variant>
      <vt:variant>
        <vt:lpwstr>http://www.dicon.ru/docs/sp11-113-2002.doc</vt:lpwstr>
      </vt:variant>
      <vt:variant>
        <vt:lpwstr/>
      </vt:variant>
      <vt:variant>
        <vt:i4>7667749</vt:i4>
      </vt:variant>
      <vt:variant>
        <vt:i4>153</vt:i4>
      </vt:variant>
      <vt:variant>
        <vt:i4>0</vt:i4>
      </vt:variant>
      <vt:variant>
        <vt:i4>5</vt:i4>
      </vt:variant>
      <vt:variant>
        <vt:lpwstr>http://www.dicon.ru/docs/sp11-113-2002.doc</vt:lpwstr>
      </vt:variant>
      <vt:variant>
        <vt:lpwstr/>
      </vt:variant>
      <vt:variant>
        <vt:i4>7667749</vt:i4>
      </vt:variant>
      <vt:variant>
        <vt:i4>150</vt:i4>
      </vt:variant>
      <vt:variant>
        <vt:i4>0</vt:i4>
      </vt:variant>
      <vt:variant>
        <vt:i4>5</vt:i4>
      </vt:variant>
      <vt:variant>
        <vt:lpwstr>http://www.dicon.ru/docs/sp11-113-2002.doc</vt:lpwstr>
      </vt:variant>
      <vt:variant>
        <vt:lpwstr/>
      </vt:variant>
      <vt:variant>
        <vt:i4>7667749</vt:i4>
      </vt:variant>
      <vt:variant>
        <vt:i4>147</vt:i4>
      </vt:variant>
      <vt:variant>
        <vt:i4>0</vt:i4>
      </vt:variant>
      <vt:variant>
        <vt:i4>5</vt:i4>
      </vt:variant>
      <vt:variant>
        <vt:lpwstr>http://www.dicon.ru/docs/sp11-113-2002.doc</vt:lpwstr>
      </vt:variant>
      <vt:variant>
        <vt:lpwstr/>
      </vt:variant>
      <vt:variant>
        <vt:i4>6750252</vt:i4>
      </vt:variant>
      <vt:variant>
        <vt:i4>144</vt:i4>
      </vt:variant>
      <vt:variant>
        <vt:i4>0</vt:i4>
      </vt:variant>
      <vt:variant>
        <vt:i4>5</vt:i4>
      </vt:variant>
      <vt:variant>
        <vt:lpwstr>http://www.dicon.ru/itm.html</vt:lpwstr>
      </vt:variant>
      <vt:variant>
        <vt:lpwstr>_h49#_h49</vt:lpwstr>
      </vt:variant>
      <vt:variant>
        <vt:i4>6684716</vt:i4>
      </vt:variant>
      <vt:variant>
        <vt:i4>141</vt:i4>
      </vt:variant>
      <vt:variant>
        <vt:i4>0</vt:i4>
      </vt:variant>
      <vt:variant>
        <vt:i4>5</vt:i4>
      </vt:variant>
      <vt:variant>
        <vt:lpwstr>http://www.dicon.ru/itm.html</vt:lpwstr>
      </vt:variant>
      <vt:variant>
        <vt:lpwstr>_h48#_h48</vt:lpwstr>
      </vt:variant>
      <vt:variant>
        <vt:i4>6881324</vt:i4>
      </vt:variant>
      <vt:variant>
        <vt:i4>138</vt:i4>
      </vt:variant>
      <vt:variant>
        <vt:i4>0</vt:i4>
      </vt:variant>
      <vt:variant>
        <vt:i4>5</vt:i4>
      </vt:variant>
      <vt:variant>
        <vt:lpwstr>http://www.dicon.ru/itm.html</vt:lpwstr>
      </vt:variant>
      <vt:variant>
        <vt:lpwstr>_h47#_h47</vt:lpwstr>
      </vt:variant>
      <vt:variant>
        <vt:i4>6815788</vt:i4>
      </vt:variant>
      <vt:variant>
        <vt:i4>135</vt:i4>
      </vt:variant>
      <vt:variant>
        <vt:i4>0</vt:i4>
      </vt:variant>
      <vt:variant>
        <vt:i4>5</vt:i4>
      </vt:variant>
      <vt:variant>
        <vt:lpwstr>http://www.dicon.ru/itm.html</vt:lpwstr>
      </vt:variant>
      <vt:variant>
        <vt:lpwstr>_h46#_h46</vt:lpwstr>
      </vt:variant>
      <vt:variant>
        <vt:i4>7012396</vt:i4>
      </vt:variant>
      <vt:variant>
        <vt:i4>132</vt:i4>
      </vt:variant>
      <vt:variant>
        <vt:i4>0</vt:i4>
      </vt:variant>
      <vt:variant>
        <vt:i4>5</vt:i4>
      </vt:variant>
      <vt:variant>
        <vt:lpwstr>http://www.dicon.ru/itm.html</vt:lpwstr>
      </vt:variant>
      <vt:variant>
        <vt:lpwstr>_h45#_h45</vt:lpwstr>
      </vt:variant>
      <vt:variant>
        <vt:i4>6946860</vt:i4>
      </vt:variant>
      <vt:variant>
        <vt:i4>129</vt:i4>
      </vt:variant>
      <vt:variant>
        <vt:i4>0</vt:i4>
      </vt:variant>
      <vt:variant>
        <vt:i4>5</vt:i4>
      </vt:variant>
      <vt:variant>
        <vt:lpwstr>http://www.dicon.ru/itm.html</vt:lpwstr>
      </vt:variant>
      <vt:variant>
        <vt:lpwstr>_h44#_h44</vt:lpwstr>
      </vt:variant>
      <vt:variant>
        <vt:i4>7143468</vt:i4>
      </vt:variant>
      <vt:variant>
        <vt:i4>126</vt:i4>
      </vt:variant>
      <vt:variant>
        <vt:i4>0</vt:i4>
      </vt:variant>
      <vt:variant>
        <vt:i4>5</vt:i4>
      </vt:variant>
      <vt:variant>
        <vt:lpwstr>http://www.dicon.ru/itm.html</vt:lpwstr>
      </vt:variant>
      <vt:variant>
        <vt:lpwstr>_h43#_h43</vt:lpwstr>
      </vt:variant>
      <vt:variant>
        <vt:i4>7077932</vt:i4>
      </vt:variant>
      <vt:variant>
        <vt:i4>123</vt:i4>
      </vt:variant>
      <vt:variant>
        <vt:i4>0</vt:i4>
      </vt:variant>
      <vt:variant>
        <vt:i4>5</vt:i4>
      </vt:variant>
      <vt:variant>
        <vt:lpwstr>http://www.dicon.ru/itm.html</vt:lpwstr>
      </vt:variant>
      <vt:variant>
        <vt:lpwstr>_h42#_h42</vt:lpwstr>
      </vt:variant>
      <vt:variant>
        <vt:i4>7274540</vt:i4>
      </vt:variant>
      <vt:variant>
        <vt:i4>120</vt:i4>
      </vt:variant>
      <vt:variant>
        <vt:i4>0</vt:i4>
      </vt:variant>
      <vt:variant>
        <vt:i4>5</vt:i4>
      </vt:variant>
      <vt:variant>
        <vt:lpwstr>http://www.dicon.ru/itm.html</vt:lpwstr>
      </vt:variant>
      <vt:variant>
        <vt:lpwstr>_h41#_h41</vt:lpwstr>
      </vt:variant>
      <vt:variant>
        <vt:i4>7209004</vt:i4>
      </vt:variant>
      <vt:variant>
        <vt:i4>117</vt:i4>
      </vt:variant>
      <vt:variant>
        <vt:i4>0</vt:i4>
      </vt:variant>
      <vt:variant>
        <vt:i4>5</vt:i4>
      </vt:variant>
      <vt:variant>
        <vt:lpwstr>http://www.dicon.ru/itm.html</vt:lpwstr>
      </vt:variant>
      <vt:variant>
        <vt:lpwstr>_h40#_h40</vt:lpwstr>
      </vt:variant>
      <vt:variant>
        <vt:i4>6291499</vt:i4>
      </vt:variant>
      <vt:variant>
        <vt:i4>114</vt:i4>
      </vt:variant>
      <vt:variant>
        <vt:i4>0</vt:i4>
      </vt:variant>
      <vt:variant>
        <vt:i4>5</vt:i4>
      </vt:variant>
      <vt:variant>
        <vt:lpwstr>http://www.dicon.ru/itm.html</vt:lpwstr>
      </vt:variant>
      <vt:variant>
        <vt:lpwstr>_h39#_h39</vt:lpwstr>
      </vt:variant>
      <vt:variant>
        <vt:i4>6357035</vt:i4>
      </vt:variant>
      <vt:variant>
        <vt:i4>111</vt:i4>
      </vt:variant>
      <vt:variant>
        <vt:i4>0</vt:i4>
      </vt:variant>
      <vt:variant>
        <vt:i4>5</vt:i4>
      </vt:variant>
      <vt:variant>
        <vt:lpwstr>http://www.dicon.ru/itm.html</vt:lpwstr>
      </vt:variant>
      <vt:variant>
        <vt:lpwstr>_h38#_h38</vt:lpwstr>
      </vt:variant>
      <vt:variant>
        <vt:i4>7209003</vt:i4>
      </vt:variant>
      <vt:variant>
        <vt:i4>108</vt:i4>
      </vt:variant>
      <vt:variant>
        <vt:i4>0</vt:i4>
      </vt:variant>
      <vt:variant>
        <vt:i4>5</vt:i4>
      </vt:variant>
      <vt:variant>
        <vt:lpwstr>http://www.dicon.ru/itm.html</vt:lpwstr>
      </vt:variant>
      <vt:variant>
        <vt:lpwstr>_h37#_h37</vt:lpwstr>
      </vt:variant>
      <vt:variant>
        <vt:i4>7274539</vt:i4>
      </vt:variant>
      <vt:variant>
        <vt:i4>105</vt:i4>
      </vt:variant>
      <vt:variant>
        <vt:i4>0</vt:i4>
      </vt:variant>
      <vt:variant>
        <vt:i4>5</vt:i4>
      </vt:variant>
      <vt:variant>
        <vt:lpwstr>http://www.dicon.ru/itm.html</vt:lpwstr>
      </vt:variant>
      <vt:variant>
        <vt:lpwstr>_h36#_h36</vt:lpwstr>
      </vt:variant>
      <vt:variant>
        <vt:i4>7077931</vt:i4>
      </vt:variant>
      <vt:variant>
        <vt:i4>102</vt:i4>
      </vt:variant>
      <vt:variant>
        <vt:i4>0</vt:i4>
      </vt:variant>
      <vt:variant>
        <vt:i4>5</vt:i4>
      </vt:variant>
      <vt:variant>
        <vt:lpwstr>http://www.dicon.ru/itm.html</vt:lpwstr>
      </vt:variant>
      <vt:variant>
        <vt:lpwstr>_h35#_h35</vt:lpwstr>
      </vt:variant>
      <vt:variant>
        <vt:i4>7143467</vt:i4>
      </vt:variant>
      <vt:variant>
        <vt:i4>99</vt:i4>
      </vt:variant>
      <vt:variant>
        <vt:i4>0</vt:i4>
      </vt:variant>
      <vt:variant>
        <vt:i4>5</vt:i4>
      </vt:variant>
      <vt:variant>
        <vt:lpwstr>http://www.dicon.ru/itm.html</vt:lpwstr>
      </vt:variant>
      <vt:variant>
        <vt:lpwstr>_h34#_h34</vt:lpwstr>
      </vt:variant>
      <vt:variant>
        <vt:i4>6946859</vt:i4>
      </vt:variant>
      <vt:variant>
        <vt:i4>96</vt:i4>
      </vt:variant>
      <vt:variant>
        <vt:i4>0</vt:i4>
      </vt:variant>
      <vt:variant>
        <vt:i4>5</vt:i4>
      </vt:variant>
      <vt:variant>
        <vt:lpwstr>http://www.dicon.ru/itm.html</vt:lpwstr>
      </vt:variant>
      <vt:variant>
        <vt:lpwstr>_h33#_h33</vt:lpwstr>
      </vt:variant>
      <vt:variant>
        <vt:i4>7012395</vt:i4>
      </vt:variant>
      <vt:variant>
        <vt:i4>93</vt:i4>
      </vt:variant>
      <vt:variant>
        <vt:i4>0</vt:i4>
      </vt:variant>
      <vt:variant>
        <vt:i4>5</vt:i4>
      </vt:variant>
      <vt:variant>
        <vt:lpwstr>http://www.dicon.ru/itm.html</vt:lpwstr>
      </vt:variant>
      <vt:variant>
        <vt:lpwstr>_h32#_h32</vt:lpwstr>
      </vt:variant>
      <vt:variant>
        <vt:i4>6815787</vt:i4>
      </vt:variant>
      <vt:variant>
        <vt:i4>90</vt:i4>
      </vt:variant>
      <vt:variant>
        <vt:i4>0</vt:i4>
      </vt:variant>
      <vt:variant>
        <vt:i4>5</vt:i4>
      </vt:variant>
      <vt:variant>
        <vt:lpwstr>http://www.dicon.ru/itm.html</vt:lpwstr>
      </vt:variant>
      <vt:variant>
        <vt:lpwstr>_h31#_h31</vt:lpwstr>
      </vt:variant>
      <vt:variant>
        <vt:i4>6881323</vt:i4>
      </vt:variant>
      <vt:variant>
        <vt:i4>87</vt:i4>
      </vt:variant>
      <vt:variant>
        <vt:i4>0</vt:i4>
      </vt:variant>
      <vt:variant>
        <vt:i4>5</vt:i4>
      </vt:variant>
      <vt:variant>
        <vt:lpwstr>http://www.dicon.ru/itm.html</vt:lpwstr>
      </vt:variant>
      <vt:variant>
        <vt:lpwstr>_h30#_h30</vt:lpwstr>
      </vt:variant>
      <vt:variant>
        <vt:i4>6357034</vt:i4>
      </vt:variant>
      <vt:variant>
        <vt:i4>84</vt:i4>
      </vt:variant>
      <vt:variant>
        <vt:i4>0</vt:i4>
      </vt:variant>
      <vt:variant>
        <vt:i4>5</vt:i4>
      </vt:variant>
      <vt:variant>
        <vt:lpwstr>http://www.dicon.ru/itm.html</vt:lpwstr>
      </vt:variant>
      <vt:variant>
        <vt:lpwstr>_h29#_h29</vt:lpwstr>
      </vt:variant>
      <vt:variant>
        <vt:i4>6291498</vt:i4>
      </vt:variant>
      <vt:variant>
        <vt:i4>81</vt:i4>
      </vt:variant>
      <vt:variant>
        <vt:i4>0</vt:i4>
      </vt:variant>
      <vt:variant>
        <vt:i4>5</vt:i4>
      </vt:variant>
      <vt:variant>
        <vt:lpwstr>http://www.dicon.ru/itm.html</vt:lpwstr>
      </vt:variant>
      <vt:variant>
        <vt:lpwstr>_h28#_h28</vt:lpwstr>
      </vt:variant>
      <vt:variant>
        <vt:i4>7274538</vt:i4>
      </vt:variant>
      <vt:variant>
        <vt:i4>78</vt:i4>
      </vt:variant>
      <vt:variant>
        <vt:i4>0</vt:i4>
      </vt:variant>
      <vt:variant>
        <vt:i4>5</vt:i4>
      </vt:variant>
      <vt:variant>
        <vt:lpwstr>http://www.dicon.ru/itm.html</vt:lpwstr>
      </vt:variant>
      <vt:variant>
        <vt:lpwstr>_h27#_h27</vt:lpwstr>
      </vt:variant>
      <vt:variant>
        <vt:i4>7209002</vt:i4>
      </vt:variant>
      <vt:variant>
        <vt:i4>75</vt:i4>
      </vt:variant>
      <vt:variant>
        <vt:i4>0</vt:i4>
      </vt:variant>
      <vt:variant>
        <vt:i4>5</vt:i4>
      </vt:variant>
      <vt:variant>
        <vt:lpwstr>http://www.dicon.ru/itm.html</vt:lpwstr>
      </vt:variant>
      <vt:variant>
        <vt:lpwstr>_h26#_h26</vt:lpwstr>
      </vt:variant>
      <vt:variant>
        <vt:i4>7143466</vt:i4>
      </vt:variant>
      <vt:variant>
        <vt:i4>72</vt:i4>
      </vt:variant>
      <vt:variant>
        <vt:i4>0</vt:i4>
      </vt:variant>
      <vt:variant>
        <vt:i4>5</vt:i4>
      </vt:variant>
      <vt:variant>
        <vt:lpwstr>http://www.dicon.ru/itm.html</vt:lpwstr>
      </vt:variant>
      <vt:variant>
        <vt:lpwstr>_h25#_h25</vt:lpwstr>
      </vt:variant>
      <vt:variant>
        <vt:i4>7077930</vt:i4>
      </vt:variant>
      <vt:variant>
        <vt:i4>69</vt:i4>
      </vt:variant>
      <vt:variant>
        <vt:i4>0</vt:i4>
      </vt:variant>
      <vt:variant>
        <vt:i4>5</vt:i4>
      </vt:variant>
      <vt:variant>
        <vt:lpwstr>http://www.dicon.ru/itm.html</vt:lpwstr>
      </vt:variant>
      <vt:variant>
        <vt:lpwstr>_h24#_h24</vt:lpwstr>
      </vt:variant>
      <vt:variant>
        <vt:i4>7012394</vt:i4>
      </vt:variant>
      <vt:variant>
        <vt:i4>66</vt:i4>
      </vt:variant>
      <vt:variant>
        <vt:i4>0</vt:i4>
      </vt:variant>
      <vt:variant>
        <vt:i4>5</vt:i4>
      </vt:variant>
      <vt:variant>
        <vt:lpwstr>http://www.dicon.ru/itm.html</vt:lpwstr>
      </vt:variant>
      <vt:variant>
        <vt:lpwstr>_h23#_h23</vt:lpwstr>
      </vt:variant>
      <vt:variant>
        <vt:i4>6946858</vt:i4>
      </vt:variant>
      <vt:variant>
        <vt:i4>63</vt:i4>
      </vt:variant>
      <vt:variant>
        <vt:i4>0</vt:i4>
      </vt:variant>
      <vt:variant>
        <vt:i4>5</vt:i4>
      </vt:variant>
      <vt:variant>
        <vt:lpwstr>http://www.dicon.ru/itm.html</vt:lpwstr>
      </vt:variant>
      <vt:variant>
        <vt:lpwstr>_h22#_h22</vt:lpwstr>
      </vt:variant>
      <vt:variant>
        <vt:i4>6881322</vt:i4>
      </vt:variant>
      <vt:variant>
        <vt:i4>60</vt:i4>
      </vt:variant>
      <vt:variant>
        <vt:i4>0</vt:i4>
      </vt:variant>
      <vt:variant>
        <vt:i4>5</vt:i4>
      </vt:variant>
      <vt:variant>
        <vt:lpwstr>http://www.dicon.ru/itm.html</vt:lpwstr>
      </vt:variant>
      <vt:variant>
        <vt:lpwstr>_h21#_h21</vt:lpwstr>
      </vt:variant>
      <vt:variant>
        <vt:i4>6815786</vt:i4>
      </vt:variant>
      <vt:variant>
        <vt:i4>57</vt:i4>
      </vt:variant>
      <vt:variant>
        <vt:i4>0</vt:i4>
      </vt:variant>
      <vt:variant>
        <vt:i4>5</vt:i4>
      </vt:variant>
      <vt:variant>
        <vt:lpwstr>http://www.dicon.ru/itm.html</vt:lpwstr>
      </vt:variant>
      <vt:variant>
        <vt:lpwstr>_h20#_h20</vt:lpwstr>
      </vt:variant>
      <vt:variant>
        <vt:i4>6422569</vt:i4>
      </vt:variant>
      <vt:variant>
        <vt:i4>54</vt:i4>
      </vt:variant>
      <vt:variant>
        <vt:i4>0</vt:i4>
      </vt:variant>
      <vt:variant>
        <vt:i4>5</vt:i4>
      </vt:variant>
      <vt:variant>
        <vt:lpwstr>http://www.dicon.ru/itm.html</vt:lpwstr>
      </vt:variant>
      <vt:variant>
        <vt:lpwstr>_h19#_h19</vt:lpwstr>
      </vt:variant>
      <vt:variant>
        <vt:i4>6488105</vt:i4>
      </vt:variant>
      <vt:variant>
        <vt:i4>51</vt:i4>
      </vt:variant>
      <vt:variant>
        <vt:i4>0</vt:i4>
      </vt:variant>
      <vt:variant>
        <vt:i4>5</vt:i4>
      </vt:variant>
      <vt:variant>
        <vt:lpwstr>http://www.dicon.ru/itm.html</vt:lpwstr>
      </vt:variant>
      <vt:variant>
        <vt:lpwstr>_h18#_h18</vt:lpwstr>
      </vt:variant>
      <vt:variant>
        <vt:i4>7077929</vt:i4>
      </vt:variant>
      <vt:variant>
        <vt:i4>48</vt:i4>
      </vt:variant>
      <vt:variant>
        <vt:i4>0</vt:i4>
      </vt:variant>
      <vt:variant>
        <vt:i4>5</vt:i4>
      </vt:variant>
      <vt:variant>
        <vt:lpwstr>http://www.dicon.ru/itm.html</vt:lpwstr>
      </vt:variant>
      <vt:variant>
        <vt:lpwstr>_h17#_h17</vt:lpwstr>
      </vt:variant>
      <vt:variant>
        <vt:i4>7143465</vt:i4>
      </vt:variant>
      <vt:variant>
        <vt:i4>45</vt:i4>
      </vt:variant>
      <vt:variant>
        <vt:i4>0</vt:i4>
      </vt:variant>
      <vt:variant>
        <vt:i4>5</vt:i4>
      </vt:variant>
      <vt:variant>
        <vt:lpwstr>http://www.dicon.ru/itm.html</vt:lpwstr>
      </vt:variant>
      <vt:variant>
        <vt:lpwstr>_h16#_h16</vt:lpwstr>
      </vt:variant>
      <vt:variant>
        <vt:i4>7209001</vt:i4>
      </vt:variant>
      <vt:variant>
        <vt:i4>42</vt:i4>
      </vt:variant>
      <vt:variant>
        <vt:i4>0</vt:i4>
      </vt:variant>
      <vt:variant>
        <vt:i4>5</vt:i4>
      </vt:variant>
      <vt:variant>
        <vt:lpwstr>http://www.dicon.ru/itm.html</vt:lpwstr>
      </vt:variant>
      <vt:variant>
        <vt:lpwstr>_h15#_h15</vt:lpwstr>
      </vt:variant>
      <vt:variant>
        <vt:i4>7274537</vt:i4>
      </vt:variant>
      <vt:variant>
        <vt:i4>39</vt:i4>
      </vt:variant>
      <vt:variant>
        <vt:i4>0</vt:i4>
      </vt:variant>
      <vt:variant>
        <vt:i4>5</vt:i4>
      </vt:variant>
      <vt:variant>
        <vt:lpwstr>http://www.dicon.ru/itm.html</vt:lpwstr>
      </vt:variant>
      <vt:variant>
        <vt:lpwstr>_h14#_h14</vt:lpwstr>
      </vt:variant>
      <vt:variant>
        <vt:i4>6815785</vt:i4>
      </vt:variant>
      <vt:variant>
        <vt:i4>36</vt:i4>
      </vt:variant>
      <vt:variant>
        <vt:i4>0</vt:i4>
      </vt:variant>
      <vt:variant>
        <vt:i4>5</vt:i4>
      </vt:variant>
      <vt:variant>
        <vt:lpwstr>http://www.dicon.ru/itm.html</vt:lpwstr>
      </vt:variant>
      <vt:variant>
        <vt:lpwstr>_h13#_h13</vt:lpwstr>
      </vt:variant>
      <vt:variant>
        <vt:i4>6881321</vt:i4>
      </vt:variant>
      <vt:variant>
        <vt:i4>33</vt:i4>
      </vt:variant>
      <vt:variant>
        <vt:i4>0</vt:i4>
      </vt:variant>
      <vt:variant>
        <vt:i4>5</vt:i4>
      </vt:variant>
      <vt:variant>
        <vt:lpwstr>http://www.dicon.ru/itm.html</vt:lpwstr>
      </vt:variant>
      <vt:variant>
        <vt:lpwstr>_h12#_h12</vt:lpwstr>
      </vt:variant>
      <vt:variant>
        <vt:i4>6946857</vt:i4>
      </vt:variant>
      <vt:variant>
        <vt:i4>30</vt:i4>
      </vt:variant>
      <vt:variant>
        <vt:i4>0</vt:i4>
      </vt:variant>
      <vt:variant>
        <vt:i4>5</vt:i4>
      </vt:variant>
      <vt:variant>
        <vt:lpwstr>http://www.dicon.ru/itm.html</vt:lpwstr>
      </vt:variant>
      <vt:variant>
        <vt:lpwstr>_h11#_h11</vt:lpwstr>
      </vt:variant>
      <vt:variant>
        <vt:i4>7012393</vt:i4>
      </vt:variant>
      <vt:variant>
        <vt:i4>27</vt:i4>
      </vt:variant>
      <vt:variant>
        <vt:i4>0</vt:i4>
      </vt:variant>
      <vt:variant>
        <vt:i4>5</vt:i4>
      </vt:variant>
      <vt:variant>
        <vt:lpwstr>http://www.dicon.ru/itm.html</vt:lpwstr>
      </vt:variant>
      <vt:variant>
        <vt:lpwstr>_h10#_h10</vt:lpwstr>
      </vt:variant>
      <vt:variant>
        <vt:i4>8257589</vt:i4>
      </vt:variant>
      <vt:variant>
        <vt:i4>24</vt:i4>
      </vt:variant>
      <vt:variant>
        <vt:i4>0</vt:i4>
      </vt:variant>
      <vt:variant>
        <vt:i4>5</vt:i4>
      </vt:variant>
      <vt:variant>
        <vt:lpwstr>http://www.dicon.ru/itm.html</vt:lpwstr>
      </vt:variant>
      <vt:variant>
        <vt:lpwstr>_h9#_h9</vt:lpwstr>
      </vt:variant>
      <vt:variant>
        <vt:i4>8257588</vt:i4>
      </vt:variant>
      <vt:variant>
        <vt:i4>21</vt:i4>
      </vt:variant>
      <vt:variant>
        <vt:i4>0</vt:i4>
      </vt:variant>
      <vt:variant>
        <vt:i4>5</vt:i4>
      </vt:variant>
      <vt:variant>
        <vt:lpwstr>http://www.dicon.ru/itm.html</vt:lpwstr>
      </vt:variant>
      <vt:variant>
        <vt:lpwstr>_h8#_h8</vt:lpwstr>
      </vt:variant>
      <vt:variant>
        <vt:i4>8257595</vt:i4>
      </vt:variant>
      <vt:variant>
        <vt:i4>18</vt:i4>
      </vt:variant>
      <vt:variant>
        <vt:i4>0</vt:i4>
      </vt:variant>
      <vt:variant>
        <vt:i4>5</vt:i4>
      </vt:variant>
      <vt:variant>
        <vt:lpwstr>http://www.dicon.ru/itm.html</vt:lpwstr>
      </vt:variant>
      <vt:variant>
        <vt:lpwstr>_h7#_h7</vt:lpwstr>
      </vt:variant>
      <vt:variant>
        <vt:i4>8257594</vt:i4>
      </vt:variant>
      <vt:variant>
        <vt:i4>15</vt:i4>
      </vt:variant>
      <vt:variant>
        <vt:i4>0</vt:i4>
      </vt:variant>
      <vt:variant>
        <vt:i4>5</vt:i4>
      </vt:variant>
      <vt:variant>
        <vt:lpwstr>http://www.dicon.ru/itm.html</vt:lpwstr>
      </vt:variant>
      <vt:variant>
        <vt:lpwstr>_h6#_h6</vt:lpwstr>
      </vt:variant>
      <vt:variant>
        <vt:i4>8257593</vt:i4>
      </vt:variant>
      <vt:variant>
        <vt:i4>12</vt:i4>
      </vt:variant>
      <vt:variant>
        <vt:i4>0</vt:i4>
      </vt:variant>
      <vt:variant>
        <vt:i4>5</vt:i4>
      </vt:variant>
      <vt:variant>
        <vt:lpwstr>http://www.dicon.ru/itm.html</vt:lpwstr>
      </vt:variant>
      <vt:variant>
        <vt:lpwstr>_h5#_h5</vt:lpwstr>
      </vt:variant>
      <vt:variant>
        <vt:i4>8257592</vt:i4>
      </vt:variant>
      <vt:variant>
        <vt:i4>9</vt:i4>
      </vt:variant>
      <vt:variant>
        <vt:i4>0</vt:i4>
      </vt:variant>
      <vt:variant>
        <vt:i4>5</vt:i4>
      </vt:variant>
      <vt:variant>
        <vt:lpwstr>http://www.dicon.ru/itm.html</vt:lpwstr>
      </vt:variant>
      <vt:variant>
        <vt:lpwstr>_h4#_h4</vt:lpwstr>
      </vt:variant>
      <vt:variant>
        <vt:i4>8257599</vt:i4>
      </vt:variant>
      <vt:variant>
        <vt:i4>6</vt:i4>
      </vt:variant>
      <vt:variant>
        <vt:i4>0</vt:i4>
      </vt:variant>
      <vt:variant>
        <vt:i4>5</vt:i4>
      </vt:variant>
      <vt:variant>
        <vt:lpwstr>http://www.dicon.ru/itm.html</vt:lpwstr>
      </vt:variant>
      <vt:variant>
        <vt:lpwstr>_h3#_h3</vt:lpwstr>
      </vt:variant>
      <vt:variant>
        <vt:i4>8257598</vt:i4>
      </vt:variant>
      <vt:variant>
        <vt:i4>3</vt:i4>
      </vt:variant>
      <vt:variant>
        <vt:i4>0</vt:i4>
      </vt:variant>
      <vt:variant>
        <vt:i4>5</vt:i4>
      </vt:variant>
      <vt:variant>
        <vt:lpwstr>http://www.dicon.ru/itm.html</vt:lpwstr>
      </vt:variant>
      <vt:variant>
        <vt:lpwstr>_h2#_h2</vt:lpwstr>
      </vt:variant>
      <vt:variant>
        <vt:i4>8257597</vt:i4>
      </vt:variant>
      <vt:variant>
        <vt:i4>0</vt:i4>
      </vt:variant>
      <vt:variant>
        <vt:i4>0</vt:i4>
      </vt:variant>
      <vt:variant>
        <vt:i4>5</vt:i4>
      </vt:variant>
      <vt:variant>
        <vt:lpwstr>http://www.dicon.ru/itm.html</vt:lpwstr>
      </vt:variant>
      <vt:variant>
        <vt:lpwstr>_h1#_h1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Пособие для смостоятельной работы студентов при изучении дисциплины «Менеджмент защиты от террористической </dc:title>
  <dc:subject/>
  <dc:creator>Zver</dc:creator>
  <cp:keywords/>
  <dc:description/>
  <cp:lastModifiedBy>оса</cp:lastModifiedBy>
  <cp:revision>2</cp:revision>
  <dcterms:created xsi:type="dcterms:W3CDTF">2012-12-12T19:54:00Z</dcterms:created>
  <dcterms:modified xsi:type="dcterms:W3CDTF">2012-12-12T19:54:00Z</dcterms:modified>
</cp:coreProperties>
</file>